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A0915" w14:textId="77777777" w:rsidR="00C75EF7" w:rsidRDefault="00C75EF7" w:rsidP="00C75EF7">
      <w:pPr>
        <w:pStyle w:val="BodyText"/>
        <w:tabs>
          <w:tab w:val="left" w:pos="7875"/>
        </w:tabs>
        <w:spacing w:before="76" w:after="360"/>
        <w:ind w:left="216"/>
        <w:jc w:val="center"/>
        <w:rPr>
          <w:rStyle w:val="TitleChar"/>
          <w:sz w:val="36"/>
          <w:szCs w:val="36"/>
        </w:rPr>
      </w:pPr>
      <w:r>
        <w:rPr>
          <w:rFonts w:cs="Arial"/>
          <w:noProof/>
        </w:rPr>
        <w:drawing>
          <wp:inline distT="0" distB="0" distL="0" distR="0" wp14:anchorId="6515D67A" wp14:editId="11D1E961">
            <wp:extent cx="1394234" cy="1400458"/>
            <wp:effectExtent l="0" t="0" r="0" b="0"/>
            <wp:docPr id="1" name="Picture 1" descr="Loyola University Chicago School of Social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yola University Chicago School of Social Work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02751" cy="1409014"/>
                    </a:xfrm>
                    <a:prstGeom prst="rect">
                      <a:avLst/>
                    </a:prstGeom>
                  </pic:spPr>
                </pic:pic>
              </a:graphicData>
            </a:graphic>
          </wp:inline>
        </w:drawing>
      </w:r>
    </w:p>
    <w:p w14:paraId="6E4B6F40" w14:textId="1CEAEA93" w:rsidR="00C75EF7" w:rsidRPr="00C75EF7" w:rsidRDefault="00C75EF7" w:rsidP="00C75EF7">
      <w:pPr>
        <w:pStyle w:val="BodyText"/>
        <w:tabs>
          <w:tab w:val="left" w:pos="7875"/>
        </w:tabs>
        <w:spacing w:before="840" w:after="360"/>
        <w:rPr>
          <w:rStyle w:val="TitleChar"/>
          <w:b w:val="0"/>
          <w:bCs w:val="0"/>
        </w:rPr>
      </w:pPr>
      <w:r w:rsidRPr="00C75EF7">
        <w:rPr>
          <w:rStyle w:val="TitleChar"/>
          <w:b w:val="0"/>
          <w:bCs w:val="0"/>
          <w:sz w:val="36"/>
          <w:szCs w:val="36"/>
        </w:rPr>
        <w:t xml:space="preserve">Bachelor of Social Work (BSW) Student Handbook   </w:t>
      </w:r>
    </w:p>
    <w:p w14:paraId="5EF7D792" w14:textId="1E9CA03B" w:rsidR="00C75EF7" w:rsidRPr="00C75EF7" w:rsidRDefault="00C75EF7" w:rsidP="00C75EF7">
      <w:pPr>
        <w:spacing w:after="960" w:line="480" w:lineRule="auto"/>
        <w:rPr>
          <w:rFonts w:ascii="Arial" w:hAnsi="Arial" w:cs="Arial"/>
          <w:sz w:val="32"/>
        </w:rPr>
      </w:pPr>
      <w:r w:rsidRPr="00C75EF7">
        <w:rPr>
          <w:rStyle w:val="SubtitleChar"/>
          <w:rFonts w:ascii="Arial" w:hAnsi="Arial" w:cs="Arial"/>
          <w:color w:val="auto"/>
          <w:sz w:val="28"/>
          <w:szCs w:val="28"/>
        </w:rPr>
        <w:t>Revised S</w:t>
      </w:r>
      <w:r w:rsidR="00320988">
        <w:rPr>
          <w:rStyle w:val="SubtitleChar"/>
          <w:rFonts w:ascii="Arial" w:hAnsi="Arial" w:cs="Arial"/>
          <w:color w:val="auto"/>
          <w:sz w:val="28"/>
          <w:szCs w:val="28"/>
        </w:rPr>
        <w:t>ummer</w:t>
      </w:r>
      <w:r w:rsidRPr="00C75EF7">
        <w:rPr>
          <w:rStyle w:val="SubtitleChar"/>
          <w:rFonts w:ascii="Arial" w:hAnsi="Arial" w:cs="Arial"/>
          <w:color w:val="auto"/>
          <w:sz w:val="28"/>
          <w:szCs w:val="28"/>
        </w:rPr>
        <w:t xml:space="preserve"> 202</w:t>
      </w:r>
      <w:r w:rsidR="00AD3779">
        <w:rPr>
          <w:rStyle w:val="SubtitleChar"/>
          <w:rFonts w:ascii="Arial" w:hAnsi="Arial" w:cs="Arial"/>
          <w:color w:val="auto"/>
          <w:sz w:val="28"/>
          <w:szCs w:val="28"/>
        </w:rPr>
        <w:t>4</w:t>
      </w:r>
    </w:p>
    <w:p w14:paraId="361D2268" w14:textId="222BF150" w:rsidR="00D60D57" w:rsidRPr="00EE4FEA" w:rsidRDefault="00D60D57" w:rsidP="008E7397">
      <w:pPr>
        <w:pStyle w:val="BodyText"/>
        <w:spacing w:after="960" w:line="312" w:lineRule="auto"/>
        <w:ind w:left="288"/>
        <w:rPr>
          <w:rFonts w:ascii="Arial" w:hAnsi="Arial" w:cs="Arial"/>
          <w:sz w:val="22"/>
          <w:szCs w:val="22"/>
        </w:rPr>
      </w:pPr>
      <w:r w:rsidRPr="00EE4FEA">
        <w:rPr>
          <w:rFonts w:ascii="Arial" w:hAnsi="Arial" w:cs="Arial"/>
          <w:sz w:val="22"/>
          <w:szCs w:val="22"/>
        </w:rPr>
        <w:t>Please note the following polices are specific to the BSW program. For other majors and minors please consult the student handbook for that department/school.</w:t>
      </w:r>
    </w:p>
    <w:p w14:paraId="3DF04DB5" w14:textId="3B815FE8" w:rsidR="00A060BB" w:rsidRDefault="007C3CD8" w:rsidP="008E7397">
      <w:pPr>
        <w:spacing w:before="1" w:after="600" w:line="312" w:lineRule="auto"/>
        <w:ind w:left="288" w:right="403"/>
        <w:jc w:val="both"/>
        <w:rPr>
          <w:rFonts w:ascii="Arial" w:hAnsi="Arial" w:cs="Arial"/>
        </w:rPr>
      </w:pPr>
      <w:r w:rsidRPr="00EE4FEA">
        <w:rPr>
          <w:rFonts w:ascii="Arial" w:hAnsi="Arial" w:cs="Arial"/>
        </w:rPr>
        <w:t>The President and officers of the University and the School of Social Work reserve the right to change requirements for admission or graduation announced in this handbook, and to change the arrangement, scheduling,</w:t>
      </w:r>
      <w:r w:rsidRPr="00EE4FEA">
        <w:rPr>
          <w:rFonts w:ascii="Arial" w:hAnsi="Arial" w:cs="Arial"/>
          <w:spacing w:val="-9"/>
        </w:rPr>
        <w:t xml:space="preserve"> </w:t>
      </w:r>
      <w:r w:rsidRPr="00EE4FEA">
        <w:rPr>
          <w:rFonts w:ascii="Arial" w:hAnsi="Arial" w:cs="Arial"/>
        </w:rPr>
        <w:t>credit</w:t>
      </w:r>
      <w:r w:rsidRPr="00EE4FEA">
        <w:rPr>
          <w:rFonts w:ascii="Arial" w:hAnsi="Arial" w:cs="Arial"/>
          <w:spacing w:val="-9"/>
        </w:rPr>
        <w:t xml:space="preserve"> </w:t>
      </w:r>
      <w:r w:rsidRPr="00EE4FEA">
        <w:rPr>
          <w:rFonts w:ascii="Arial" w:hAnsi="Arial" w:cs="Arial"/>
        </w:rPr>
        <w:t>or</w:t>
      </w:r>
      <w:r w:rsidRPr="00EE4FEA">
        <w:rPr>
          <w:rFonts w:ascii="Arial" w:hAnsi="Arial" w:cs="Arial"/>
          <w:spacing w:val="-12"/>
        </w:rPr>
        <w:t xml:space="preserve"> </w:t>
      </w:r>
      <w:r w:rsidRPr="00EE4FEA">
        <w:rPr>
          <w:rFonts w:ascii="Arial" w:hAnsi="Arial" w:cs="Arial"/>
        </w:rPr>
        <w:t>content of courses, the books used, fees charged and</w:t>
      </w:r>
      <w:r w:rsidRPr="00EE4FEA">
        <w:rPr>
          <w:rFonts w:ascii="Arial" w:hAnsi="Arial" w:cs="Arial"/>
          <w:spacing w:val="-4"/>
        </w:rPr>
        <w:t xml:space="preserve"> </w:t>
      </w:r>
      <w:r w:rsidRPr="00EE4FEA">
        <w:rPr>
          <w:rFonts w:ascii="Arial" w:hAnsi="Arial" w:cs="Arial"/>
        </w:rPr>
        <w:t>regulations affecting students.</w:t>
      </w:r>
      <w:r w:rsidRPr="00EE4FEA">
        <w:rPr>
          <w:rFonts w:ascii="Arial" w:hAnsi="Arial" w:cs="Arial"/>
          <w:spacing w:val="-9"/>
        </w:rPr>
        <w:t xml:space="preserve"> </w:t>
      </w:r>
      <w:r w:rsidRPr="00EE4FEA">
        <w:rPr>
          <w:rFonts w:ascii="Arial" w:hAnsi="Arial" w:cs="Arial"/>
        </w:rPr>
        <w:t>Also reserved is the right to refuse to admit,</w:t>
      </w:r>
      <w:r w:rsidRPr="00EE4FEA">
        <w:rPr>
          <w:rFonts w:ascii="Arial" w:hAnsi="Arial" w:cs="Arial"/>
          <w:spacing w:val="-1"/>
        </w:rPr>
        <w:t xml:space="preserve"> </w:t>
      </w:r>
      <w:r w:rsidRPr="00EE4FEA">
        <w:rPr>
          <w:rFonts w:ascii="Arial" w:hAnsi="Arial" w:cs="Arial"/>
        </w:rPr>
        <w:t>readmit, or to</w:t>
      </w:r>
      <w:r w:rsidRPr="00EE4FEA">
        <w:rPr>
          <w:rFonts w:ascii="Arial" w:hAnsi="Arial" w:cs="Arial"/>
          <w:spacing w:val="-3"/>
        </w:rPr>
        <w:t xml:space="preserve"> </w:t>
      </w:r>
      <w:r w:rsidRPr="00EE4FEA">
        <w:rPr>
          <w:rFonts w:ascii="Arial" w:hAnsi="Arial" w:cs="Arial"/>
        </w:rPr>
        <w:t>dismiss</w:t>
      </w:r>
      <w:r w:rsidRPr="00EE4FEA">
        <w:rPr>
          <w:rFonts w:ascii="Arial" w:hAnsi="Arial" w:cs="Arial"/>
          <w:spacing w:val="-2"/>
        </w:rPr>
        <w:t xml:space="preserve"> </w:t>
      </w:r>
      <w:r w:rsidRPr="00EE4FEA">
        <w:rPr>
          <w:rFonts w:ascii="Arial" w:hAnsi="Arial" w:cs="Arial"/>
        </w:rPr>
        <w:t>any</w:t>
      </w:r>
      <w:r w:rsidRPr="00EE4FEA">
        <w:rPr>
          <w:rFonts w:ascii="Arial" w:hAnsi="Arial" w:cs="Arial"/>
          <w:spacing w:val="-1"/>
        </w:rPr>
        <w:t xml:space="preserve"> </w:t>
      </w:r>
      <w:r w:rsidRPr="00EE4FEA">
        <w:rPr>
          <w:rFonts w:ascii="Arial" w:hAnsi="Arial" w:cs="Arial"/>
        </w:rPr>
        <w:t>student at</w:t>
      </w:r>
      <w:r w:rsidRPr="00EE4FEA">
        <w:rPr>
          <w:rFonts w:ascii="Arial" w:hAnsi="Arial" w:cs="Arial"/>
          <w:spacing w:val="-1"/>
        </w:rPr>
        <w:t xml:space="preserve"> </w:t>
      </w:r>
      <w:r w:rsidRPr="00EE4FEA">
        <w:rPr>
          <w:rFonts w:ascii="Arial" w:hAnsi="Arial" w:cs="Arial"/>
        </w:rPr>
        <w:t>any</w:t>
      </w:r>
      <w:r w:rsidRPr="00EE4FEA">
        <w:rPr>
          <w:rFonts w:ascii="Arial" w:hAnsi="Arial" w:cs="Arial"/>
          <w:spacing w:val="-5"/>
        </w:rPr>
        <w:t xml:space="preserve"> </w:t>
      </w:r>
      <w:r w:rsidRPr="00EE4FEA">
        <w:rPr>
          <w:rFonts w:ascii="Arial" w:hAnsi="Arial" w:cs="Arial"/>
        </w:rPr>
        <w:t>time, should it</w:t>
      </w:r>
      <w:r w:rsidRPr="00EE4FEA">
        <w:rPr>
          <w:rFonts w:ascii="Arial" w:hAnsi="Arial" w:cs="Arial"/>
          <w:spacing w:val="-1"/>
        </w:rPr>
        <w:t xml:space="preserve"> </w:t>
      </w:r>
      <w:r w:rsidRPr="00EE4FEA">
        <w:rPr>
          <w:rFonts w:ascii="Arial" w:hAnsi="Arial" w:cs="Arial"/>
        </w:rPr>
        <w:t>be</w:t>
      </w:r>
      <w:r w:rsidRPr="00EE4FEA">
        <w:rPr>
          <w:rFonts w:ascii="Arial" w:hAnsi="Arial" w:cs="Arial"/>
          <w:spacing w:val="-1"/>
        </w:rPr>
        <w:t xml:space="preserve"> </w:t>
      </w:r>
      <w:r w:rsidRPr="00EE4FEA">
        <w:rPr>
          <w:rFonts w:ascii="Arial" w:hAnsi="Arial" w:cs="Arial"/>
        </w:rPr>
        <w:t>deemed to be</w:t>
      </w:r>
      <w:r w:rsidRPr="00EE4FEA">
        <w:rPr>
          <w:rFonts w:ascii="Arial" w:hAnsi="Arial" w:cs="Arial"/>
          <w:spacing w:val="-2"/>
        </w:rPr>
        <w:t xml:space="preserve"> </w:t>
      </w:r>
      <w:r w:rsidRPr="00EE4FEA">
        <w:rPr>
          <w:rFonts w:ascii="Arial" w:hAnsi="Arial" w:cs="Arial"/>
        </w:rPr>
        <w:t>required in the</w:t>
      </w:r>
      <w:r w:rsidRPr="00EE4FEA">
        <w:rPr>
          <w:rFonts w:ascii="Arial" w:hAnsi="Arial" w:cs="Arial"/>
          <w:spacing w:val="-3"/>
        </w:rPr>
        <w:t xml:space="preserve"> </w:t>
      </w:r>
      <w:r w:rsidRPr="00EE4FEA">
        <w:rPr>
          <w:rFonts w:ascii="Arial" w:hAnsi="Arial" w:cs="Arial"/>
        </w:rPr>
        <w:t>interest of the student, the</w:t>
      </w:r>
      <w:r w:rsidRPr="00EE4FEA">
        <w:rPr>
          <w:rFonts w:ascii="Arial" w:hAnsi="Arial" w:cs="Arial"/>
          <w:spacing w:val="-6"/>
        </w:rPr>
        <w:t xml:space="preserve"> </w:t>
      </w:r>
      <w:r w:rsidRPr="00EE4FEA">
        <w:rPr>
          <w:rFonts w:ascii="Arial" w:hAnsi="Arial" w:cs="Arial"/>
        </w:rPr>
        <w:t>profession</w:t>
      </w:r>
      <w:r w:rsidRPr="00EE4FEA">
        <w:rPr>
          <w:rFonts w:ascii="Arial" w:hAnsi="Arial" w:cs="Arial"/>
          <w:spacing w:val="-5"/>
        </w:rPr>
        <w:t xml:space="preserve"> </w:t>
      </w:r>
      <w:r w:rsidRPr="00EE4FEA">
        <w:rPr>
          <w:rFonts w:ascii="Arial" w:hAnsi="Arial" w:cs="Arial"/>
        </w:rPr>
        <w:t>of</w:t>
      </w:r>
      <w:r w:rsidRPr="00EE4FEA">
        <w:rPr>
          <w:rFonts w:ascii="Arial" w:hAnsi="Arial" w:cs="Arial"/>
          <w:spacing w:val="-10"/>
        </w:rPr>
        <w:t xml:space="preserve"> </w:t>
      </w:r>
      <w:r w:rsidRPr="00EE4FEA">
        <w:rPr>
          <w:rFonts w:ascii="Arial" w:hAnsi="Arial" w:cs="Arial"/>
        </w:rPr>
        <w:t>social</w:t>
      </w:r>
      <w:r w:rsidRPr="00EE4FEA">
        <w:rPr>
          <w:rFonts w:ascii="Arial" w:hAnsi="Arial" w:cs="Arial"/>
          <w:spacing w:val="-4"/>
        </w:rPr>
        <w:t xml:space="preserve"> </w:t>
      </w:r>
      <w:r w:rsidRPr="00EE4FEA">
        <w:rPr>
          <w:rFonts w:ascii="Arial" w:hAnsi="Arial" w:cs="Arial"/>
        </w:rPr>
        <w:t>work, the</w:t>
      </w:r>
      <w:r w:rsidRPr="00EE4FEA">
        <w:rPr>
          <w:rFonts w:ascii="Arial" w:hAnsi="Arial" w:cs="Arial"/>
          <w:spacing w:val="-5"/>
        </w:rPr>
        <w:t xml:space="preserve"> </w:t>
      </w:r>
      <w:r w:rsidRPr="00EE4FEA">
        <w:rPr>
          <w:rFonts w:ascii="Arial" w:hAnsi="Arial" w:cs="Arial"/>
        </w:rPr>
        <w:t>school,</w:t>
      </w:r>
      <w:r w:rsidRPr="00EE4FEA">
        <w:rPr>
          <w:rFonts w:ascii="Arial" w:hAnsi="Arial" w:cs="Arial"/>
          <w:spacing w:val="-5"/>
        </w:rPr>
        <w:t xml:space="preserve"> </w:t>
      </w:r>
      <w:r w:rsidRPr="00EE4FEA">
        <w:rPr>
          <w:rFonts w:ascii="Arial" w:hAnsi="Arial" w:cs="Arial"/>
        </w:rPr>
        <w:t>or</w:t>
      </w:r>
      <w:r w:rsidRPr="00EE4FEA">
        <w:rPr>
          <w:rFonts w:ascii="Arial" w:hAnsi="Arial" w:cs="Arial"/>
          <w:spacing w:val="-2"/>
        </w:rPr>
        <w:t xml:space="preserve"> </w:t>
      </w:r>
      <w:r w:rsidRPr="00EE4FEA">
        <w:rPr>
          <w:rFonts w:ascii="Arial" w:hAnsi="Arial" w:cs="Arial"/>
        </w:rPr>
        <w:t>the</w:t>
      </w:r>
      <w:r w:rsidRPr="00EE4FEA">
        <w:rPr>
          <w:rFonts w:ascii="Arial" w:hAnsi="Arial" w:cs="Arial"/>
          <w:spacing w:val="-5"/>
        </w:rPr>
        <w:t xml:space="preserve"> </w:t>
      </w:r>
      <w:r w:rsidR="0020544F">
        <w:rPr>
          <w:rFonts w:ascii="Arial" w:hAnsi="Arial" w:cs="Arial"/>
          <w:spacing w:val="-5"/>
        </w:rPr>
        <w:t>University to do so.</w:t>
      </w:r>
    </w:p>
    <w:p w14:paraId="6688F2DA" w14:textId="77777777" w:rsidR="00A060BB" w:rsidRDefault="00A060BB">
      <w:pPr>
        <w:rPr>
          <w:rFonts w:ascii="Arial" w:hAnsi="Arial" w:cs="Arial"/>
        </w:rPr>
      </w:pPr>
      <w:r>
        <w:rPr>
          <w:rFonts w:ascii="Arial" w:hAnsi="Arial" w:cs="Arial"/>
        </w:rPr>
        <w:br w:type="page"/>
      </w:r>
    </w:p>
    <w:bookmarkStart w:id="0" w:name="_Toc119512500" w:displacedByCustomXml="next"/>
    <w:sdt>
      <w:sdtPr>
        <w:rPr>
          <w:rFonts w:ascii="Times New Roman" w:eastAsia="Times New Roman" w:hAnsi="Times New Roman" w:cs="Times New Roman"/>
          <w:color w:val="auto"/>
          <w:sz w:val="22"/>
          <w:szCs w:val="22"/>
        </w:rPr>
        <w:id w:val="-516155131"/>
        <w:docPartObj>
          <w:docPartGallery w:val="Table of Contents"/>
          <w:docPartUnique/>
        </w:docPartObj>
      </w:sdtPr>
      <w:sdtEndPr>
        <w:rPr>
          <w:b/>
          <w:bCs/>
          <w:noProof/>
        </w:rPr>
      </w:sdtEndPr>
      <w:sdtContent>
        <w:p w14:paraId="3C9289B3" w14:textId="2364E47E" w:rsidR="007E499B" w:rsidRDefault="007E499B">
          <w:pPr>
            <w:pStyle w:val="TOCHeading"/>
          </w:pPr>
          <w:r>
            <w:t>Contents</w:t>
          </w:r>
        </w:p>
        <w:p w14:paraId="1A6CCE1F" w14:textId="60B2D8EF" w:rsidR="009354D2" w:rsidRPr="009354D2" w:rsidRDefault="007E499B">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r w:rsidRPr="009354D2">
            <w:rPr>
              <w:u w:val="none"/>
            </w:rPr>
            <w:fldChar w:fldCharType="begin"/>
          </w:r>
          <w:r w:rsidRPr="009354D2">
            <w:rPr>
              <w:u w:val="none"/>
            </w:rPr>
            <w:instrText xml:space="preserve"> TOC \o "1-3" \h \z \u </w:instrText>
          </w:r>
          <w:r w:rsidRPr="009354D2">
            <w:rPr>
              <w:u w:val="none"/>
            </w:rPr>
            <w:fldChar w:fldCharType="separate"/>
          </w:r>
          <w:hyperlink w:anchor="_Toc175317902" w:history="1">
            <w:r w:rsidR="009354D2" w:rsidRPr="009354D2">
              <w:rPr>
                <w:rStyle w:val="Hyperlink"/>
                <w:rFonts w:ascii="Arial" w:hAnsi="Arial" w:cs="Arial"/>
                <w:noProof/>
                <w:u w:val="none"/>
              </w:rPr>
              <w:t>The School of Social</w:t>
            </w:r>
            <w:r w:rsidR="009354D2" w:rsidRPr="009354D2">
              <w:rPr>
                <w:rStyle w:val="Hyperlink"/>
                <w:rFonts w:ascii="Arial" w:hAnsi="Arial" w:cs="Arial"/>
                <w:noProof/>
                <w:spacing w:val="-36"/>
                <w:u w:val="none"/>
              </w:rPr>
              <w:t xml:space="preserve"> </w:t>
            </w:r>
            <w:r w:rsidR="009354D2">
              <w:rPr>
                <w:rStyle w:val="Hyperlink"/>
                <w:rFonts w:ascii="Arial" w:hAnsi="Arial" w:cs="Arial"/>
                <w:noProof/>
                <w:spacing w:val="-36"/>
                <w:u w:val="none"/>
              </w:rPr>
              <w:t xml:space="preserve"> </w:t>
            </w:r>
            <w:r w:rsidR="009354D2" w:rsidRPr="009354D2">
              <w:rPr>
                <w:rStyle w:val="Hyperlink"/>
                <w:rFonts w:ascii="Arial" w:hAnsi="Arial" w:cs="Arial"/>
                <w:noProof/>
                <w:u w:val="none"/>
              </w:rPr>
              <w:t>Work</w:t>
            </w:r>
            <w:r w:rsidR="009354D2" w:rsidRPr="009354D2">
              <w:rPr>
                <w:noProof/>
                <w:webHidden/>
                <w:u w:val="none"/>
              </w:rPr>
              <w:tab/>
            </w:r>
            <w:r w:rsidR="009354D2" w:rsidRPr="009354D2">
              <w:rPr>
                <w:noProof/>
                <w:webHidden/>
                <w:u w:val="none"/>
              </w:rPr>
              <w:fldChar w:fldCharType="begin"/>
            </w:r>
            <w:r w:rsidR="009354D2" w:rsidRPr="009354D2">
              <w:rPr>
                <w:noProof/>
                <w:webHidden/>
                <w:u w:val="none"/>
              </w:rPr>
              <w:instrText xml:space="preserve"> PAGEREF _Toc175317902 \h </w:instrText>
            </w:r>
            <w:r w:rsidR="009354D2" w:rsidRPr="009354D2">
              <w:rPr>
                <w:noProof/>
                <w:webHidden/>
                <w:u w:val="none"/>
              </w:rPr>
            </w:r>
            <w:r w:rsidR="009354D2" w:rsidRPr="009354D2">
              <w:rPr>
                <w:noProof/>
                <w:webHidden/>
                <w:u w:val="none"/>
              </w:rPr>
              <w:fldChar w:fldCharType="separate"/>
            </w:r>
            <w:r w:rsidR="009354D2" w:rsidRPr="009354D2">
              <w:rPr>
                <w:noProof/>
                <w:webHidden/>
                <w:u w:val="none"/>
              </w:rPr>
              <w:t>5</w:t>
            </w:r>
            <w:r w:rsidR="009354D2" w:rsidRPr="009354D2">
              <w:rPr>
                <w:noProof/>
                <w:webHidden/>
                <w:u w:val="none"/>
              </w:rPr>
              <w:fldChar w:fldCharType="end"/>
            </w:r>
          </w:hyperlink>
        </w:p>
        <w:p w14:paraId="5B2C3ACD" w14:textId="2C5C79BE"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03" w:history="1">
            <w:r w:rsidRPr="009354D2">
              <w:rPr>
                <w:rStyle w:val="Hyperlink"/>
                <w:rFonts w:ascii="Arial" w:hAnsi="Arial" w:cs="Arial"/>
                <w:noProof/>
                <w:u w:val="none"/>
              </w:rPr>
              <w:t>School of Social Work Mission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_Toc175317903 \h </w:instrText>
            </w:r>
            <w:r w:rsidRPr="009354D2">
              <w:rPr>
                <w:noProof/>
                <w:webHidden/>
                <w:u w:val="none"/>
              </w:rPr>
            </w:r>
            <w:r w:rsidRPr="009354D2">
              <w:rPr>
                <w:noProof/>
                <w:webHidden/>
                <w:u w:val="none"/>
              </w:rPr>
              <w:fldChar w:fldCharType="separate"/>
            </w:r>
            <w:r w:rsidRPr="009354D2">
              <w:rPr>
                <w:noProof/>
                <w:webHidden/>
                <w:u w:val="none"/>
              </w:rPr>
              <w:t>5</w:t>
            </w:r>
            <w:r w:rsidRPr="009354D2">
              <w:rPr>
                <w:noProof/>
                <w:webHidden/>
                <w:u w:val="none"/>
              </w:rPr>
              <w:fldChar w:fldCharType="end"/>
            </w:r>
          </w:hyperlink>
        </w:p>
        <w:p w14:paraId="4AD8A583" w14:textId="74411006"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04" w:history="1">
            <w:r w:rsidRPr="009354D2">
              <w:rPr>
                <w:rStyle w:val="Hyperlink"/>
                <w:rFonts w:ascii="Arial" w:hAnsi="Arial" w:cs="Arial"/>
                <w:noProof/>
                <w:u w:val="none"/>
              </w:rPr>
              <w:t>BSW Program</w:t>
            </w:r>
            <w:r w:rsidRPr="009354D2">
              <w:rPr>
                <w:rStyle w:val="Hyperlink"/>
                <w:rFonts w:ascii="Arial" w:hAnsi="Arial" w:cs="Arial"/>
                <w:noProof/>
                <w:spacing w:val="-5"/>
                <w:u w:val="none"/>
              </w:rPr>
              <w:t xml:space="preserve"> </w:t>
            </w:r>
            <w:r w:rsidRPr="009354D2">
              <w:rPr>
                <w:rStyle w:val="Hyperlink"/>
                <w:rFonts w:ascii="Arial" w:hAnsi="Arial" w:cs="Arial"/>
                <w:noProof/>
                <w:u w:val="none"/>
              </w:rPr>
              <w:t>Overview</w:t>
            </w:r>
            <w:r w:rsidRPr="009354D2">
              <w:rPr>
                <w:noProof/>
                <w:webHidden/>
                <w:u w:val="none"/>
              </w:rPr>
              <w:tab/>
            </w:r>
            <w:r w:rsidRPr="009354D2">
              <w:rPr>
                <w:noProof/>
                <w:webHidden/>
                <w:u w:val="none"/>
              </w:rPr>
              <w:fldChar w:fldCharType="begin"/>
            </w:r>
            <w:r w:rsidRPr="009354D2">
              <w:rPr>
                <w:noProof/>
                <w:webHidden/>
                <w:u w:val="none"/>
              </w:rPr>
              <w:instrText xml:space="preserve"> PAGEREF _Toc175317904 \h </w:instrText>
            </w:r>
            <w:r w:rsidRPr="009354D2">
              <w:rPr>
                <w:noProof/>
                <w:webHidden/>
                <w:u w:val="none"/>
              </w:rPr>
            </w:r>
            <w:r w:rsidRPr="009354D2">
              <w:rPr>
                <w:noProof/>
                <w:webHidden/>
                <w:u w:val="none"/>
              </w:rPr>
              <w:fldChar w:fldCharType="separate"/>
            </w:r>
            <w:r w:rsidRPr="009354D2">
              <w:rPr>
                <w:noProof/>
                <w:webHidden/>
                <w:u w:val="none"/>
              </w:rPr>
              <w:t>6</w:t>
            </w:r>
            <w:r w:rsidRPr="009354D2">
              <w:rPr>
                <w:noProof/>
                <w:webHidden/>
                <w:u w:val="none"/>
              </w:rPr>
              <w:fldChar w:fldCharType="end"/>
            </w:r>
          </w:hyperlink>
        </w:p>
        <w:p w14:paraId="17533DF1" w14:textId="2853AD0C"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06" w:history="1">
            <w:r w:rsidRPr="009354D2">
              <w:rPr>
                <w:rStyle w:val="Hyperlink"/>
                <w:rFonts w:ascii="Arial" w:hAnsi="Arial" w:cs="Arial"/>
                <w:noProof/>
                <w:spacing w:val="-2"/>
                <w:u w:val="none"/>
              </w:rPr>
              <w:t>BSW</w:t>
            </w:r>
            <w:r w:rsidRPr="009354D2">
              <w:rPr>
                <w:rStyle w:val="Hyperlink"/>
                <w:rFonts w:ascii="Arial" w:hAnsi="Arial" w:cs="Arial"/>
                <w:noProof/>
                <w:spacing w:val="-13"/>
                <w:u w:val="none"/>
              </w:rPr>
              <w:t xml:space="preserve"> </w:t>
            </w:r>
            <w:r w:rsidRPr="009354D2">
              <w:rPr>
                <w:rStyle w:val="Hyperlink"/>
                <w:rFonts w:ascii="Arial" w:hAnsi="Arial" w:cs="Arial"/>
                <w:noProof/>
                <w:spacing w:val="-2"/>
                <w:u w:val="none"/>
              </w:rPr>
              <w:t>Program Goals, Values, and Ethics</w:t>
            </w:r>
            <w:r w:rsidRPr="009354D2">
              <w:rPr>
                <w:noProof/>
                <w:webHidden/>
                <w:u w:val="none"/>
              </w:rPr>
              <w:tab/>
            </w:r>
            <w:r w:rsidRPr="009354D2">
              <w:rPr>
                <w:noProof/>
                <w:webHidden/>
                <w:u w:val="none"/>
              </w:rPr>
              <w:fldChar w:fldCharType="begin"/>
            </w:r>
            <w:r w:rsidRPr="009354D2">
              <w:rPr>
                <w:noProof/>
                <w:webHidden/>
                <w:u w:val="none"/>
              </w:rPr>
              <w:instrText xml:space="preserve"> PAGEREF _Toc175317906 \h </w:instrText>
            </w:r>
            <w:r w:rsidRPr="009354D2">
              <w:rPr>
                <w:noProof/>
                <w:webHidden/>
                <w:u w:val="none"/>
              </w:rPr>
            </w:r>
            <w:r w:rsidRPr="009354D2">
              <w:rPr>
                <w:noProof/>
                <w:webHidden/>
                <w:u w:val="none"/>
              </w:rPr>
              <w:fldChar w:fldCharType="separate"/>
            </w:r>
            <w:r w:rsidRPr="009354D2">
              <w:rPr>
                <w:noProof/>
                <w:webHidden/>
                <w:u w:val="none"/>
              </w:rPr>
              <w:t>7</w:t>
            </w:r>
            <w:r w:rsidRPr="009354D2">
              <w:rPr>
                <w:noProof/>
                <w:webHidden/>
                <w:u w:val="none"/>
              </w:rPr>
              <w:fldChar w:fldCharType="end"/>
            </w:r>
          </w:hyperlink>
        </w:p>
        <w:p w14:paraId="33A16B76" w14:textId="272363D6"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09" w:history="1">
            <w:r w:rsidRPr="009354D2">
              <w:rPr>
                <w:rStyle w:val="Hyperlink"/>
                <w:rFonts w:ascii="Arial" w:hAnsi="Arial" w:cs="Arial"/>
                <w:noProof/>
                <w:u w:val="none"/>
              </w:rPr>
              <w:t>BSW Curriculum</w:t>
            </w:r>
            <w:r w:rsidRPr="009354D2">
              <w:rPr>
                <w:noProof/>
                <w:webHidden/>
                <w:u w:val="none"/>
              </w:rPr>
              <w:tab/>
            </w:r>
            <w:r w:rsidRPr="009354D2">
              <w:rPr>
                <w:noProof/>
                <w:webHidden/>
                <w:u w:val="none"/>
              </w:rPr>
              <w:fldChar w:fldCharType="begin"/>
            </w:r>
            <w:r w:rsidRPr="009354D2">
              <w:rPr>
                <w:noProof/>
                <w:webHidden/>
                <w:u w:val="none"/>
              </w:rPr>
              <w:instrText xml:space="preserve"> PAGEREF _Toc175317909 \h </w:instrText>
            </w:r>
            <w:r w:rsidRPr="009354D2">
              <w:rPr>
                <w:noProof/>
                <w:webHidden/>
                <w:u w:val="none"/>
              </w:rPr>
            </w:r>
            <w:r w:rsidRPr="009354D2">
              <w:rPr>
                <w:noProof/>
                <w:webHidden/>
                <w:u w:val="none"/>
              </w:rPr>
              <w:fldChar w:fldCharType="separate"/>
            </w:r>
            <w:r w:rsidRPr="009354D2">
              <w:rPr>
                <w:noProof/>
                <w:webHidden/>
                <w:u w:val="none"/>
              </w:rPr>
              <w:t>8</w:t>
            </w:r>
            <w:r w:rsidRPr="009354D2">
              <w:rPr>
                <w:noProof/>
                <w:webHidden/>
                <w:u w:val="none"/>
              </w:rPr>
              <w:fldChar w:fldCharType="end"/>
            </w:r>
          </w:hyperlink>
        </w:p>
        <w:p w14:paraId="0806099D" w14:textId="082B2345"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1" w:history="1">
            <w:r w:rsidRPr="009354D2">
              <w:rPr>
                <w:rStyle w:val="Hyperlink"/>
                <w:rFonts w:ascii="Arial" w:hAnsi="Arial" w:cs="Arial"/>
                <w:noProof/>
                <w:u w:val="none"/>
              </w:rPr>
              <w:t>Study Abroad</w:t>
            </w:r>
            <w:r w:rsidRPr="009354D2">
              <w:rPr>
                <w:noProof/>
                <w:webHidden/>
                <w:u w:val="none"/>
              </w:rPr>
              <w:tab/>
            </w:r>
            <w:r w:rsidRPr="009354D2">
              <w:rPr>
                <w:noProof/>
                <w:webHidden/>
                <w:u w:val="none"/>
              </w:rPr>
              <w:fldChar w:fldCharType="begin"/>
            </w:r>
            <w:r w:rsidRPr="009354D2">
              <w:rPr>
                <w:noProof/>
                <w:webHidden/>
                <w:u w:val="none"/>
              </w:rPr>
              <w:instrText xml:space="preserve"> PAGEREF _Toc175317911 \h </w:instrText>
            </w:r>
            <w:r w:rsidRPr="009354D2">
              <w:rPr>
                <w:noProof/>
                <w:webHidden/>
                <w:u w:val="none"/>
              </w:rPr>
            </w:r>
            <w:r w:rsidRPr="009354D2">
              <w:rPr>
                <w:noProof/>
                <w:webHidden/>
                <w:u w:val="none"/>
              </w:rPr>
              <w:fldChar w:fldCharType="separate"/>
            </w:r>
            <w:r w:rsidRPr="009354D2">
              <w:rPr>
                <w:noProof/>
                <w:webHidden/>
                <w:u w:val="none"/>
              </w:rPr>
              <w:t>9</w:t>
            </w:r>
            <w:r w:rsidRPr="009354D2">
              <w:rPr>
                <w:noProof/>
                <w:webHidden/>
                <w:u w:val="none"/>
              </w:rPr>
              <w:fldChar w:fldCharType="end"/>
            </w:r>
          </w:hyperlink>
        </w:p>
        <w:p w14:paraId="6AAB7698" w14:textId="6DE95FCF"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2" w:history="1">
            <w:r w:rsidRPr="009354D2">
              <w:rPr>
                <w:rStyle w:val="Hyperlink"/>
                <w:rFonts w:ascii="Arial" w:hAnsi="Arial" w:cs="Arial"/>
                <w:noProof/>
                <w:u w:val="none"/>
              </w:rPr>
              <w:t>Five Year BSW/MSW Program</w:t>
            </w:r>
            <w:r w:rsidRPr="009354D2">
              <w:rPr>
                <w:noProof/>
                <w:webHidden/>
                <w:u w:val="none"/>
              </w:rPr>
              <w:tab/>
            </w:r>
            <w:r w:rsidRPr="009354D2">
              <w:rPr>
                <w:noProof/>
                <w:webHidden/>
                <w:u w:val="none"/>
              </w:rPr>
              <w:fldChar w:fldCharType="begin"/>
            </w:r>
            <w:r w:rsidRPr="009354D2">
              <w:rPr>
                <w:noProof/>
                <w:webHidden/>
                <w:u w:val="none"/>
              </w:rPr>
              <w:instrText xml:space="preserve"> PAGEREF _Toc175317912 \h </w:instrText>
            </w:r>
            <w:r w:rsidRPr="009354D2">
              <w:rPr>
                <w:noProof/>
                <w:webHidden/>
                <w:u w:val="none"/>
              </w:rPr>
            </w:r>
            <w:r w:rsidRPr="009354D2">
              <w:rPr>
                <w:noProof/>
                <w:webHidden/>
                <w:u w:val="none"/>
              </w:rPr>
              <w:fldChar w:fldCharType="separate"/>
            </w:r>
            <w:r w:rsidRPr="009354D2">
              <w:rPr>
                <w:noProof/>
                <w:webHidden/>
                <w:u w:val="none"/>
              </w:rPr>
              <w:t>10</w:t>
            </w:r>
            <w:r w:rsidRPr="009354D2">
              <w:rPr>
                <w:noProof/>
                <w:webHidden/>
                <w:u w:val="none"/>
              </w:rPr>
              <w:fldChar w:fldCharType="end"/>
            </w:r>
          </w:hyperlink>
        </w:p>
        <w:p w14:paraId="4EF185A7" w14:textId="7F2CD031"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3" w:history="1">
            <w:r w:rsidRPr="009354D2">
              <w:rPr>
                <w:rStyle w:val="Hyperlink"/>
                <w:rFonts w:ascii="Arial" w:hAnsi="Arial" w:cs="Arial"/>
                <w:noProof/>
                <w:u w:val="none"/>
              </w:rPr>
              <w:t>Internship Experience</w:t>
            </w:r>
            <w:r w:rsidRPr="009354D2">
              <w:rPr>
                <w:noProof/>
                <w:webHidden/>
                <w:u w:val="none"/>
              </w:rPr>
              <w:tab/>
            </w:r>
            <w:r w:rsidRPr="009354D2">
              <w:rPr>
                <w:noProof/>
                <w:webHidden/>
                <w:u w:val="none"/>
              </w:rPr>
              <w:fldChar w:fldCharType="begin"/>
            </w:r>
            <w:r w:rsidRPr="009354D2">
              <w:rPr>
                <w:noProof/>
                <w:webHidden/>
                <w:u w:val="none"/>
              </w:rPr>
              <w:instrText xml:space="preserve"> PAGEREF _Toc175317913 \h </w:instrText>
            </w:r>
            <w:r w:rsidRPr="009354D2">
              <w:rPr>
                <w:noProof/>
                <w:webHidden/>
                <w:u w:val="none"/>
              </w:rPr>
            </w:r>
            <w:r w:rsidRPr="009354D2">
              <w:rPr>
                <w:noProof/>
                <w:webHidden/>
                <w:u w:val="none"/>
              </w:rPr>
              <w:fldChar w:fldCharType="separate"/>
            </w:r>
            <w:r w:rsidRPr="009354D2">
              <w:rPr>
                <w:noProof/>
                <w:webHidden/>
                <w:u w:val="none"/>
              </w:rPr>
              <w:t>10</w:t>
            </w:r>
            <w:r w:rsidRPr="009354D2">
              <w:rPr>
                <w:noProof/>
                <w:webHidden/>
                <w:u w:val="none"/>
              </w:rPr>
              <w:fldChar w:fldCharType="end"/>
            </w:r>
          </w:hyperlink>
        </w:p>
        <w:p w14:paraId="22A128BE" w14:textId="737E6E98"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4" w:history="1">
            <w:r w:rsidRPr="009354D2">
              <w:rPr>
                <w:rStyle w:val="Hyperlink"/>
                <w:rFonts w:ascii="Arial" w:hAnsi="Arial" w:cs="Arial"/>
                <w:noProof/>
                <w:u w:val="none"/>
              </w:rPr>
              <w:t>Independent Study</w:t>
            </w:r>
            <w:r w:rsidRPr="009354D2">
              <w:rPr>
                <w:noProof/>
                <w:webHidden/>
                <w:u w:val="none"/>
              </w:rPr>
              <w:tab/>
            </w:r>
            <w:r w:rsidRPr="009354D2">
              <w:rPr>
                <w:noProof/>
                <w:webHidden/>
                <w:u w:val="none"/>
              </w:rPr>
              <w:fldChar w:fldCharType="begin"/>
            </w:r>
            <w:r w:rsidRPr="009354D2">
              <w:rPr>
                <w:noProof/>
                <w:webHidden/>
                <w:u w:val="none"/>
              </w:rPr>
              <w:instrText xml:space="preserve"> PAGEREF _Toc175317914 \h </w:instrText>
            </w:r>
            <w:r w:rsidRPr="009354D2">
              <w:rPr>
                <w:noProof/>
                <w:webHidden/>
                <w:u w:val="none"/>
              </w:rPr>
            </w:r>
            <w:r w:rsidRPr="009354D2">
              <w:rPr>
                <w:noProof/>
                <w:webHidden/>
                <w:u w:val="none"/>
              </w:rPr>
              <w:fldChar w:fldCharType="separate"/>
            </w:r>
            <w:r w:rsidRPr="009354D2">
              <w:rPr>
                <w:noProof/>
                <w:webHidden/>
                <w:u w:val="none"/>
              </w:rPr>
              <w:t>11</w:t>
            </w:r>
            <w:r w:rsidRPr="009354D2">
              <w:rPr>
                <w:noProof/>
                <w:webHidden/>
                <w:u w:val="none"/>
              </w:rPr>
              <w:fldChar w:fldCharType="end"/>
            </w:r>
          </w:hyperlink>
        </w:p>
        <w:p w14:paraId="1BA4C908" w14:textId="79907931"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5" w:history="1">
            <w:r w:rsidRPr="009354D2">
              <w:rPr>
                <w:rStyle w:val="Hyperlink"/>
                <w:rFonts w:ascii="Arial" w:hAnsi="Arial" w:cs="Arial"/>
                <w:noProof/>
                <w:u w:val="none"/>
              </w:rPr>
              <w:t>BSW</w:t>
            </w:r>
            <w:r w:rsidRPr="009354D2">
              <w:rPr>
                <w:rStyle w:val="Hyperlink"/>
                <w:rFonts w:ascii="Arial" w:hAnsi="Arial" w:cs="Arial"/>
                <w:noProof/>
                <w:spacing w:val="-18"/>
                <w:u w:val="none"/>
              </w:rPr>
              <w:t xml:space="preserve"> </w:t>
            </w:r>
            <w:r w:rsidRPr="009354D2">
              <w:rPr>
                <w:rStyle w:val="Hyperlink"/>
                <w:rFonts w:ascii="Arial" w:hAnsi="Arial" w:cs="Arial"/>
                <w:noProof/>
                <w:spacing w:val="-2"/>
                <w:u w:val="none"/>
              </w:rPr>
              <w:t>Advising</w:t>
            </w:r>
            <w:r w:rsidRPr="009354D2">
              <w:rPr>
                <w:noProof/>
                <w:webHidden/>
                <w:u w:val="none"/>
              </w:rPr>
              <w:tab/>
            </w:r>
            <w:r w:rsidRPr="009354D2">
              <w:rPr>
                <w:noProof/>
                <w:webHidden/>
                <w:u w:val="none"/>
              </w:rPr>
              <w:fldChar w:fldCharType="begin"/>
            </w:r>
            <w:r w:rsidRPr="009354D2">
              <w:rPr>
                <w:noProof/>
                <w:webHidden/>
                <w:u w:val="none"/>
              </w:rPr>
              <w:instrText xml:space="preserve"> PAGEREF _Toc175317915 \h </w:instrText>
            </w:r>
            <w:r w:rsidRPr="009354D2">
              <w:rPr>
                <w:noProof/>
                <w:webHidden/>
                <w:u w:val="none"/>
              </w:rPr>
            </w:r>
            <w:r w:rsidRPr="009354D2">
              <w:rPr>
                <w:noProof/>
                <w:webHidden/>
                <w:u w:val="none"/>
              </w:rPr>
              <w:fldChar w:fldCharType="separate"/>
            </w:r>
            <w:r w:rsidRPr="009354D2">
              <w:rPr>
                <w:noProof/>
                <w:webHidden/>
                <w:u w:val="none"/>
              </w:rPr>
              <w:t>12</w:t>
            </w:r>
            <w:r w:rsidRPr="009354D2">
              <w:rPr>
                <w:noProof/>
                <w:webHidden/>
                <w:u w:val="none"/>
              </w:rPr>
              <w:fldChar w:fldCharType="end"/>
            </w:r>
          </w:hyperlink>
        </w:p>
        <w:p w14:paraId="1BC100BD" w14:textId="7254B47E"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6" w:history="1">
            <w:r w:rsidRPr="009354D2">
              <w:rPr>
                <w:rStyle w:val="Hyperlink"/>
                <w:rFonts w:ascii="Arial" w:hAnsi="Arial" w:cs="Arial"/>
                <w:noProof/>
                <w:u w:val="none"/>
              </w:rPr>
              <w:t>Transferring to the School of Social Work from within Loyola</w:t>
            </w:r>
            <w:r w:rsidRPr="009354D2">
              <w:rPr>
                <w:noProof/>
                <w:webHidden/>
                <w:u w:val="none"/>
              </w:rPr>
              <w:tab/>
            </w:r>
            <w:r w:rsidRPr="009354D2">
              <w:rPr>
                <w:noProof/>
                <w:webHidden/>
                <w:u w:val="none"/>
              </w:rPr>
              <w:fldChar w:fldCharType="begin"/>
            </w:r>
            <w:r w:rsidRPr="009354D2">
              <w:rPr>
                <w:noProof/>
                <w:webHidden/>
                <w:u w:val="none"/>
              </w:rPr>
              <w:instrText xml:space="preserve"> PAGEREF _Toc175317916 \h </w:instrText>
            </w:r>
            <w:r w:rsidRPr="009354D2">
              <w:rPr>
                <w:noProof/>
                <w:webHidden/>
                <w:u w:val="none"/>
              </w:rPr>
            </w:r>
            <w:r w:rsidRPr="009354D2">
              <w:rPr>
                <w:noProof/>
                <w:webHidden/>
                <w:u w:val="none"/>
              </w:rPr>
              <w:fldChar w:fldCharType="separate"/>
            </w:r>
            <w:r w:rsidRPr="009354D2">
              <w:rPr>
                <w:noProof/>
                <w:webHidden/>
                <w:u w:val="none"/>
              </w:rPr>
              <w:t>13</w:t>
            </w:r>
            <w:r w:rsidRPr="009354D2">
              <w:rPr>
                <w:noProof/>
                <w:webHidden/>
                <w:u w:val="none"/>
              </w:rPr>
              <w:fldChar w:fldCharType="end"/>
            </w:r>
          </w:hyperlink>
        </w:p>
        <w:p w14:paraId="5A9699A8" w14:textId="71C1F2EC"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8" w:history="1">
            <w:r w:rsidRPr="009354D2">
              <w:rPr>
                <w:rStyle w:val="Hyperlink"/>
                <w:rFonts w:ascii="Arial" w:hAnsi="Arial" w:cs="Arial"/>
                <w:noProof/>
                <w:u w:val="none"/>
              </w:rPr>
              <w:t>Registration Holds</w:t>
            </w:r>
            <w:r w:rsidRPr="009354D2">
              <w:rPr>
                <w:noProof/>
                <w:webHidden/>
                <w:u w:val="none"/>
              </w:rPr>
              <w:tab/>
            </w:r>
            <w:r w:rsidRPr="009354D2">
              <w:rPr>
                <w:noProof/>
                <w:webHidden/>
                <w:u w:val="none"/>
              </w:rPr>
              <w:fldChar w:fldCharType="begin"/>
            </w:r>
            <w:r w:rsidRPr="009354D2">
              <w:rPr>
                <w:noProof/>
                <w:webHidden/>
                <w:u w:val="none"/>
              </w:rPr>
              <w:instrText xml:space="preserve"> PAGEREF _Toc175317918 \h </w:instrText>
            </w:r>
            <w:r w:rsidRPr="009354D2">
              <w:rPr>
                <w:noProof/>
                <w:webHidden/>
                <w:u w:val="none"/>
              </w:rPr>
            </w:r>
            <w:r w:rsidRPr="009354D2">
              <w:rPr>
                <w:noProof/>
                <w:webHidden/>
                <w:u w:val="none"/>
              </w:rPr>
              <w:fldChar w:fldCharType="separate"/>
            </w:r>
            <w:r w:rsidRPr="009354D2">
              <w:rPr>
                <w:noProof/>
                <w:webHidden/>
                <w:u w:val="none"/>
              </w:rPr>
              <w:t>14</w:t>
            </w:r>
            <w:r w:rsidRPr="009354D2">
              <w:rPr>
                <w:noProof/>
                <w:webHidden/>
                <w:u w:val="none"/>
              </w:rPr>
              <w:fldChar w:fldCharType="end"/>
            </w:r>
          </w:hyperlink>
        </w:p>
        <w:p w14:paraId="5E91AE4D" w14:textId="17CD312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19" w:history="1">
            <w:r w:rsidRPr="009354D2">
              <w:rPr>
                <w:rStyle w:val="Hyperlink"/>
                <w:rFonts w:ascii="Arial" w:hAnsi="Arial" w:cs="Arial"/>
                <w:noProof/>
                <w:u w:val="none"/>
              </w:rPr>
              <w:t>Override Policy for BSW Courses</w:t>
            </w:r>
            <w:r w:rsidRPr="009354D2">
              <w:rPr>
                <w:noProof/>
                <w:webHidden/>
                <w:u w:val="none"/>
              </w:rPr>
              <w:tab/>
            </w:r>
            <w:r w:rsidRPr="009354D2">
              <w:rPr>
                <w:noProof/>
                <w:webHidden/>
                <w:u w:val="none"/>
              </w:rPr>
              <w:fldChar w:fldCharType="begin"/>
            </w:r>
            <w:r w:rsidRPr="009354D2">
              <w:rPr>
                <w:noProof/>
                <w:webHidden/>
                <w:u w:val="none"/>
              </w:rPr>
              <w:instrText xml:space="preserve"> PAGEREF _Toc175317919 \h </w:instrText>
            </w:r>
            <w:r w:rsidRPr="009354D2">
              <w:rPr>
                <w:noProof/>
                <w:webHidden/>
                <w:u w:val="none"/>
              </w:rPr>
            </w:r>
            <w:r w:rsidRPr="009354D2">
              <w:rPr>
                <w:noProof/>
                <w:webHidden/>
                <w:u w:val="none"/>
              </w:rPr>
              <w:fldChar w:fldCharType="separate"/>
            </w:r>
            <w:r w:rsidRPr="009354D2">
              <w:rPr>
                <w:noProof/>
                <w:webHidden/>
                <w:u w:val="none"/>
              </w:rPr>
              <w:t>14</w:t>
            </w:r>
            <w:r w:rsidRPr="009354D2">
              <w:rPr>
                <w:noProof/>
                <w:webHidden/>
                <w:u w:val="none"/>
              </w:rPr>
              <w:fldChar w:fldCharType="end"/>
            </w:r>
          </w:hyperlink>
        </w:p>
        <w:p w14:paraId="15D8ABDF" w14:textId="06D797F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0" w:history="1">
            <w:r w:rsidRPr="009354D2">
              <w:rPr>
                <w:rStyle w:val="Hyperlink"/>
                <w:rFonts w:ascii="Arial" w:hAnsi="Arial" w:cs="Arial"/>
                <w:noProof/>
                <w:u w:val="none"/>
              </w:rPr>
              <w:t>Withdrawing and Adding Courses</w:t>
            </w:r>
            <w:r w:rsidRPr="009354D2">
              <w:rPr>
                <w:noProof/>
                <w:webHidden/>
                <w:u w:val="none"/>
              </w:rPr>
              <w:tab/>
            </w:r>
            <w:r w:rsidRPr="009354D2">
              <w:rPr>
                <w:noProof/>
                <w:webHidden/>
                <w:u w:val="none"/>
              </w:rPr>
              <w:fldChar w:fldCharType="begin"/>
            </w:r>
            <w:r w:rsidRPr="009354D2">
              <w:rPr>
                <w:noProof/>
                <w:webHidden/>
                <w:u w:val="none"/>
              </w:rPr>
              <w:instrText xml:space="preserve"> PAGEREF _Toc175317920 \h </w:instrText>
            </w:r>
            <w:r w:rsidRPr="009354D2">
              <w:rPr>
                <w:noProof/>
                <w:webHidden/>
                <w:u w:val="none"/>
              </w:rPr>
            </w:r>
            <w:r w:rsidRPr="009354D2">
              <w:rPr>
                <w:noProof/>
                <w:webHidden/>
                <w:u w:val="none"/>
              </w:rPr>
              <w:fldChar w:fldCharType="separate"/>
            </w:r>
            <w:r w:rsidRPr="009354D2">
              <w:rPr>
                <w:noProof/>
                <w:webHidden/>
                <w:u w:val="none"/>
              </w:rPr>
              <w:t>15</w:t>
            </w:r>
            <w:r w:rsidRPr="009354D2">
              <w:rPr>
                <w:noProof/>
                <w:webHidden/>
                <w:u w:val="none"/>
              </w:rPr>
              <w:fldChar w:fldCharType="end"/>
            </w:r>
          </w:hyperlink>
        </w:p>
        <w:p w14:paraId="34465311" w14:textId="207520FF"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1" w:history="1">
            <w:r w:rsidRPr="009354D2">
              <w:rPr>
                <w:rStyle w:val="Hyperlink"/>
                <w:rFonts w:ascii="Arial" w:hAnsi="Arial" w:cs="Arial"/>
                <w:noProof/>
                <w:u w:val="none"/>
              </w:rPr>
              <w:t>Grading Policy in the School of Social Work</w:t>
            </w:r>
            <w:r w:rsidRPr="009354D2">
              <w:rPr>
                <w:noProof/>
                <w:webHidden/>
                <w:u w:val="none"/>
              </w:rPr>
              <w:tab/>
            </w:r>
            <w:r w:rsidRPr="009354D2">
              <w:rPr>
                <w:noProof/>
                <w:webHidden/>
                <w:u w:val="none"/>
              </w:rPr>
              <w:fldChar w:fldCharType="begin"/>
            </w:r>
            <w:r w:rsidRPr="009354D2">
              <w:rPr>
                <w:noProof/>
                <w:webHidden/>
                <w:u w:val="none"/>
              </w:rPr>
              <w:instrText xml:space="preserve"> PAGEREF _Toc175317921 \h </w:instrText>
            </w:r>
            <w:r w:rsidRPr="009354D2">
              <w:rPr>
                <w:noProof/>
                <w:webHidden/>
                <w:u w:val="none"/>
              </w:rPr>
            </w:r>
            <w:r w:rsidRPr="009354D2">
              <w:rPr>
                <w:noProof/>
                <w:webHidden/>
                <w:u w:val="none"/>
              </w:rPr>
              <w:fldChar w:fldCharType="separate"/>
            </w:r>
            <w:r w:rsidRPr="009354D2">
              <w:rPr>
                <w:noProof/>
                <w:webHidden/>
                <w:u w:val="none"/>
              </w:rPr>
              <w:t>15</w:t>
            </w:r>
            <w:r w:rsidRPr="009354D2">
              <w:rPr>
                <w:noProof/>
                <w:webHidden/>
                <w:u w:val="none"/>
              </w:rPr>
              <w:fldChar w:fldCharType="end"/>
            </w:r>
          </w:hyperlink>
        </w:p>
        <w:p w14:paraId="08ED90D7" w14:textId="2A2BC71E"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2" w:history="1">
            <w:r w:rsidRPr="009354D2">
              <w:rPr>
                <w:rStyle w:val="Hyperlink"/>
                <w:rFonts w:ascii="Arial" w:hAnsi="Arial" w:cs="Arial"/>
                <w:noProof/>
                <w:u w:val="none"/>
              </w:rPr>
              <w:t>Credit Hour Defined</w:t>
            </w:r>
            <w:r w:rsidRPr="009354D2">
              <w:rPr>
                <w:noProof/>
                <w:webHidden/>
                <w:u w:val="none"/>
              </w:rPr>
              <w:tab/>
            </w:r>
            <w:r w:rsidRPr="009354D2">
              <w:rPr>
                <w:noProof/>
                <w:webHidden/>
                <w:u w:val="none"/>
              </w:rPr>
              <w:fldChar w:fldCharType="begin"/>
            </w:r>
            <w:r w:rsidRPr="009354D2">
              <w:rPr>
                <w:noProof/>
                <w:webHidden/>
                <w:u w:val="none"/>
              </w:rPr>
              <w:instrText xml:space="preserve"> PAGEREF _Toc175317922 \h </w:instrText>
            </w:r>
            <w:r w:rsidRPr="009354D2">
              <w:rPr>
                <w:noProof/>
                <w:webHidden/>
                <w:u w:val="none"/>
              </w:rPr>
            </w:r>
            <w:r w:rsidRPr="009354D2">
              <w:rPr>
                <w:noProof/>
                <w:webHidden/>
                <w:u w:val="none"/>
              </w:rPr>
              <w:fldChar w:fldCharType="separate"/>
            </w:r>
            <w:r w:rsidRPr="009354D2">
              <w:rPr>
                <w:noProof/>
                <w:webHidden/>
                <w:u w:val="none"/>
              </w:rPr>
              <w:t>16</w:t>
            </w:r>
            <w:r w:rsidRPr="009354D2">
              <w:rPr>
                <w:noProof/>
                <w:webHidden/>
                <w:u w:val="none"/>
              </w:rPr>
              <w:fldChar w:fldCharType="end"/>
            </w:r>
          </w:hyperlink>
        </w:p>
        <w:p w14:paraId="1CDA3D88" w14:textId="7E86827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3" w:history="1">
            <w:r w:rsidRPr="009354D2">
              <w:rPr>
                <w:rStyle w:val="Hyperlink"/>
                <w:rFonts w:ascii="Arial" w:hAnsi="Arial" w:cs="Arial"/>
                <w:noProof/>
                <w:u w:val="none"/>
              </w:rPr>
              <w:t>Grades and Credit Points</w:t>
            </w:r>
            <w:r w:rsidRPr="009354D2">
              <w:rPr>
                <w:noProof/>
                <w:webHidden/>
                <w:u w:val="none"/>
              </w:rPr>
              <w:tab/>
            </w:r>
            <w:r w:rsidRPr="009354D2">
              <w:rPr>
                <w:noProof/>
                <w:webHidden/>
                <w:u w:val="none"/>
              </w:rPr>
              <w:fldChar w:fldCharType="begin"/>
            </w:r>
            <w:r w:rsidRPr="009354D2">
              <w:rPr>
                <w:noProof/>
                <w:webHidden/>
                <w:u w:val="none"/>
              </w:rPr>
              <w:instrText xml:space="preserve"> PAGEREF _Toc175317923 \h </w:instrText>
            </w:r>
            <w:r w:rsidRPr="009354D2">
              <w:rPr>
                <w:noProof/>
                <w:webHidden/>
                <w:u w:val="none"/>
              </w:rPr>
            </w:r>
            <w:r w:rsidRPr="009354D2">
              <w:rPr>
                <w:noProof/>
                <w:webHidden/>
                <w:u w:val="none"/>
              </w:rPr>
              <w:fldChar w:fldCharType="separate"/>
            </w:r>
            <w:r w:rsidRPr="009354D2">
              <w:rPr>
                <w:noProof/>
                <w:webHidden/>
                <w:u w:val="none"/>
              </w:rPr>
              <w:t>17</w:t>
            </w:r>
            <w:r w:rsidRPr="009354D2">
              <w:rPr>
                <w:noProof/>
                <w:webHidden/>
                <w:u w:val="none"/>
              </w:rPr>
              <w:fldChar w:fldCharType="end"/>
            </w:r>
          </w:hyperlink>
        </w:p>
        <w:p w14:paraId="7B77516F" w14:textId="46467AD2"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4" w:history="1">
            <w:r w:rsidRPr="009354D2">
              <w:rPr>
                <w:rStyle w:val="Hyperlink"/>
                <w:rFonts w:ascii="Arial" w:hAnsi="Arial" w:cs="Arial"/>
                <w:noProof/>
                <w:u w:val="none"/>
              </w:rPr>
              <w:t>Quality Points Defined</w:t>
            </w:r>
            <w:r w:rsidRPr="009354D2">
              <w:rPr>
                <w:noProof/>
                <w:webHidden/>
                <w:u w:val="none"/>
              </w:rPr>
              <w:tab/>
            </w:r>
            <w:r w:rsidRPr="009354D2">
              <w:rPr>
                <w:noProof/>
                <w:webHidden/>
                <w:u w:val="none"/>
              </w:rPr>
              <w:fldChar w:fldCharType="begin"/>
            </w:r>
            <w:r w:rsidRPr="009354D2">
              <w:rPr>
                <w:noProof/>
                <w:webHidden/>
                <w:u w:val="none"/>
              </w:rPr>
              <w:instrText xml:space="preserve"> PAGEREF _Toc175317924 \h </w:instrText>
            </w:r>
            <w:r w:rsidRPr="009354D2">
              <w:rPr>
                <w:noProof/>
                <w:webHidden/>
                <w:u w:val="none"/>
              </w:rPr>
            </w:r>
            <w:r w:rsidRPr="009354D2">
              <w:rPr>
                <w:noProof/>
                <w:webHidden/>
                <w:u w:val="none"/>
              </w:rPr>
              <w:fldChar w:fldCharType="separate"/>
            </w:r>
            <w:r w:rsidRPr="009354D2">
              <w:rPr>
                <w:noProof/>
                <w:webHidden/>
                <w:u w:val="none"/>
              </w:rPr>
              <w:t>17</w:t>
            </w:r>
            <w:r w:rsidRPr="009354D2">
              <w:rPr>
                <w:noProof/>
                <w:webHidden/>
                <w:u w:val="none"/>
              </w:rPr>
              <w:fldChar w:fldCharType="end"/>
            </w:r>
          </w:hyperlink>
        </w:p>
        <w:p w14:paraId="2B7C1705" w14:textId="7005F400"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5" w:history="1">
            <w:r w:rsidRPr="009354D2">
              <w:rPr>
                <w:rStyle w:val="Hyperlink"/>
                <w:rFonts w:ascii="Arial" w:hAnsi="Arial" w:cs="Arial"/>
                <w:noProof/>
                <w:u w:val="none"/>
              </w:rPr>
              <w:t>Grade and GPA Requirements</w:t>
            </w:r>
            <w:r w:rsidRPr="009354D2">
              <w:rPr>
                <w:noProof/>
                <w:webHidden/>
                <w:u w:val="none"/>
              </w:rPr>
              <w:tab/>
            </w:r>
            <w:r w:rsidRPr="009354D2">
              <w:rPr>
                <w:noProof/>
                <w:webHidden/>
                <w:u w:val="none"/>
              </w:rPr>
              <w:fldChar w:fldCharType="begin"/>
            </w:r>
            <w:r w:rsidRPr="009354D2">
              <w:rPr>
                <w:noProof/>
                <w:webHidden/>
                <w:u w:val="none"/>
              </w:rPr>
              <w:instrText xml:space="preserve"> PAGEREF _Toc175317925 \h </w:instrText>
            </w:r>
            <w:r w:rsidRPr="009354D2">
              <w:rPr>
                <w:noProof/>
                <w:webHidden/>
                <w:u w:val="none"/>
              </w:rPr>
            </w:r>
            <w:r w:rsidRPr="009354D2">
              <w:rPr>
                <w:noProof/>
                <w:webHidden/>
                <w:u w:val="none"/>
              </w:rPr>
              <w:fldChar w:fldCharType="separate"/>
            </w:r>
            <w:r w:rsidRPr="009354D2">
              <w:rPr>
                <w:noProof/>
                <w:webHidden/>
                <w:u w:val="none"/>
              </w:rPr>
              <w:t>17</w:t>
            </w:r>
            <w:r w:rsidRPr="009354D2">
              <w:rPr>
                <w:noProof/>
                <w:webHidden/>
                <w:u w:val="none"/>
              </w:rPr>
              <w:fldChar w:fldCharType="end"/>
            </w:r>
          </w:hyperlink>
        </w:p>
        <w:p w14:paraId="528BF2DB" w14:textId="365D5D7C"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6" w:history="1">
            <w:r w:rsidRPr="009354D2">
              <w:rPr>
                <w:rStyle w:val="Hyperlink"/>
                <w:rFonts w:ascii="Arial" w:hAnsi="Arial" w:cs="Arial"/>
                <w:noProof/>
                <w:u w:val="none"/>
              </w:rPr>
              <w:t>Honors Awards</w:t>
            </w:r>
            <w:r w:rsidRPr="009354D2">
              <w:rPr>
                <w:noProof/>
                <w:webHidden/>
                <w:u w:val="none"/>
              </w:rPr>
              <w:tab/>
            </w:r>
            <w:r w:rsidRPr="009354D2">
              <w:rPr>
                <w:noProof/>
                <w:webHidden/>
                <w:u w:val="none"/>
              </w:rPr>
              <w:fldChar w:fldCharType="begin"/>
            </w:r>
            <w:r w:rsidRPr="009354D2">
              <w:rPr>
                <w:noProof/>
                <w:webHidden/>
                <w:u w:val="none"/>
              </w:rPr>
              <w:instrText xml:space="preserve"> PAGEREF _Toc175317926 \h </w:instrText>
            </w:r>
            <w:r w:rsidRPr="009354D2">
              <w:rPr>
                <w:noProof/>
                <w:webHidden/>
                <w:u w:val="none"/>
              </w:rPr>
            </w:r>
            <w:r w:rsidRPr="009354D2">
              <w:rPr>
                <w:noProof/>
                <w:webHidden/>
                <w:u w:val="none"/>
              </w:rPr>
              <w:fldChar w:fldCharType="separate"/>
            </w:r>
            <w:r w:rsidRPr="009354D2">
              <w:rPr>
                <w:noProof/>
                <w:webHidden/>
                <w:u w:val="none"/>
              </w:rPr>
              <w:t>18</w:t>
            </w:r>
            <w:r w:rsidRPr="009354D2">
              <w:rPr>
                <w:noProof/>
                <w:webHidden/>
                <w:u w:val="none"/>
              </w:rPr>
              <w:fldChar w:fldCharType="end"/>
            </w:r>
          </w:hyperlink>
        </w:p>
        <w:p w14:paraId="5DF0A5CE" w14:textId="3A10B852"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7" w:history="1">
            <w:r w:rsidRPr="009354D2">
              <w:rPr>
                <w:rStyle w:val="Hyperlink"/>
                <w:rFonts w:ascii="Arial" w:hAnsi="Arial" w:cs="Arial"/>
                <w:noProof/>
                <w:u w:val="none"/>
              </w:rPr>
              <w:t>Pass- No Pass Option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_Toc175317927 \h </w:instrText>
            </w:r>
            <w:r w:rsidRPr="009354D2">
              <w:rPr>
                <w:noProof/>
                <w:webHidden/>
                <w:u w:val="none"/>
              </w:rPr>
            </w:r>
            <w:r w:rsidRPr="009354D2">
              <w:rPr>
                <w:noProof/>
                <w:webHidden/>
                <w:u w:val="none"/>
              </w:rPr>
              <w:fldChar w:fldCharType="separate"/>
            </w:r>
            <w:r w:rsidRPr="009354D2">
              <w:rPr>
                <w:noProof/>
                <w:webHidden/>
                <w:u w:val="none"/>
              </w:rPr>
              <w:t>18</w:t>
            </w:r>
            <w:r w:rsidRPr="009354D2">
              <w:rPr>
                <w:noProof/>
                <w:webHidden/>
                <w:u w:val="none"/>
              </w:rPr>
              <w:fldChar w:fldCharType="end"/>
            </w:r>
          </w:hyperlink>
        </w:p>
        <w:p w14:paraId="7415BF67" w14:textId="617F2655"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8" w:history="1">
            <w:r w:rsidRPr="009354D2">
              <w:rPr>
                <w:rStyle w:val="Hyperlink"/>
                <w:rFonts w:ascii="Arial" w:hAnsi="Arial" w:cs="Arial"/>
                <w:noProof/>
                <w:u w:val="none"/>
              </w:rPr>
              <w:t>Auditing Courses</w:t>
            </w:r>
            <w:r w:rsidRPr="009354D2">
              <w:rPr>
                <w:noProof/>
                <w:webHidden/>
                <w:u w:val="none"/>
              </w:rPr>
              <w:tab/>
            </w:r>
            <w:r w:rsidRPr="009354D2">
              <w:rPr>
                <w:noProof/>
                <w:webHidden/>
                <w:u w:val="none"/>
              </w:rPr>
              <w:fldChar w:fldCharType="begin"/>
            </w:r>
            <w:r w:rsidRPr="009354D2">
              <w:rPr>
                <w:noProof/>
                <w:webHidden/>
                <w:u w:val="none"/>
              </w:rPr>
              <w:instrText xml:space="preserve"> PAGEREF _Toc175317928 \h </w:instrText>
            </w:r>
            <w:r w:rsidRPr="009354D2">
              <w:rPr>
                <w:noProof/>
                <w:webHidden/>
                <w:u w:val="none"/>
              </w:rPr>
            </w:r>
            <w:r w:rsidRPr="009354D2">
              <w:rPr>
                <w:noProof/>
                <w:webHidden/>
                <w:u w:val="none"/>
              </w:rPr>
              <w:fldChar w:fldCharType="separate"/>
            </w:r>
            <w:r w:rsidRPr="009354D2">
              <w:rPr>
                <w:noProof/>
                <w:webHidden/>
                <w:u w:val="none"/>
              </w:rPr>
              <w:t>18</w:t>
            </w:r>
            <w:r w:rsidRPr="009354D2">
              <w:rPr>
                <w:noProof/>
                <w:webHidden/>
                <w:u w:val="none"/>
              </w:rPr>
              <w:fldChar w:fldCharType="end"/>
            </w:r>
          </w:hyperlink>
        </w:p>
        <w:p w14:paraId="015CBE05" w14:textId="7E25338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29" w:history="1">
            <w:r w:rsidRPr="009354D2">
              <w:rPr>
                <w:rStyle w:val="Hyperlink"/>
                <w:rFonts w:ascii="Arial" w:hAnsi="Arial" w:cs="Arial"/>
                <w:noProof/>
                <w:u w:val="none"/>
              </w:rPr>
              <w:t>Incomplete Grades</w:t>
            </w:r>
            <w:r w:rsidRPr="009354D2">
              <w:rPr>
                <w:noProof/>
                <w:webHidden/>
                <w:u w:val="none"/>
              </w:rPr>
              <w:tab/>
            </w:r>
            <w:r w:rsidRPr="009354D2">
              <w:rPr>
                <w:noProof/>
                <w:webHidden/>
                <w:u w:val="none"/>
              </w:rPr>
              <w:fldChar w:fldCharType="begin"/>
            </w:r>
            <w:r w:rsidRPr="009354D2">
              <w:rPr>
                <w:noProof/>
                <w:webHidden/>
                <w:u w:val="none"/>
              </w:rPr>
              <w:instrText xml:space="preserve"> PAGEREF _Toc175317929 \h </w:instrText>
            </w:r>
            <w:r w:rsidRPr="009354D2">
              <w:rPr>
                <w:noProof/>
                <w:webHidden/>
                <w:u w:val="none"/>
              </w:rPr>
            </w:r>
            <w:r w:rsidRPr="009354D2">
              <w:rPr>
                <w:noProof/>
                <w:webHidden/>
                <w:u w:val="none"/>
              </w:rPr>
              <w:fldChar w:fldCharType="separate"/>
            </w:r>
            <w:r w:rsidRPr="009354D2">
              <w:rPr>
                <w:noProof/>
                <w:webHidden/>
                <w:u w:val="none"/>
              </w:rPr>
              <w:t>18</w:t>
            </w:r>
            <w:r w:rsidRPr="009354D2">
              <w:rPr>
                <w:noProof/>
                <w:webHidden/>
                <w:u w:val="none"/>
              </w:rPr>
              <w:fldChar w:fldCharType="end"/>
            </w:r>
          </w:hyperlink>
        </w:p>
        <w:p w14:paraId="5DF272FF" w14:textId="5219194B"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0" w:history="1">
            <w:r w:rsidRPr="009354D2">
              <w:rPr>
                <w:rStyle w:val="Hyperlink"/>
                <w:rFonts w:ascii="Arial" w:hAnsi="Arial" w:cs="Arial"/>
                <w:noProof/>
                <w:u w:val="none"/>
              </w:rPr>
              <w:t>Leave of Absence</w:t>
            </w:r>
            <w:r w:rsidRPr="009354D2">
              <w:rPr>
                <w:noProof/>
                <w:webHidden/>
                <w:u w:val="none"/>
              </w:rPr>
              <w:tab/>
            </w:r>
            <w:r w:rsidRPr="009354D2">
              <w:rPr>
                <w:noProof/>
                <w:webHidden/>
                <w:u w:val="none"/>
              </w:rPr>
              <w:fldChar w:fldCharType="begin"/>
            </w:r>
            <w:r w:rsidRPr="009354D2">
              <w:rPr>
                <w:noProof/>
                <w:webHidden/>
                <w:u w:val="none"/>
              </w:rPr>
              <w:instrText xml:space="preserve"> PAGEREF _Toc175317930 \h </w:instrText>
            </w:r>
            <w:r w:rsidRPr="009354D2">
              <w:rPr>
                <w:noProof/>
                <w:webHidden/>
                <w:u w:val="none"/>
              </w:rPr>
            </w:r>
            <w:r w:rsidRPr="009354D2">
              <w:rPr>
                <w:noProof/>
                <w:webHidden/>
                <w:u w:val="none"/>
              </w:rPr>
              <w:fldChar w:fldCharType="separate"/>
            </w:r>
            <w:r w:rsidRPr="009354D2">
              <w:rPr>
                <w:noProof/>
                <w:webHidden/>
                <w:u w:val="none"/>
              </w:rPr>
              <w:t>19</w:t>
            </w:r>
            <w:r w:rsidRPr="009354D2">
              <w:rPr>
                <w:noProof/>
                <w:webHidden/>
                <w:u w:val="none"/>
              </w:rPr>
              <w:fldChar w:fldCharType="end"/>
            </w:r>
          </w:hyperlink>
        </w:p>
        <w:p w14:paraId="39328EC9" w14:textId="043C2249"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1" w:history="1">
            <w:r w:rsidRPr="009354D2">
              <w:rPr>
                <w:rStyle w:val="Hyperlink"/>
                <w:rFonts w:ascii="Arial" w:hAnsi="Arial" w:cs="Arial"/>
                <w:noProof/>
                <w:u w:val="none"/>
              </w:rPr>
              <w:t>Undergraduate Probation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_Toc175317931 \h </w:instrText>
            </w:r>
            <w:r w:rsidRPr="009354D2">
              <w:rPr>
                <w:noProof/>
                <w:webHidden/>
                <w:u w:val="none"/>
              </w:rPr>
            </w:r>
            <w:r w:rsidRPr="009354D2">
              <w:rPr>
                <w:noProof/>
                <w:webHidden/>
                <w:u w:val="none"/>
              </w:rPr>
              <w:fldChar w:fldCharType="separate"/>
            </w:r>
            <w:r w:rsidRPr="009354D2">
              <w:rPr>
                <w:noProof/>
                <w:webHidden/>
                <w:u w:val="none"/>
              </w:rPr>
              <w:t>20</w:t>
            </w:r>
            <w:r w:rsidRPr="009354D2">
              <w:rPr>
                <w:noProof/>
                <w:webHidden/>
                <w:u w:val="none"/>
              </w:rPr>
              <w:fldChar w:fldCharType="end"/>
            </w:r>
          </w:hyperlink>
        </w:p>
        <w:p w14:paraId="639C7468" w14:textId="603932A9"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2" w:history="1">
            <w:r w:rsidRPr="009354D2">
              <w:rPr>
                <w:rStyle w:val="Hyperlink"/>
                <w:rFonts w:ascii="Arial" w:hAnsi="Arial" w:cs="Arial"/>
                <w:noProof/>
                <w:u w:val="none"/>
              </w:rPr>
              <w:t>Probation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_Toc175317932 \h </w:instrText>
            </w:r>
            <w:r w:rsidRPr="009354D2">
              <w:rPr>
                <w:noProof/>
                <w:webHidden/>
                <w:u w:val="none"/>
              </w:rPr>
            </w:r>
            <w:r w:rsidRPr="009354D2">
              <w:rPr>
                <w:noProof/>
                <w:webHidden/>
                <w:u w:val="none"/>
              </w:rPr>
              <w:fldChar w:fldCharType="separate"/>
            </w:r>
            <w:r w:rsidRPr="009354D2">
              <w:rPr>
                <w:noProof/>
                <w:webHidden/>
                <w:u w:val="none"/>
              </w:rPr>
              <w:t>21</w:t>
            </w:r>
            <w:r w:rsidRPr="009354D2">
              <w:rPr>
                <w:noProof/>
                <w:webHidden/>
                <w:u w:val="none"/>
              </w:rPr>
              <w:fldChar w:fldCharType="end"/>
            </w:r>
          </w:hyperlink>
        </w:p>
        <w:p w14:paraId="042AAD40" w14:textId="54FE95D3"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3" w:history="1">
            <w:r w:rsidRPr="009354D2">
              <w:rPr>
                <w:rStyle w:val="Hyperlink"/>
                <w:rFonts w:ascii="Arial" w:hAnsi="Arial" w:cs="Arial"/>
                <w:noProof/>
                <w:u w:val="none"/>
              </w:rPr>
              <w:t>Continued on Probation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_Toc175317933 \h </w:instrText>
            </w:r>
            <w:r w:rsidRPr="009354D2">
              <w:rPr>
                <w:noProof/>
                <w:webHidden/>
                <w:u w:val="none"/>
              </w:rPr>
            </w:r>
            <w:r w:rsidRPr="009354D2">
              <w:rPr>
                <w:noProof/>
                <w:webHidden/>
                <w:u w:val="none"/>
              </w:rPr>
              <w:fldChar w:fldCharType="separate"/>
            </w:r>
            <w:r w:rsidRPr="009354D2">
              <w:rPr>
                <w:noProof/>
                <w:webHidden/>
                <w:u w:val="none"/>
              </w:rPr>
              <w:t>21</w:t>
            </w:r>
            <w:r w:rsidRPr="009354D2">
              <w:rPr>
                <w:noProof/>
                <w:webHidden/>
                <w:u w:val="none"/>
              </w:rPr>
              <w:fldChar w:fldCharType="end"/>
            </w:r>
          </w:hyperlink>
        </w:p>
        <w:p w14:paraId="74452034" w14:textId="0186FBFD"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4" w:history="1">
            <w:r w:rsidRPr="009354D2">
              <w:rPr>
                <w:rStyle w:val="Hyperlink"/>
                <w:rFonts w:ascii="Arial" w:hAnsi="Arial" w:cs="Arial"/>
                <w:noProof/>
                <w:u w:val="none"/>
              </w:rPr>
              <w:t>Multiple Probations</w:t>
            </w:r>
            <w:r w:rsidRPr="009354D2">
              <w:rPr>
                <w:noProof/>
                <w:webHidden/>
                <w:u w:val="none"/>
              </w:rPr>
              <w:tab/>
            </w:r>
            <w:r w:rsidRPr="009354D2">
              <w:rPr>
                <w:noProof/>
                <w:webHidden/>
                <w:u w:val="none"/>
              </w:rPr>
              <w:fldChar w:fldCharType="begin"/>
            </w:r>
            <w:r w:rsidRPr="009354D2">
              <w:rPr>
                <w:noProof/>
                <w:webHidden/>
                <w:u w:val="none"/>
              </w:rPr>
              <w:instrText xml:space="preserve"> PAGEREF _Toc175317934 \h </w:instrText>
            </w:r>
            <w:r w:rsidRPr="009354D2">
              <w:rPr>
                <w:noProof/>
                <w:webHidden/>
                <w:u w:val="none"/>
              </w:rPr>
            </w:r>
            <w:r w:rsidRPr="009354D2">
              <w:rPr>
                <w:noProof/>
                <w:webHidden/>
                <w:u w:val="none"/>
              </w:rPr>
              <w:fldChar w:fldCharType="separate"/>
            </w:r>
            <w:r w:rsidRPr="009354D2">
              <w:rPr>
                <w:noProof/>
                <w:webHidden/>
                <w:u w:val="none"/>
              </w:rPr>
              <w:t>21</w:t>
            </w:r>
            <w:r w:rsidRPr="009354D2">
              <w:rPr>
                <w:noProof/>
                <w:webHidden/>
                <w:u w:val="none"/>
              </w:rPr>
              <w:fldChar w:fldCharType="end"/>
            </w:r>
          </w:hyperlink>
        </w:p>
        <w:p w14:paraId="1AF14E53" w14:textId="5341F5EA"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5" w:history="1">
            <w:r w:rsidRPr="009354D2">
              <w:rPr>
                <w:rStyle w:val="Hyperlink"/>
                <w:rFonts w:ascii="Arial" w:hAnsi="Arial" w:cs="Arial"/>
                <w:noProof/>
                <w:u w:val="none"/>
              </w:rPr>
              <w:t>Dismissal for Poor Scholarship</w:t>
            </w:r>
            <w:r w:rsidRPr="009354D2">
              <w:rPr>
                <w:noProof/>
                <w:webHidden/>
                <w:u w:val="none"/>
              </w:rPr>
              <w:tab/>
            </w:r>
            <w:r w:rsidRPr="009354D2">
              <w:rPr>
                <w:noProof/>
                <w:webHidden/>
                <w:u w:val="none"/>
              </w:rPr>
              <w:fldChar w:fldCharType="begin"/>
            </w:r>
            <w:r w:rsidRPr="009354D2">
              <w:rPr>
                <w:noProof/>
                <w:webHidden/>
                <w:u w:val="none"/>
              </w:rPr>
              <w:instrText xml:space="preserve"> PAGEREF _Toc175317935 \h </w:instrText>
            </w:r>
            <w:r w:rsidRPr="009354D2">
              <w:rPr>
                <w:noProof/>
                <w:webHidden/>
                <w:u w:val="none"/>
              </w:rPr>
            </w:r>
            <w:r w:rsidRPr="009354D2">
              <w:rPr>
                <w:noProof/>
                <w:webHidden/>
                <w:u w:val="none"/>
              </w:rPr>
              <w:fldChar w:fldCharType="separate"/>
            </w:r>
            <w:r w:rsidRPr="009354D2">
              <w:rPr>
                <w:noProof/>
                <w:webHidden/>
                <w:u w:val="none"/>
              </w:rPr>
              <w:t>21</w:t>
            </w:r>
            <w:r w:rsidRPr="009354D2">
              <w:rPr>
                <w:noProof/>
                <w:webHidden/>
                <w:u w:val="none"/>
              </w:rPr>
              <w:fldChar w:fldCharType="end"/>
            </w:r>
          </w:hyperlink>
        </w:p>
        <w:p w14:paraId="36567B21" w14:textId="54E207F6"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6" w:history="1">
            <w:r w:rsidRPr="009354D2">
              <w:rPr>
                <w:rStyle w:val="Hyperlink"/>
                <w:rFonts w:ascii="Arial" w:hAnsi="Arial" w:cs="Arial"/>
                <w:noProof/>
                <w:u w:val="none"/>
              </w:rPr>
              <w:t>Student Commitment to Professionalism and Wellness</w:t>
            </w:r>
            <w:r w:rsidRPr="009354D2">
              <w:rPr>
                <w:noProof/>
                <w:webHidden/>
                <w:u w:val="none"/>
              </w:rPr>
              <w:tab/>
            </w:r>
            <w:r w:rsidRPr="009354D2">
              <w:rPr>
                <w:noProof/>
                <w:webHidden/>
                <w:u w:val="none"/>
              </w:rPr>
              <w:fldChar w:fldCharType="begin"/>
            </w:r>
            <w:r w:rsidRPr="009354D2">
              <w:rPr>
                <w:noProof/>
                <w:webHidden/>
                <w:u w:val="none"/>
              </w:rPr>
              <w:instrText xml:space="preserve"> PAGEREF _Toc175317936 \h </w:instrText>
            </w:r>
            <w:r w:rsidRPr="009354D2">
              <w:rPr>
                <w:noProof/>
                <w:webHidden/>
                <w:u w:val="none"/>
              </w:rPr>
            </w:r>
            <w:r w:rsidRPr="009354D2">
              <w:rPr>
                <w:noProof/>
                <w:webHidden/>
                <w:u w:val="none"/>
              </w:rPr>
              <w:fldChar w:fldCharType="separate"/>
            </w:r>
            <w:r w:rsidRPr="009354D2">
              <w:rPr>
                <w:noProof/>
                <w:webHidden/>
                <w:u w:val="none"/>
              </w:rPr>
              <w:t>22</w:t>
            </w:r>
            <w:r w:rsidRPr="009354D2">
              <w:rPr>
                <w:noProof/>
                <w:webHidden/>
                <w:u w:val="none"/>
              </w:rPr>
              <w:fldChar w:fldCharType="end"/>
            </w:r>
          </w:hyperlink>
        </w:p>
        <w:p w14:paraId="2EBE6493" w14:textId="66F68DA5"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7" w:history="1">
            <w:r w:rsidRPr="009354D2">
              <w:rPr>
                <w:rStyle w:val="Hyperlink"/>
                <w:rFonts w:ascii="Arial" w:hAnsi="Arial" w:cs="Arial"/>
                <w:noProof/>
                <w:u w:val="none"/>
              </w:rPr>
              <w:t>Academic Integrity</w:t>
            </w:r>
            <w:r w:rsidRPr="009354D2">
              <w:rPr>
                <w:noProof/>
                <w:webHidden/>
                <w:u w:val="none"/>
              </w:rPr>
              <w:tab/>
            </w:r>
            <w:r w:rsidRPr="009354D2">
              <w:rPr>
                <w:noProof/>
                <w:webHidden/>
                <w:u w:val="none"/>
              </w:rPr>
              <w:fldChar w:fldCharType="begin"/>
            </w:r>
            <w:r w:rsidRPr="009354D2">
              <w:rPr>
                <w:noProof/>
                <w:webHidden/>
                <w:u w:val="none"/>
              </w:rPr>
              <w:instrText xml:space="preserve"> PAGEREF _Toc175317937 \h </w:instrText>
            </w:r>
            <w:r w:rsidRPr="009354D2">
              <w:rPr>
                <w:noProof/>
                <w:webHidden/>
                <w:u w:val="none"/>
              </w:rPr>
            </w:r>
            <w:r w:rsidRPr="009354D2">
              <w:rPr>
                <w:noProof/>
                <w:webHidden/>
                <w:u w:val="none"/>
              </w:rPr>
              <w:fldChar w:fldCharType="separate"/>
            </w:r>
            <w:r w:rsidRPr="009354D2">
              <w:rPr>
                <w:noProof/>
                <w:webHidden/>
                <w:u w:val="none"/>
              </w:rPr>
              <w:t>27</w:t>
            </w:r>
            <w:r w:rsidRPr="009354D2">
              <w:rPr>
                <w:noProof/>
                <w:webHidden/>
                <w:u w:val="none"/>
              </w:rPr>
              <w:fldChar w:fldCharType="end"/>
            </w:r>
          </w:hyperlink>
        </w:p>
        <w:p w14:paraId="59252F19" w14:textId="0791B48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8" w:history="1">
            <w:r w:rsidRPr="009354D2">
              <w:rPr>
                <w:rStyle w:val="Hyperlink"/>
                <w:rFonts w:ascii="Arial" w:hAnsi="Arial" w:cs="Arial"/>
                <w:noProof/>
                <w:u w:val="none"/>
              </w:rPr>
              <w:t>Professional Ethics in the Classroom and Internship</w:t>
            </w:r>
            <w:r w:rsidRPr="009354D2">
              <w:rPr>
                <w:noProof/>
                <w:webHidden/>
                <w:u w:val="none"/>
              </w:rPr>
              <w:tab/>
            </w:r>
            <w:r w:rsidRPr="009354D2">
              <w:rPr>
                <w:noProof/>
                <w:webHidden/>
                <w:u w:val="none"/>
              </w:rPr>
              <w:fldChar w:fldCharType="begin"/>
            </w:r>
            <w:r w:rsidRPr="009354D2">
              <w:rPr>
                <w:noProof/>
                <w:webHidden/>
                <w:u w:val="none"/>
              </w:rPr>
              <w:instrText xml:space="preserve"> PAGEREF _Toc175317938 \h </w:instrText>
            </w:r>
            <w:r w:rsidRPr="009354D2">
              <w:rPr>
                <w:noProof/>
                <w:webHidden/>
                <w:u w:val="none"/>
              </w:rPr>
            </w:r>
            <w:r w:rsidRPr="009354D2">
              <w:rPr>
                <w:noProof/>
                <w:webHidden/>
                <w:u w:val="none"/>
              </w:rPr>
              <w:fldChar w:fldCharType="separate"/>
            </w:r>
            <w:r w:rsidRPr="009354D2">
              <w:rPr>
                <w:noProof/>
                <w:webHidden/>
                <w:u w:val="none"/>
              </w:rPr>
              <w:t>29</w:t>
            </w:r>
            <w:r w:rsidRPr="009354D2">
              <w:rPr>
                <w:noProof/>
                <w:webHidden/>
                <w:u w:val="none"/>
              </w:rPr>
              <w:fldChar w:fldCharType="end"/>
            </w:r>
          </w:hyperlink>
        </w:p>
        <w:p w14:paraId="028CA7CE" w14:textId="1DE56C76"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39" w:history="1">
            <w:r w:rsidRPr="009354D2">
              <w:rPr>
                <w:rStyle w:val="Hyperlink"/>
                <w:rFonts w:ascii="Arial" w:hAnsi="Arial" w:cs="Arial"/>
                <w:noProof/>
                <w:u w:val="none"/>
              </w:rPr>
              <w:t>Academic Appeal Procedures</w:t>
            </w:r>
            <w:r w:rsidRPr="009354D2">
              <w:rPr>
                <w:noProof/>
                <w:webHidden/>
                <w:u w:val="none"/>
              </w:rPr>
              <w:tab/>
            </w:r>
            <w:r w:rsidRPr="009354D2">
              <w:rPr>
                <w:noProof/>
                <w:webHidden/>
                <w:u w:val="none"/>
              </w:rPr>
              <w:fldChar w:fldCharType="begin"/>
            </w:r>
            <w:r w:rsidRPr="009354D2">
              <w:rPr>
                <w:noProof/>
                <w:webHidden/>
                <w:u w:val="none"/>
              </w:rPr>
              <w:instrText xml:space="preserve"> PAGEREF _Toc175317939 \h </w:instrText>
            </w:r>
            <w:r w:rsidRPr="009354D2">
              <w:rPr>
                <w:noProof/>
                <w:webHidden/>
                <w:u w:val="none"/>
              </w:rPr>
            </w:r>
            <w:r w:rsidRPr="009354D2">
              <w:rPr>
                <w:noProof/>
                <w:webHidden/>
                <w:u w:val="none"/>
              </w:rPr>
              <w:fldChar w:fldCharType="separate"/>
            </w:r>
            <w:r w:rsidRPr="009354D2">
              <w:rPr>
                <w:noProof/>
                <w:webHidden/>
                <w:u w:val="none"/>
              </w:rPr>
              <w:t>31</w:t>
            </w:r>
            <w:r w:rsidRPr="009354D2">
              <w:rPr>
                <w:noProof/>
                <w:webHidden/>
                <w:u w:val="none"/>
              </w:rPr>
              <w:fldChar w:fldCharType="end"/>
            </w:r>
          </w:hyperlink>
        </w:p>
        <w:p w14:paraId="690E3584" w14:textId="1DBE8E9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0" w:history="1">
            <w:r w:rsidRPr="009354D2">
              <w:rPr>
                <w:rStyle w:val="Hyperlink"/>
                <w:rFonts w:ascii="Arial" w:hAnsi="Arial" w:cs="Arial"/>
                <w:noProof/>
                <w:u w:val="none"/>
              </w:rPr>
              <w:t>Appeal for a Change in Academic Record</w:t>
            </w:r>
            <w:r w:rsidRPr="009354D2">
              <w:rPr>
                <w:noProof/>
                <w:webHidden/>
                <w:u w:val="none"/>
              </w:rPr>
              <w:tab/>
            </w:r>
            <w:r w:rsidRPr="009354D2">
              <w:rPr>
                <w:noProof/>
                <w:webHidden/>
                <w:u w:val="none"/>
              </w:rPr>
              <w:fldChar w:fldCharType="begin"/>
            </w:r>
            <w:r w:rsidRPr="009354D2">
              <w:rPr>
                <w:noProof/>
                <w:webHidden/>
                <w:u w:val="none"/>
              </w:rPr>
              <w:instrText xml:space="preserve"> PAGEREF _Toc175317940 \h </w:instrText>
            </w:r>
            <w:r w:rsidRPr="009354D2">
              <w:rPr>
                <w:noProof/>
                <w:webHidden/>
                <w:u w:val="none"/>
              </w:rPr>
            </w:r>
            <w:r w:rsidRPr="009354D2">
              <w:rPr>
                <w:noProof/>
                <w:webHidden/>
                <w:u w:val="none"/>
              </w:rPr>
              <w:fldChar w:fldCharType="separate"/>
            </w:r>
            <w:r w:rsidRPr="009354D2">
              <w:rPr>
                <w:noProof/>
                <w:webHidden/>
                <w:u w:val="none"/>
              </w:rPr>
              <w:t>31</w:t>
            </w:r>
            <w:r w:rsidRPr="009354D2">
              <w:rPr>
                <w:noProof/>
                <w:webHidden/>
                <w:u w:val="none"/>
              </w:rPr>
              <w:fldChar w:fldCharType="end"/>
            </w:r>
          </w:hyperlink>
        </w:p>
        <w:p w14:paraId="6128052F" w14:textId="12522EA0"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1" w:history="1">
            <w:r w:rsidRPr="009354D2">
              <w:rPr>
                <w:rStyle w:val="Hyperlink"/>
                <w:rFonts w:ascii="Arial" w:hAnsi="Arial" w:cs="Arial"/>
                <w:noProof/>
                <w:u w:val="none"/>
              </w:rPr>
              <w:t>Appeal of Final Grade</w:t>
            </w:r>
            <w:r w:rsidRPr="009354D2">
              <w:rPr>
                <w:noProof/>
                <w:webHidden/>
                <w:u w:val="none"/>
              </w:rPr>
              <w:tab/>
            </w:r>
            <w:r w:rsidRPr="009354D2">
              <w:rPr>
                <w:noProof/>
                <w:webHidden/>
                <w:u w:val="none"/>
              </w:rPr>
              <w:fldChar w:fldCharType="begin"/>
            </w:r>
            <w:r w:rsidRPr="009354D2">
              <w:rPr>
                <w:noProof/>
                <w:webHidden/>
                <w:u w:val="none"/>
              </w:rPr>
              <w:instrText xml:space="preserve"> PAGEREF _Toc175317941 \h </w:instrText>
            </w:r>
            <w:r w:rsidRPr="009354D2">
              <w:rPr>
                <w:noProof/>
                <w:webHidden/>
                <w:u w:val="none"/>
              </w:rPr>
            </w:r>
            <w:r w:rsidRPr="009354D2">
              <w:rPr>
                <w:noProof/>
                <w:webHidden/>
                <w:u w:val="none"/>
              </w:rPr>
              <w:fldChar w:fldCharType="separate"/>
            </w:r>
            <w:r w:rsidRPr="009354D2">
              <w:rPr>
                <w:noProof/>
                <w:webHidden/>
                <w:u w:val="none"/>
              </w:rPr>
              <w:t>31</w:t>
            </w:r>
            <w:r w:rsidRPr="009354D2">
              <w:rPr>
                <w:noProof/>
                <w:webHidden/>
                <w:u w:val="none"/>
              </w:rPr>
              <w:fldChar w:fldCharType="end"/>
            </w:r>
          </w:hyperlink>
        </w:p>
        <w:p w14:paraId="575BD30F" w14:textId="3D0439D2"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2" w:history="1">
            <w:r w:rsidRPr="009354D2">
              <w:rPr>
                <w:rStyle w:val="Hyperlink"/>
                <w:rFonts w:ascii="Arial" w:hAnsi="Arial" w:cs="Arial"/>
                <w:noProof/>
                <w:u w:val="none"/>
              </w:rPr>
              <w:t>Appeal Process</w:t>
            </w:r>
            <w:r w:rsidRPr="009354D2">
              <w:rPr>
                <w:noProof/>
                <w:webHidden/>
                <w:u w:val="none"/>
              </w:rPr>
              <w:tab/>
            </w:r>
            <w:r w:rsidRPr="009354D2">
              <w:rPr>
                <w:noProof/>
                <w:webHidden/>
                <w:u w:val="none"/>
              </w:rPr>
              <w:fldChar w:fldCharType="begin"/>
            </w:r>
            <w:r w:rsidRPr="009354D2">
              <w:rPr>
                <w:noProof/>
                <w:webHidden/>
                <w:u w:val="none"/>
              </w:rPr>
              <w:instrText xml:space="preserve"> PAGEREF _Toc175317942 \h </w:instrText>
            </w:r>
            <w:r w:rsidRPr="009354D2">
              <w:rPr>
                <w:noProof/>
                <w:webHidden/>
                <w:u w:val="none"/>
              </w:rPr>
            </w:r>
            <w:r w:rsidRPr="009354D2">
              <w:rPr>
                <w:noProof/>
                <w:webHidden/>
                <w:u w:val="none"/>
              </w:rPr>
              <w:fldChar w:fldCharType="separate"/>
            </w:r>
            <w:r w:rsidRPr="009354D2">
              <w:rPr>
                <w:noProof/>
                <w:webHidden/>
                <w:u w:val="none"/>
              </w:rPr>
              <w:t>32</w:t>
            </w:r>
            <w:r w:rsidRPr="009354D2">
              <w:rPr>
                <w:noProof/>
                <w:webHidden/>
                <w:u w:val="none"/>
              </w:rPr>
              <w:fldChar w:fldCharType="end"/>
            </w:r>
          </w:hyperlink>
        </w:p>
        <w:p w14:paraId="78BCD15E" w14:textId="0F84F855"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3" w:history="1">
            <w:r w:rsidRPr="009354D2">
              <w:rPr>
                <w:rStyle w:val="Hyperlink"/>
                <w:rFonts w:ascii="Arial" w:hAnsi="Arial" w:cs="Arial"/>
                <w:noProof/>
                <w:u w:val="none"/>
              </w:rPr>
              <w:t>Grievance Hearing Procedure</w:t>
            </w:r>
            <w:r w:rsidRPr="009354D2">
              <w:rPr>
                <w:noProof/>
                <w:webHidden/>
                <w:u w:val="none"/>
              </w:rPr>
              <w:tab/>
            </w:r>
            <w:r w:rsidRPr="009354D2">
              <w:rPr>
                <w:noProof/>
                <w:webHidden/>
                <w:u w:val="none"/>
              </w:rPr>
              <w:fldChar w:fldCharType="begin"/>
            </w:r>
            <w:r w:rsidRPr="009354D2">
              <w:rPr>
                <w:noProof/>
                <w:webHidden/>
                <w:u w:val="none"/>
              </w:rPr>
              <w:instrText xml:space="preserve"> PAGEREF _Toc175317943 \h </w:instrText>
            </w:r>
            <w:r w:rsidRPr="009354D2">
              <w:rPr>
                <w:noProof/>
                <w:webHidden/>
                <w:u w:val="none"/>
              </w:rPr>
            </w:r>
            <w:r w:rsidRPr="009354D2">
              <w:rPr>
                <w:noProof/>
                <w:webHidden/>
                <w:u w:val="none"/>
              </w:rPr>
              <w:fldChar w:fldCharType="separate"/>
            </w:r>
            <w:r w:rsidRPr="009354D2">
              <w:rPr>
                <w:noProof/>
                <w:webHidden/>
                <w:u w:val="none"/>
              </w:rPr>
              <w:t>32</w:t>
            </w:r>
            <w:r w:rsidRPr="009354D2">
              <w:rPr>
                <w:noProof/>
                <w:webHidden/>
                <w:u w:val="none"/>
              </w:rPr>
              <w:fldChar w:fldCharType="end"/>
            </w:r>
          </w:hyperlink>
        </w:p>
        <w:p w14:paraId="7EB90B11" w14:textId="424BC229"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4" w:history="1">
            <w:r w:rsidRPr="009354D2">
              <w:rPr>
                <w:rStyle w:val="Hyperlink"/>
                <w:rFonts w:ascii="Arial" w:hAnsi="Arial" w:cs="Arial"/>
                <w:noProof/>
                <w:u w:val="none"/>
              </w:rPr>
              <w:t>Final Appeal</w:t>
            </w:r>
            <w:r w:rsidRPr="009354D2">
              <w:rPr>
                <w:noProof/>
                <w:webHidden/>
                <w:u w:val="none"/>
              </w:rPr>
              <w:tab/>
            </w:r>
            <w:r w:rsidRPr="009354D2">
              <w:rPr>
                <w:noProof/>
                <w:webHidden/>
                <w:u w:val="none"/>
              </w:rPr>
              <w:fldChar w:fldCharType="begin"/>
            </w:r>
            <w:r w:rsidRPr="009354D2">
              <w:rPr>
                <w:noProof/>
                <w:webHidden/>
                <w:u w:val="none"/>
              </w:rPr>
              <w:instrText xml:space="preserve"> PAGEREF _Toc175317944 \h </w:instrText>
            </w:r>
            <w:r w:rsidRPr="009354D2">
              <w:rPr>
                <w:noProof/>
                <w:webHidden/>
                <w:u w:val="none"/>
              </w:rPr>
            </w:r>
            <w:r w:rsidRPr="009354D2">
              <w:rPr>
                <w:noProof/>
                <w:webHidden/>
                <w:u w:val="none"/>
              </w:rPr>
              <w:fldChar w:fldCharType="separate"/>
            </w:r>
            <w:r w:rsidRPr="009354D2">
              <w:rPr>
                <w:noProof/>
                <w:webHidden/>
                <w:u w:val="none"/>
              </w:rPr>
              <w:t>33</w:t>
            </w:r>
            <w:r w:rsidRPr="009354D2">
              <w:rPr>
                <w:noProof/>
                <w:webHidden/>
                <w:u w:val="none"/>
              </w:rPr>
              <w:fldChar w:fldCharType="end"/>
            </w:r>
          </w:hyperlink>
        </w:p>
        <w:p w14:paraId="1BEA7833" w14:textId="6C25C89B"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5" w:history="1">
            <w:r w:rsidRPr="009354D2">
              <w:rPr>
                <w:rStyle w:val="Hyperlink"/>
                <w:rFonts w:ascii="Arial" w:hAnsi="Arial" w:cs="Arial"/>
                <w:noProof/>
                <w:u w:val="none"/>
              </w:rPr>
              <w:t>Dismissal from the Major Appeal</w:t>
            </w:r>
            <w:r w:rsidRPr="009354D2">
              <w:rPr>
                <w:noProof/>
                <w:webHidden/>
                <w:u w:val="none"/>
              </w:rPr>
              <w:tab/>
            </w:r>
            <w:r w:rsidRPr="009354D2">
              <w:rPr>
                <w:noProof/>
                <w:webHidden/>
                <w:u w:val="none"/>
              </w:rPr>
              <w:fldChar w:fldCharType="begin"/>
            </w:r>
            <w:r w:rsidRPr="009354D2">
              <w:rPr>
                <w:noProof/>
                <w:webHidden/>
                <w:u w:val="none"/>
              </w:rPr>
              <w:instrText xml:space="preserve"> PAGEREF _Toc175317945 \h </w:instrText>
            </w:r>
            <w:r w:rsidRPr="009354D2">
              <w:rPr>
                <w:noProof/>
                <w:webHidden/>
                <w:u w:val="none"/>
              </w:rPr>
            </w:r>
            <w:r w:rsidRPr="009354D2">
              <w:rPr>
                <w:noProof/>
                <w:webHidden/>
                <w:u w:val="none"/>
              </w:rPr>
              <w:fldChar w:fldCharType="separate"/>
            </w:r>
            <w:r w:rsidRPr="009354D2">
              <w:rPr>
                <w:noProof/>
                <w:webHidden/>
                <w:u w:val="none"/>
              </w:rPr>
              <w:t>34</w:t>
            </w:r>
            <w:r w:rsidRPr="009354D2">
              <w:rPr>
                <w:noProof/>
                <w:webHidden/>
                <w:u w:val="none"/>
              </w:rPr>
              <w:fldChar w:fldCharType="end"/>
            </w:r>
          </w:hyperlink>
        </w:p>
        <w:p w14:paraId="0D11FB19" w14:textId="3FC12D81"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6" w:history="1">
            <w:r w:rsidRPr="009354D2">
              <w:rPr>
                <w:rStyle w:val="Hyperlink"/>
                <w:rFonts w:ascii="Arial" w:hAnsi="Arial" w:cs="Arial"/>
                <w:noProof/>
                <w:u w:val="none"/>
              </w:rPr>
              <w:t>Withdrawal from the University</w:t>
            </w:r>
            <w:r w:rsidRPr="009354D2">
              <w:rPr>
                <w:noProof/>
                <w:webHidden/>
                <w:u w:val="none"/>
              </w:rPr>
              <w:tab/>
            </w:r>
            <w:r w:rsidRPr="009354D2">
              <w:rPr>
                <w:noProof/>
                <w:webHidden/>
                <w:u w:val="none"/>
              </w:rPr>
              <w:fldChar w:fldCharType="begin"/>
            </w:r>
            <w:r w:rsidRPr="009354D2">
              <w:rPr>
                <w:noProof/>
                <w:webHidden/>
                <w:u w:val="none"/>
              </w:rPr>
              <w:instrText xml:space="preserve"> PAGEREF _Toc175317946 \h </w:instrText>
            </w:r>
            <w:r w:rsidRPr="009354D2">
              <w:rPr>
                <w:noProof/>
                <w:webHidden/>
                <w:u w:val="none"/>
              </w:rPr>
            </w:r>
            <w:r w:rsidRPr="009354D2">
              <w:rPr>
                <w:noProof/>
                <w:webHidden/>
                <w:u w:val="none"/>
              </w:rPr>
              <w:fldChar w:fldCharType="separate"/>
            </w:r>
            <w:r w:rsidRPr="009354D2">
              <w:rPr>
                <w:noProof/>
                <w:webHidden/>
                <w:u w:val="none"/>
              </w:rPr>
              <w:t>34</w:t>
            </w:r>
            <w:r w:rsidRPr="009354D2">
              <w:rPr>
                <w:noProof/>
                <w:webHidden/>
                <w:u w:val="none"/>
              </w:rPr>
              <w:fldChar w:fldCharType="end"/>
            </w:r>
          </w:hyperlink>
        </w:p>
        <w:p w14:paraId="05DA94E6" w14:textId="5AAC2609"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47" w:history="1">
            <w:r w:rsidRPr="009354D2">
              <w:rPr>
                <w:rStyle w:val="Hyperlink"/>
                <w:rFonts w:ascii="Arial" w:hAnsi="Arial" w:cs="Arial"/>
                <w:noProof/>
                <w:u w:val="none"/>
              </w:rPr>
              <w:t>Complete Emergency Withdrawal</w:t>
            </w:r>
            <w:r w:rsidRPr="009354D2">
              <w:rPr>
                <w:noProof/>
                <w:webHidden/>
                <w:u w:val="none"/>
              </w:rPr>
              <w:tab/>
            </w:r>
            <w:r w:rsidRPr="009354D2">
              <w:rPr>
                <w:noProof/>
                <w:webHidden/>
                <w:u w:val="none"/>
              </w:rPr>
              <w:fldChar w:fldCharType="begin"/>
            </w:r>
            <w:r w:rsidRPr="009354D2">
              <w:rPr>
                <w:noProof/>
                <w:webHidden/>
                <w:u w:val="none"/>
              </w:rPr>
              <w:instrText xml:space="preserve"> PAGEREF _Toc175317947 \h </w:instrText>
            </w:r>
            <w:r w:rsidRPr="009354D2">
              <w:rPr>
                <w:noProof/>
                <w:webHidden/>
                <w:u w:val="none"/>
              </w:rPr>
            </w:r>
            <w:r w:rsidRPr="009354D2">
              <w:rPr>
                <w:noProof/>
                <w:webHidden/>
                <w:u w:val="none"/>
              </w:rPr>
              <w:fldChar w:fldCharType="separate"/>
            </w:r>
            <w:r w:rsidRPr="009354D2">
              <w:rPr>
                <w:noProof/>
                <w:webHidden/>
                <w:u w:val="none"/>
              </w:rPr>
              <w:t>35</w:t>
            </w:r>
            <w:r w:rsidRPr="009354D2">
              <w:rPr>
                <w:noProof/>
                <w:webHidden/>
                <w:u w:val="none"/>
              </w:rPr>
              <w:fldChar w:fldCharType="end"/>
            </w:r>
          </w:hyperlink>
        </w:p>
        <w:p w14:paraId="60049015" w14:textId="2E2C35AA"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1" w:history="1">
            <w:r w:rsidRPr="009354D2">
              <w:rPr>
                <w:rStyle w:val="Hyperlink"/>
                <w:rFonts w:ascii="Arial" w:hAnsi="Arial" w:cs="Arial"/>
                <w:noProof/>
                <w:u w:val="none"/>
              </w:rPr>
              <w:t>Complete Emergency Withdrawal Procedures During an Academic Term</w:t>
            </w:r>
            <w:r w:rsidRPr="009354D2">
              <w:rPr>
                <w:noProof/>
                <w:webHidden/>
                <w:u w:val="none"/>
              </w:rPr>
              <w:tab/>
            </w:r>
            <w:r w:rsidRPr="009354D2">
              <w:rPr>
                <w:noProof/>
                <w:webHidden/>
                <w:u w:val="none"/>
              </w:rPr>
              <w:fldChar w:fldCharType="begin"/>
            </w:r>
            <w:r w:rsidRPr="009354D2">
              <w:rPr>
                <w:noProof/>
                <w:webHidden/>
                <w:u w:val="none"/>
              </w:rPr>
              <w:instrText xml:space="preserve"> PAGEREF _Toc175317951 \h </w:instrText>
            </w:r>
            <w:r w:rsidRPr="009354D2">
              <w:rPr>
                <w:noProof/>
                <w:webHidden/>
                <w:u w:val="none"/>
              </w:rPr>
            </w:r>
            <w:r w:rsidRPr="009354D2">
              <w:rPr>
                <w:noProof/>
                <w:webHidden/>
                <w:u w:val="none"/>
              </w:rPr>
              <w:fldChar w:fldCharType="separate"/>
            </w:r>
            <w:r w:rsidRPr="009354D2">
              <w:rPr>
                <w:noProof/>
                <w:webHidden/>
                <w:u w:val="none"/>
              </w:rPr>
              <w:t>36</w:t>
            </w:r>
            <w:r w:rsidRPr="009354D2">
              <w:rPr>
                <w:noProof/>
                <w:webHidden/>
                <w:u w:val="none"/>
              </w:rPr>
              <w:fldChar w:fldCharType="end"/>
            </w:r>
          </w:hyperlink>
        </w:p>
        <w:p w14:paraId="2A185F5B" w14:textId="0E320686"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2" w:history="1">
            <w:r w:rsidRPr="009354D2">
              <w:rPr>
                <w:rStyle w:val="Hyperlink"/>
                <w:rFonts w:ascii="Arial" w:hAnsi="Arial" w:cs="Arial"/>
                <w:noProof/>
                <w:u w:val="none"/>
              </w:rPr>
              <w:t>Post-Emergency Complete Withdrawal Re-Entry Process</w:t>
            </w:r>
            <w:r w:rsidRPr="009354D2">
              <w:rPr>
                <w:noProof/>
                <w:webHidden/>
                <w:u w:val="none"/>
              </w:rPr>
              <w:tab/>
            </w:r>
            <w:r w:rsidRPr="009354D2">
              <w:rPr>
                <w:noProof/>
                <w:webHidden/>
                <w:u w:val="none"/>
              </w:rPr>
              <w:fldChar w:fldCharType="begin"/>
            </w:r>
            <w:r w:rsidRPr="009354D2">
              <w:rPr>
                <w:noProof/>
                <w:webHidden/>
                <w:u w:val="none"/>
              </w:rPr>
              <w:instrText xml:space="preserve"> PAGEREF _Toc175317952 \h </w:instrText>
            </w:r>
            <w:r w:rsidRPr="009354D2">
              <w:rPr>
                <w:noProof/>
                <w:webHidden/>
                <w:u w:val="none"/>
              </w:rPr>
            </w:r>
            <w:r w:rsidRPr="009354D2">
              <w:rPr>
                <w:noProof/>
                <w:webHidden/>
                <w:u w:val="none"/>
              </w:rPr>
              <w:fldChar w:fldCharType="separate"/>
            </w:r>
            <w:r w:rsidRPr="009354D2">
              <w:rPr>
                <w:noProof/>
                <w:webHidden/>
                <w:u w:val="none"/>
              </w:rPr>
              <w:t>37</w:t>
            </w:r>
            <w:r w:rsidRPr="009354D2">
              <w:rPr>
                <w:noProof/>
                <w:webHidden/>
                <w:u w:val="none"/>
              </w:rPr>
              <w:fldChar w:fldCharType="end"/>
            </w:r>
          </w:hyperlink>
        </w:p>
        <w:p w14:paraId="4A6E3AEA" w14:textId="77B9802B"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4" w:history="1">
            <w:r w:rsidRPr="009354D2">
              <w:rPr>
                <w:rStyle w:val="Hyperlink"/>
                <w:rFonts w:ascii="Arial" w:hAnsi="Arial" w:cs="Arial"/>
                <w:noProof/>
                <w:u w:val="none"/>
              </w:rPr>
              <w:t>Procedure for Readmission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_Toc175317954 \h </w:instrText>
            </w:r>
            <w:r w:rsidRPr="009354D2">
              <w:rPr>
                <w:noProof/>
                <w:webHidden/>
                <w:u w:val="none"/>
              </w:rPr>
            </w:r>
            <w:r w:rsidRPr="009354D2">
              <w:rPr>
                <w:noProof/>
                <w:webHidden/>
                <w:u w:val="none"/>
              </w:rPr>
              <w:fldChar w:fldCharType="separate"/>
            </w:r>
            <w:r w:rsidRPr="009354D2">
              <w:rPr>
                <w:noProof/>
                <w:webHidden/>
                <w:u w:val="none"/>
              </w:rPr>
              <w:t>38</w:t>
            </w:r>
            <w:r w:rsidRPr="009354D2">
              <w:rPr>
                <w:noProof/>
                <w:webHidden/>
                <w:u w:val="none"/>
              </w:rPr>
              <w:fldChar w:fldCharType="end"/>
            </w:r>
          </w:hyperlink>
        </w:p>
        <w:p w14:paraId="01D6F3EF" w14:textId="315B807F"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5" w:history="1">
            <w:r w:rsidRPr="009354D2">
              <w:rPr>
                <w:rStyle w:val="Hyperlink"/>
                <w:rFonts w:ascii="Arial" w:hAnsi="Arial" w:cs="Arial"/>
                <w:noProof/>
                <w:u w:val="none"/>
              </w:rPr>
              <w:t>Graduation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_Toc175317955 \h </w:instrText>
            </w:r>
            <w:r w:rsidRPr="009354D2">
              <w:rPr>
                <w:noProof/>
                <w:webHidden/>
                <w:u w:val="none"/>
              </w:rPr>
            </w:r>
            <w:r w:rsidRPr="009354D2">
              <w:rPr>
                <w:noProof/>
                <w:webHidden/>
                <w:u w:val="none"/>
              </w:rPr>
              <w:fldChar w:fldCharType="separate"/>
            </w:r>
            <w:r w:rsidRPr="009354D2">
              <w:rPr>
                <w:noProof/>
                <w:webHidden/>
                <w:u w:val="none"/>
              </w:rPr>
              <w:t>38</w:t>
            </w:r>
            <w:r w:rsidRPr="009354D2">
              <w:rPr>
                <w:noProof/>
                <w:webHidden/>
                <w:u w:val="none"/>
              </w:rPr>
              <w:fldChar w:fldCharType="end"/>
            </w:r>
          </w:hyperlink>
        </w:p>
        <w:p w14:paraId="2E58D1E5" w14:textId="064274E3"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6" w:history="1">
            <w:r w:rsidRPr="009354D2">
              <w:rPr>
                <w:rStyle w:val="Hyperlink"/>
                <w:rFonts w:ascii="Arial" w:hAnsi="Arial" w:cs="Arial"/>
                <w:noProof/>
                <w:u w:val="none"/>
              </w:rPr>
              <w:t>Required</w:t>
            </w:r>
            <w:r w:rsidRPr="009354D2">
              <w:rPr>
                <w:rStyle w:val="Hyperlink"/>
                <w:rFonts w:ascii="Arial" w:hAnsi="Arial" w:cs="Arial"/>
                <w:noProof/>
                <w:spacing w:val="-3"/>
                <w:u w:val="none"/>
              </w:rPr>
              <w:t xml:space="preserve"> </w:t>
            </w:r>
            <w:r w:rsidRPr="009354D2">
              <w:rPr>
                <w:rStyle w:val="Hyperlink"/>
                <w:rFonts w:ascii="Arial" w:hAnsi="Arial" w:cs="Arial"/>
                <w:noProof/>
                <w:u w:val="none"/>
              </w:rPr>
              <w:t>Hours</w:t>
            </w:r>
            <w:r w:rsidRPr="009354D2">
              <w:rPr>
                <w:rStyle w:val="Hyperlink"/>
                <w:rFonts w:ascii="Arial" w:hAnsi="Arial" w:cs="Arial"/>
                <w:noProof/>
                <w:spacing w:val="-2"/>
                <w:u w:val="none"/>
              </w:rPr>
              <w:t xml:space="preserve"> </w:t>
            </w:r>
            <w:r w:rsidRPr="009354D2">
              <w:rPr>
                <w:rStyle w:val="Hyperlink"/>
                <w:rFonts w:ascii="Arial" w:hAnsi="Arial" w:cs="Arial"/>
                <w:noProof/>
                <w:u w:val="none"/>
              </w:rPr>
              <w:t>in</w:t>
            </w:r>
            <w:r w:rsidRPr="009354D2">
              <w:rPr>
                <w:rStyle w:val="Hyperlink"/>
                <w:rFonts w:ascii="Arial" w:hAnsi="Arial" w:cs="Arial"/>
                <w:noProof/>
                <w:spacing w:val="-3"/>
                <w:u w:val="none"/>
              </w:rPr>
              <w:t xml:space="preserve"> </w:t>
            </w:r>
            <w:r w:rsidRPr="009354D2">
              <w:rPr>
                <w:rStyle w:val="Hyperlink"/>
                <w:rFonts w:ascii="Arial" w:hAnsi="Arial" w:cs="Arial"/>
                <w:noProof/>
                <w:u w:val="none"/>
              </w:rPr>
              <w:t>Residence</w:t>
            </w:r>
            <w:r w:rsidRPr="009354D2">
              <w:rPr>
                <w:rStyle w:val="Hyperlink"/>
                <w:rFonts w:ascii="Arial" w:hAnsi="Arial" w:cs="Arial"/>
                <w:noProof/>
                <w:spacing w:val="-3"/>
                <w:u w:val="none"/>
              </w:rPr>
              <w:t xml:space="preserve"> </w:t>
            </w:r>
            <w:r w:rsidRPr="009354D2">
              <w:rPr>
                <w:rStyle w:val="Hyperlink"/>
                <w:rFonts w:ascii="Arial" w:hAnsi="Arial" w:cs="Arial"/>
                <w:noProof/>
                <w:u w:val="none"/>
              </w:rPr>
              <w:t>Needed</w:t>
            </w:r>
            <w:r w:rsidRPr="009354D2">
              <w:rPr>
                <w:rStyle w:val="Hyperlink"/>
                <w:rFonts w:ascii="Arial" w:hAnsi="Arial" w:cs="Arial"/>
                <w:noProof/>
                <w:spacing w:val="-2"/>
                <w:u w:val="none"/>
              </w:rPr>
              <w:t xml:space="preserve"> </w:t>
            </w:r>
            <w:r w:rsidRPr="009354D2">
              <w:rPr>
                <w:rStyle w:val="Hyperlink"/>
                <w:rFonts w:ascii="Arial" w:hAnsi="Arial" w:cs="Arial"/>
                <w:noProof/>
                <w:u w:val="none"/>
              </w:rPr>
              <w:t>for</w:t>
            </w:r>
            <w:r w:rsidRPr="009354D2">
              <w:rPr>
                <w:rStyle w:val="Hyperlink"/>
                <w:rFonts w:ascii="Arial" w:hAnsi="Arial" w:cs="Arial"/>
                <w:noProof/>
                <w:spacing w:val="-7"/>
                <w:u w:val="none"/>
              </w:rPr>
              <w:t xml:space="preserve"> </w:t>
            </w:r>
            <w:r w:rsidRPr="009354D2">
              <w:rPr>
                <w:rStyle w:val="Hyperlink"/>
                <w:rFonts w:ascii="Arial" w:hAnsi="Arial" w:cs="Arial"/>
                <w:noProof/>
                <w:spacing w:val="-2"/>
                <w:u w:val="none"/>
              </w:rPr>
              <w:t>Graduation</w:t>
            </w:r>
            <w:r w:rsidRPr="009354D2">
              <w:rPr>
                <w:noProof/>
                <w:webHidden/>
                <w:u w:val="none"/>
              </w:rPr>
              <w:tab/>
            </w:r>
            <w:r w:rsidRPr="009354D2">
              <w:rPr>
                <w:noProof/>
                <w:webHidden/>
                <w:u w:val="none"/>
              </w:rPr>
              <w:fldChar w:fldCharType="begin"/>
            </w:r>
            <w:r w:rsidRPr="009354D2">
              <w:rPr>
                <w:noProof/>
                <w:webHidden/>
                <w:u w:val="none"/>
              </w:rPr>
              <w:instrText xml:space="preserve"> PAGEREF _Toc175317956 \h </w:instrText>
            </w:r>
            <w:r w:rsidRPr="009354D2">
              <w:rPr>
                <w:noProof/>
                <w:webHidden/>
                <w:u w:val="none"/>
              </w:rPr>
            </w:r>
            <w:r w:rsidRPr="009354D2">
              <w:rPr>
                <w:noProof/>
                <w:webHidden/>
                <w:u w:val="none"/>
              </w:rPr>
              <w:fldChar w:fldCharType="separate"/>
            </w:r>
            <w:r w:rsidRPr="009354D2">
              <w:rPr>
                <w:noProof/>
                <w:webHidden/>
                <w:u w:val="none"/>
              </w:rPr>
              <w:t>38</w:t>
            </w:r>
            <w:r w:rsidRPr="009354D2">
              <w:rPr>
                <w:noProof/>
                <w:webHidden/>
                <w:u w:val="none"/>
              </w:rPr>
              <w:fldChar w:fldCharType="end"/>
            </w:r>
          </w:hyperlink>
        </w:p>
        <w:p w14:paraId="5F4B82B6" w14:textId="38E9ED62" w:rsidR="009354D2" w:rsidRPr="009354D2" w:rsidRDefault="009354D2">
          <w:pPr>
            <w:pStyle w:val="TOC1"/>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8" w:history="1">
            <w:r w:rsidRPr="009354D2">
              <w:rPr>
                <w:rStyle w:val="Hyperlink"/>
                <w:rFonts w:ascii="Arial" w:hAnsi="Arial" w:cs="Arial"/>
                <w:noProof/>
                <w:u w:val="none"/>
              </w:rPr>
              <w:t>University Support Services for Students</w:t>
            </w:r>
            <w:r w:rsidRPr="009354D2">
              <w:rPr>
                <w:noProof/>
                <w:webHidden/>
                <w:u w:val="none"/>
              </w:rPr>
              <w:tab/>
            </w:r>
            <w:r w:rsidRPr="009354D2">
              <w:rPr>
                <w:noProof/>
                <w:webHidden/>
                <w:u w:val="none"/>
              </w:rPr>
              <w:fldChar w:fldCharType="begin"/>
            </w:r>
            <w:r w:rsidRPr="009354D2">
              <w:rPr>
                <w:noProof/>
                <w:webHidden/>
                <w:u w:val="none"/>
              </w:rPr>
              <w:instrText xml:space="preserve"> PAGEREF _Toc175317958 \h </w:instrText>
            </w:r>
            <w:r w:rsidRPr="009354D2">
              <w:rPr>
                <w:noProof/>
                <w:webHidden/>
                <w:u w:val="none"/>
              </w:rPr>
            </w:r>
            <w:r w:rsidRPr="009354D2">
              <w:rPr>
                <w:noProof/>
                <w:webHidden/>
                <w:u w:val="none"/>
              </w:rPr>
              <w:fldChar w:fldCharType="separate"/>
            </w:r>
            <w:r w:rsidRPr="009354D2">
              <w:rPr>
                <w:noProof/>
                <w:webHidden/>
                <w:u w:val="none"/>
              </w:rPr>
              <w:t>38</w:t>
            </w:r>
            <w:r w:rsidRPr="009354D2">
              <w:rPr>
                <w:noProof/>
                <w:webHidden/>
                <w:u w:val="none"/>
              </w:rPr>
              <w:fldChar w:fldCharType="end"/>
            </w:r>
          </w:hyperlink>
        </w:p>
        <w:p w14:paraId="6EE2663E" w14:textId="7D209300"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59" w:history="1">
            <w:r w:rsidRPr="009354D2">
              <w:rPr>
                <w:rStyle w:val="Hyperlink"/>
                <w:rFonts w:ascii="Arial" w:hAnsi="Arial" w:cs="Arial"/>
                <w:noProof/>
                <w:u w:val="none"/>
              </w:rPr>
              <w:t>Writing Center</w:t>
            </w:r>
            <w:r w:rsidRPr="009354D2">
              <w:rPr>
                <w:noProof/>
                <w:webHidden/>
                <w:u w:val="none"/>
              </w:rPr>
              <w:tab/>
            </w:r>
            <w:r w:rsidRPr="009354D2">
              <w:rPr>
                <w:noProof/>
                <w:webHidden/>
                <w:u w:val="none"/>
              </w:rPr>
              <w:fldChar w:fldCharType="begin"/>
            </w:r>
            <w:r w:rsidRPr="009354D2">
              <w:rPr>
                <w:noProof/>
                <w:webHidden/>
                <w:u w:val="none"/>
              </w:rPr>
              <w:instrText xml:space="preserve"> PAGEREF _Toc175317959 \h </w:instrText>
            </w:r>
            <w:r w:rsidRPr="009354D2">
              <w:rPr>
                <w:noProof/>
                <w:webHidden/>
                <w:u w:val="none"/>
              </w:rPr>
            </w:r>
            <w:r w:rsidRPr="009354D2">
              <w:rPr>
                <w:noProof/>
                <w:webHidden/>
                <w:u w:val="none"/>
              </w:rPr>
              <w:fldChar w:fldCharType="separate"/>
            </w:r>
            <w:r w:rsidRPr="009354D2">
              <w:rPr>
                <w:noProof/>
                <w:webHidden/>
                <w:u w:val="none"/>
              </w:rPr>
              <w:t>38</w:t>
            </w:r>
            <w:r w:rsidRPr="009354D2">
              <w:rPr>
                <w:noProof/>
                <w:webHidden/>
                <w:u w:val="none"/>
              </w:rPr>
              <w:fldChar w:fldCharType="end"/>
            </w:r>
          </w:hyperlink>
        </w:p>
        <w:p w14:paraId="7E794876" w14:textId="1D938023"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60" w:history="1">
            <w:r w:rsidRPr="009354D2">
              <w:rPr>
                <w:rStyle w:val="Hyperlink"/>
                <w:rFonts w:ascii="Arial" w:hAnsi="Arial" w:cs="Arial"/>
                <w:noProof/>
                <w:u w:val="none"/>
              </w:rPr>
              <w:t>University Libraries</w:t>
            </w:r>
            <w:r w:rsidRPr="009354D2">
              <w:rPr>
                <w:noProof/>
                <w:webHidden/>
                <w:u w:val="none"/>
              </w:rPr>
              <w:tab/>
            </w:r>
            <w:r w:rsidRPr="009354D2">
              <w:rPr>
                <w:noProof/>
                <w:webHidden/>
                <w:u w:val="none"/>
              </w:rPr>
              <w:fldChar w:fldCharType="begin"/>
            </w:r>
            <w:r w:rsidRPr="009354D2">
              <w:rPr>
                <w:noProof/>
                <w:webHidden/>
                <w:u w:val="none"/>
              </w:rPr>
              <w:instrText xml:space="preserve"> PAGEREF _Toc175317960 \h </w:instrText>
            </w:r>
            <w:r w:rsidRPr="009354D2">
              <w:rPr>
                <w:noProof/>
                <w:webHidden/>
                <w:u w:val="none"/>
              </w:rPr>
            </w:r>
            <w:r w:rsidRPr="009354D2">
              <w:rPr>
                <w:noProof/>
                <w:webHidden/>
                <w:u w:val="none"/>
              </w:rPr>
              <w:fldChar w:fldCharType="separate"/>
            </w:r>
            <w:r w:rsidRPr="009354D2">
              <w:rPr>
                <w:noProof/>
                <w:webHidden/>
                <w:u w:val="none"/>
              </w:rPr>
              <w:t>39</w:t>
            </w:r>
            <w:r w:rsidRPr="009354D2">
              <w:rPr>
                <w:noProof/>
                <w:webHidden/>
                <w:u w:val="none"/>
              </w:rPr>
              <w:fldChar w:fldCharType="end"/>
            </w:r>
          </w:hyperlink>
        </w:p>
        <w:p w14:paraId="0DDDE576" w14:textId="02BB9325"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61" w:history="1">
            <w:r w:rsidRPr="009354D2">
              <w:rPr>
                <w:rStyle w:val="Hyperlink"/>
                <w:rFonts w:ascii="Arial" w:hAnsi="Arial" w:cs="Arial"/>
                <w:noProof/>
                <w:u w:val="none"/>
              </w:rPr>
              <w:t>Mail and Student Mailboxes</w:t>
            </w:r>
            <w:r w:rsidRPr="009354D2">
              <w:rPr>
                <w:noProof/>
                <w:webHidden/>
                <w:u w:val="none"/>
              </w:rPr>
              <w:tab/>
            </w:r>
            <w:r w:rsidRPr="009354D2">
              <w:rPr>
                <w:noProof/>
                <w:webHidden/>
                <w:u w:val="none"/>
              </w:rPr>
              <w:fldChar w:fldCharType="begin"/>
            </w:r>
            <w:r w:rsidRPr="009354D2">
              <w:rPr>
                <w:noProof/>
                <w:webHidden/>
                <w:u w:val="none"/>
              </w:rPr>
              <w:instrText xml:space="preserve"> PAGEREF _Toc175317961 \h </w:instrText>
            </w:r>
            <w:r w:rsidRPr="009354D2">
              <w:rPr>
                <w:noProof/>
                <w:webHidden/>
                <w:u w:val="none"/>
              </w:rPr>
            </w:r>
            <w:r w:rsidRPr="009354D2">
              <w:rPr>
                <w:noProof/>
                <w:webHidden/>
                <w:u w:val="none"/>
              </w:rPr>
              <w:fldChar w:fldCharType="separate"/>
            </w:r>
            <w:r w:rsidRPr="009354D2">
              <w:rPr>
                <w:noProof/>
                <w:webHidden/>
                <w:u w:val="none"/>
              </w:rPr>
              <w:t>39</w:t>
            </w:r>
            <w:r w:rsidRPr="009354D2">
              <w:rPr>
                <w:noProof/>
                <w:webHidden/>
                <w:u w:val="none"/>
              </w:rPr>
              <w:fldChar w:fldCharType="end"/>
            </w:r>
          </w:hyperlink>
        </w:p>
        <w:p w14:paraId="14B88675" w14:textId="752AE73E"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62" w:history="1">
            <w:r w:rsidRPr="009354D2">
              <w:rPr>
                <w:rStyle w:val="Hyperlink"/>
                <w:rFonts w:ascii="Arial" w:hAnsi="Arial" w:cs="Arial"/>
                <w:noProof/>
                <w:u w:val="none"/>
              </w:rPr>
              <w:t>Health Insurance and Student Wellness Center</w:t>
            </w:r>
            <w:r w:rsidRPr="009354D2">
              <w:rPr>
                <w:noProof/>
                <w:webHidden/>
                <w:u w:val="none"/>
              </w:rPr>
              <w:tab/>
            </w:r>
            <w:r w:rsidRPr="009354D2">
              <w:rPr>
                <w:noProof/>
                <w:webHidden/>
                <w:u w:val="none"/>
              </w:rPr>
              <w:fldChar w:fldCharType="begin"/>
            </w:r>
            <w:r w:rsidRPr="009354D2">
              <w:rPr>
                <w:noProof/>
                <w:webHidden/>
                <w:u w:val="none"/>
              </w:rPr>
              <w:instrText xml:space="preserve"> PAGEREF _Toc175317962 \h </w:instrText>
            </w:r>
            <w:r w:rsidRPr="009354D2">
              <w:rPr>
                <w:noProof/>
                <w:webHidden/>
                <w:u w:val="none"/>
              </w:rPr>
            </w:r>
            <w:r w:rsidRPr="009354D2">
              <w:rPr>
                <w:noProof/>
                <w:webHidden/>
                <w:u w:val="none"/>
              </w:rPr>
              <w:fldChar w:fldCharType="separate"/>
            </w:r>
            <w:r w:rsidRPr="009354D2">
              <w:rPr>
                <w:noProof/>
                <w:webHidden/>
                <w:u w:val="none"/>
              </w:rPr>
              <w:t>40</w:t>
            </w:r>
            <w:r w:rsidRPr="009354D2">
              <w:rPr>
                <w:noProof/>
                <w:webHidden/>
                <w:u w:val="none"/>
              </w:rPr>
              <w:fldChar w:fldCharType="end"/>
            </w:r>
          </w:hyperlink>
        </w:p>
        <w:p w14:paraId="060AFEE3" w14:textId="47627027" w:rsidR="009354D2" w:rsidRPr="009354D2" w:rsidRDefault="009354D2">
          <w:pPr>
            <w:pStyle w:val="TOC2"/>
            <w:tabs>
              <w:tab w:val="right" w:leader="dot" w:pos="10013"/>
            </w:tabs>
            <w:rPr>
              <w:rFonts w:asciiTheme="minorHAnsi" w:eastAsiaTheme="minorEastAsia" w:hAnsiTheme="minorHAnsi" w:cstheme="minorBidi"/>
              <w:b w:val="0"/>
              <w:bCs w:val="0"/>
              <w:noProof/>
              <w:kern w:val="2"/>
              <w:sz w:val="24"/>
              <w:szCs w:val="24"/>
              <w:u w:val="none"/>
              <w14:ligatures w14:val="standardContextual"/>
            </w:rPr>
          </w:pPr>
          <w:hyperlink w:anchor="_Toc175317963" w:history="1">
            <w:r w:rsidRPr="009354D2">
              <w:rPr>
                <w:rStyle w:val="Hyperlink"/>
                <w:rFonts w:ascii="Arial" w:hAnsi="Arial" w:cs="Arial"/>
                <w:noProof/>
                <w:u w:val="none"/>
              </w:rPr>
              <w:t>Shuttle Bus and Ventra U-Pass</w:t>
            </w:r>
            <w:r w:rsidRPr="009354D2">
              <w:rPr>
                <w:noProof/>
                <w:webHidden/>
                <w:u w:val="none"/>
              </w:rPr>
              <w:tab/>
            </w:r>
            <w:r w:rsidRPr="009354D2">
              <w:rPr>
                <w:noProof/>
                <w:webHidden/>
                <w:u w:val="none"/>
              </w:rPr>
              <w:fldChar w:fldCharType="begin"/>
            </w:r>
            <w:r w:rsidRPr="009354D2">
              <w:rPr>
                <w:noProof/>
                <w:webHidden/>
                <w:u w:val="none"/>
              </w:rPr>
              <w:instrText xml:space="preserve"> PAGEREF _Toc175317963 \h </w:instrText>
            </w:r>
            <w:r w:rsidRPr="009354D2">
              <w:rPr>
                <w:noProof/>
                <w:webHidden/>
                <w:u w:val="none"/>
              </w:rPr>
            </w:r>
            <w:r w:rsidRPr="009354D2">
              <w:rPr>
                <w:noProof/>
                <w:webHidden/>
                <w:u w:val="none"/>
              </w:rPr>
              <w:fldChar w:fldCharType="separate"/>
            </w:r>
            <w:r w:rsidRPr="009354D2">
              <w:rPr>
                <w:noProof/>
                <w:webHidden/>
                <w:u w:val="none"/>
              </w:rPr>
              <w:t>40</w:t>
            </w:r>
            <w:r w:rsidRPr="009354D2">
              <w:rPr>
                <w:noProof/>
                <w:webHidden/>
                <w:u w:val="none"/>
              </w:rPr>
              <w:fldChar w:fldCharType="end"/>
            </w:r>
          </w:hyperlink>
        </w:p>
        <w:p w14:paraId="5CB976BC" w14:textId="6EE10FC5" w:rsidR="007E499B" w:rsidRPr="009354D2" w:rsidRDefault="007E499B">
          <w:r w:rsidRPr="009354D2">
            <w:rPr>
              <w:b/>
              <w:bCs/>
              <w:noProof/>
            </w:rPr>
            <w:fldChar w:fldCharType="end"/>
          </w:r>
        </w:p>
      </w:sdtContent>
    </w:sdt>
    <w:p w14:paraId="3BBB2CE5" w14:textId="77777777" w:rsidR="007E499B" w:rsidRPr="009354D2" w:rsidRDefault="007E499B">
      <w:pPr>
        <w:rPr>
          <w:rFonts w:ascii="Arial" w:hAnsi="Arial" w:cs="Arial"/>
          <w:b/>
          <w:bCs/>
          <w:color w:val="922247"/>
          <w:sz w:val="28"/>
          <w:szCs w:val="28"/>
        </w:rPr>
      </w:pPr>
      <w:r w:rsidRPr="009354D2">
        <w:rPr>
          <w:rFonts w:ascii="Arial" w:hAnsi="Arial" w:cs="Arial"/>
          <w:color w:val="922247"/>
          <w:sz w:val="28"/>
          <w:szCs w:val="28"/>
        </w:rPr>
        <w:br w:type="page"/>
      </w:r>
    </w:p>
    <w:p w14:paraId="551EE842" w14:textId="728A390A" w:rsidR="00765386" w:rsidRPr="0007404F" w:rsidRDefault="00813BCB" w:rsidP="008E7397">
      <w:pPr>
        <w:pStyle w:val="Heading1"/>
        <w:spacing w:after="360" w:line="312" w:lineRule="auto"/>
        <w:ind w:left="0"/>
        <w:rPr>
          <w:rFonts w:ascii="Arial" w:hAnsi="Arial" w:cs="Arial"/>
          <w:color w:val="922247"/>
          <w:sz w:val="28"/>
          <w:szCs w:val="28"/>
        </w:rPr>
      </w:pPr>
      <w:bookmarkStart w:id="1" w:name="_Toc175317902"/>
      <w:r>
        <w:rPr>
          <w:rFonts w:ascii="Arial" w:hAnsi="Arial" w:cs="Arial"/>
          <w:color w:val="922247"/>
          <w:sz w:val="28"/>
          <w:szCs w:val="28"/>
        </w:rPr>
        <w:lastRenderedPageBreak/>
        <w:t>Th</w:t>
      </w:r>
      <w:r w:rsidR="00057882" w:rsidRPr="0007404F">
        <w:rPr>
          <w:rFonts w:ascii="Arial" w:hAnsi="Arial" w:cs="Arial"/>
          <w:color w:val="922247"/>
          <w:sz w:val="28"/>
          <w:szCs w:val="28"/>
        </w:rPr>
        <w:t>e School of Social</w:t>
      </w:r>
      <w:r w:rsidR="00057882" w:rsidRPr="0007404F">
        <w:rPr>
          <w:rFonts w:ascii="Arial" w:hAnsi="Arial" w:cs="Arial"/>
          <w:color w:val="922247"/>
          <w:spacing w:val="-36"/>
          <w:sz w:val="28"/>
          <w:szCs w:val="28"/>
        </w:rPr>
        <w:t xml:space="preserve"> </w:t>
      </w:r>
      <w:r w:rsidR="00057882" w:rsidRPr="0007404F">
        <w:rPr>
          <w:rFonts w:ascii="Arial" w:hAnsi="Arial" w:cs="Arial"/>
          <w:color w:val="922247"/>
          <w:sz w:val="28"/>
          <w:szCs w:val="28"/>
        </w:rPr>
        <w:t>Work</w:t>
      </w:r>
      <w:bookmarkEnd w:id="0"/>
      <w:bookmarkEnd w:id="1"/>
    </w:p>
    <w:p w14:paraId="6F46468C" w14:textId="4EDA7A44" w:rsidR="00C56A1B" w:rsidRPr="00F23E21"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w:t>
      </w:r>
      <w:r w:rsidRPr="00F23E21">
        <w:rPr>
          <w:rFonts w:ascii="Arial" w:hAnsi="Arial" w:cs="Arial"/>
          <w:spacing w:val="-1"/>
          <w:sz w:val="22"/>
          <w:szCs w:val="22"/>
        </w:rPr>
        <w:t xml:space="preserve"> </w:t>
      </w:r>
      <w:r w:rsidRPr="00F23E21">
        <w:rPr>
          <w:rFonts w:ascii="Arial" w:hAnsi="Arial" w:cs="Arial"/>
          <w:sz w:val="22"/>
          <w:szCs w:val="22"/>
        </w:rPr>
        <w:t>School</w:t>
      </w:r>
      <w:r w:rsidRPr="00F23E21">
        <w:rPr>
          <w:rFonts w:ascii="Arial" w:hAnsi="Arial" w:cs="Arial"/>
          <w:spacing w:val="-1"/>
          <w:sz w:val="22"/>
          <w:szCs w:val="22"/>
        </w:rPr>
        <w:t xml:space="preserve"> </w:t>
      </w:r>
      <w:r w:rsidRPr="00F23E21">
        <w:rPr>
          <w:rFonts w:ascii="Arial" w:hAnsi="Arial" w:cs="Arial"/>
          <w:sz w:val="22"/>
          <w:szCs w:val="22"/>
        </w:rPr>
        <w:t>of</w:t>
      </w:r>
      <w:r w:rsidRPr="00F23E21">
        <w:rPr>
          <w:rFonts w:ascii="Arial" w:hAnsi="Arial" w:cs="Arial"/>
          <w:spacing w:val="-1"/>
          <w:sz w:val="22"/>
          <w:szCs w:val="22"/>
        </w:rPr>
        <w:t xml:space="preserve"> </w:t>
      </w:r>
      <w:r w:rsidRPr="00F23E21">
        <w:rPr>
          <w:rFonts w:ascii="Arial" w:hAnsi="Arial" w:cs="Arial"/>
          <w:sz w:val="22"/>
          <w:szCs w:val="22"/>
        </w:rPr>
        <w:t>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1"/>
          <w:sz w:val="22"/>
          <w:szCs w:val="22"/>
        </w:rPr>
        <w:t xml:space="preserve"> </w:t>
      </w:r>
      <w:r w:rsidRPr="00F23E21">
        <w:rPr>
          <w:rFonts w:ascii="Arial" w:hAnsi="Arial" w:cs="Arial"/>
          <w:sz w:val="22"/>
          <w:szCs w:val="22"/>
        </w:rPr>
        <w:t>at</w:t>
      </w:r>
      <w:r w:rsidRPr="00F23E21">
        <w:rPr>
          <w:rFonts w:ascii="Arial" w:hAnsi="Arial" w:cs="Arial"/>
          <w:spacing w:val="-1"/>
          <w:sz w:val="22"/>
          <w:szCs w:val="22"/>
        </w:rPr>
        <w:t xml:space="preserve"> </w:t>
      </w:r>
      <w:r w:rsidRPr="00F23E21">
        <w:rPr>
          <w:rFonts w:ascii="Arial" w:hAnsi="Arial" w:cs="Arial"/>
          <w:sz w:val="22"/>
          <w:szCs w:val="22"/>
        </w:rPr>
        <w:t>Loyola</w:t>
      </w:r>
      <w:r w:rsidRPr="00F23E21">
        <w:rPr>
          <w:rFonts w:ascii="Arial" w:hAnsi="Arial" w:cs="Arial"/>
          <w:spacing w:val="-1"/>
          <w:sz w:val="22"/>
          <w:szCs w:val="22"/>
        </w:rPr>
        <w:t xml:space="preserve"> </w:t>
      </w:r>
      <w:r w:rsidRPr="00F23E21">
        <w:rPr>
          <w:rFonts w:ascii="Arial" w:hAnsi="Arial" w:cs="Arial"/>
          <w:sz w:val="22"/>
          <w:szCs w:val="22"/>
        </w:rPr>
        <w:t>University</w:t>
      </w:r>
      <w:r w:rsidRPr="00F23E21">
        <w:rPr>
          <w:rFonts w:ascii="Arial" w:hAnsi="Arial" w:cs="Arial"/>
          <w:spacing w:val="-1"/>
          <w:sz w:val="22"/>
          <w:szCs w:val="22"/>
        </w:rPr>
        <w:t xml:space="preserve"> </w:t>
      </w:r>
      <w:r w:rsidRPr="00F23E21">
        <w:rPr>
          <w:rFonts w:ascii="Arial" w:hAnsi="Arial" w:cs="Arial"/>
          <w:sz w:val="22"/>
          <w:szCs w:val="22"/>
        </w:rPr>
        <w:t>Chicago</w:t>
      </w:r>
      <w:r w:rsidRPr="00F23E21">
        <w:rPr>
          <w:rFonts w:ascii="Arial" w:hAnsi="Arial" w:cs="Arial"/>
          <w:spacing w:val="-1"/>
          <w:sz w:val="22"/>
          <w:szCs w:val="22"/>
        </w:rPr>
        <w:t xml:space="preserve"> </w:t>
      </w:r>
      <w:r w:rsidRPr="00F23E21">
        <w:rPr>
          <w:rFonts w:ascii="Arial" w:hAnsi="Arial" w:cs="Arial"/>
          <w:sz w:val="22"/>
          <w:szCs w:val="22"/>
        </w:rPr>
        <w:t>was</w:t>
      </w:r>
      <w:r w:rsidRPr="00F23E21">
        <w:rPr>
          <w:rFonts w:ascii="Arial" w:hAnsi="Arial" w:cs="Arial"/>
          <w:spacing w:val="-1"/>
          <w:sz w:val="22"/>
          <w:szCs w:val="22"/>
        </w:rPr>
        <w:t xml:space="preserve"> </w:t>
      </w:r>
      <w:r w:rsidRPr="00F23E21">
        <w:rPr>
          <w:rFonts w:ascii="Arial" w:hAnsi="Arial" w:cs="Arial"/>
          <w:sz w:val="22"/>
          <w:szCs w:val="22"/>
        </w:rPr>
        <w:t>established</w:t>
      </w:r>
      <w:r w:rsidRPr="00F23E21">
        <w:rPr>
          <w:rFonts w:ascii="Arial" w:hAnsi="Arial" w:cs="Arial"/>
          <w:spacing w:val="-1"/>
          <w:sz w:val="22"/>
          <w:szCs w:val="22"/>
        </w:rPr>
        <w:t xml:space="preserve"> </w:t>
      </w:r>
      <w:r w:rsidRPr="00F23E21">
        <w:rPr>
          <w:rFonts w:ascii="Arial" w:hAnsi="Arial" w:cs="Arial"/>
          <w:sz w:val="22"/>
          <w:szCs w:val="22"/>
        </w:rPr>
        <w:t>in</w:t>
      </w:r>
      <w:r w:rsidRPr="00F23E21">
        <w:rPr>
          <w:rFonts w:ascii="Arial" w:hAnsi="Arial" w:cs="Arial"/>
          <w:spacing w:val="-1"/>
          <w:sz w:val="22"/>
          <w:szCs w:val="22"/>
        </w:rPr>
        <w:t xml:space="preserve"> </w:t>
      </w:r>
      <w:r w:rsidRPr="00F23E21">
        <w:rPr>
          <w:rFonts w:ascii="Arial" w:hAnsi="Arial" w:cs="Arial"/>
          <w:sz w:val="22"/>
          <w:szCs w:val="22"/>
        </w:rPr>
        <w:t>1914</w:t>
      </w:r>
      <w:r w:rsidRPr="00F23E21">
        <w:rPr>
          <w:rFonts w:ascii="Arial" w:hAnsi="Arial" w:cs="Arial"/>
          <w:spacing w:val="-1"/>
          <w:sz w:val="22"/>
          <w:szCs w:val="22"/>
        </w:rPr>
        <w:t xml:space="preserve"> </w:t>
      </w:r>
      <w:r w:rsidRPr="00F23E21">
        <w:rPr>
          <w:rFonts w:ascii="Arial" w:hAnsi="Arial" w:cs="Arial"/>
          <w:sz w:val="22"/>
          <w:szCs w:val="22"/>
        </w:rPr>
        <w:t>and</w:t>
      </w:r>
      <w:r w:rsidRPr="00F23E21">
        <w:rPr>
          <w:rFonts w:ascii="Arial" w:hAnsi="Arial" w:cs="Arial"/>
          <w:spacing w:val="-1"/>
          <w:sz w:val="22"/>
          <w:szCs w:val="22"/>
        </w:rPr>
        <w:t xml:space="preserve"> </w:t>
      </w:r>
      <w:r w:rsidRPr="00F23E21">
        <w:rPr>
          <w:rFonts w:ascii="Arial" w:hAnsi="Arial" w:cs="Arial"/>
          <w:sz w:val="22"/>
          <w:szCs w:val="22"/>
        </w:rPr>
        <w:t>offers</w:t>
      </w:r>
      <w:r w:rsidRPr="00F23E21">
        <w:rPr>
          <w:rFonts w:ascii="Arial" w:hAnsi="Arial" w:cs="Arial"/>
          <w:spacing w:val="-1"/>
          <w:sz w:val="22"/>
          <w:szCs w:val="22"/>
        </w:rPr>
        <w:t xml:space="preserve"> </w:t>
      </w:r>
      <w:r w:rsidRPr="00F23E21">
        <w:rPr>
          <w:rFonts w:ascii="Arial" w:hAnsi="Arial" w:cs="Arial"/>
          <w:sz w:val="22"/>
          <w:szCs w:val="22"/>
        </w:rPr>
        <w:t>a program leading to the degree of Master of Social Work.</w:t>
      </w:r>
      <w:r w:rsidRPr="00F23E21">
        <w:rPr>
          <w:rFonts w:ascii="Arial" w:hAnsi="Arial" w:cs="Arial"/>
          <w:spacing w:val="40"/>
          <w:sz w:val="22"/>
          <w:szCs w:val="22"/>
        </w:rPr>
        <w:t xml:space="preserve"> </w:t>
      </w:r>
      <w:r w:rsidRPr="00F23E21">
        <w:rPr>
          <w:rFonts w:ascii="Arial" w:hAnsi="Arial" w:cs="Arial"/>
          <w:sz w:val="22"/>
          <w:szCs w:val="22"/>
        </w:rPr>
        <w:t>The last reaffirmation of accreditation of the Graduate Program by the Council of Social Work Education was in 2006. An</w:t>
      </w:r>
      <w:r w:rsidRPr="00F23E21">
        <w:rPr>
          <w:rFonts w:ascii="Arial" w:hAnsi="Arial" w:cs="Arial"/>
          <w:spacing w:val="-9"/>
          <w:sz w:val="22"/>
          <w:szCs w:val="22"/>
        </w:rPr>
        <w:t xml:space="preserve"> </w:t>
      </w:r>
      <w:r w:rsidRPr="00F23E21">
        <w:rPr>
          <w:rFonts w:ascii="Arial" w:hAnsi="Arial" w:cs="Arial"/>
          <w:sz w:val="22"/>
          <w:szCs w:val="22"/>
        </w:rPr>
        <w:t>undergraduate major in Social Work was established in 1973. In 1985, a doctoral program leading to the DSW, (Doctor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Social</w:t>
      </w:r>
      <w:r w:rsidRPr="00F23E21">
        <w:rPr>
          <w:rFonts w:ascii="Arial" w:hAnsi="Arial" w:cs="Arial"/>
          <w:spacing w:val="-7"/>
          <w:sz w:val="22"/>
          <w:szCs w:val="22"/>
        </w:rPr>
        <w:t xml:space="preserve"> </w:t>
      </w:r>
      <w:r w:rsidRPr="00F23E21">
        <w:rPr>
          <w:rFonts w:ascii="Arial" w:hAnsi="Arial" w:cs="Arial"/>
          <w:sz w:val="22"/>
          <w:szCs w:val="22"/>
        </w:rPr>
        <w:t>Work), degree</w:t>
      </w:r>
      <w:r w:rsidRPr="00F23E21">
        <w:rPr>
          <w:rFonts w:ascii="Arial" w:hAnsi="Arial" w:cs="Arial"/>
          <w:spacing w:val="-1"/>
          <w:sz w:val="22"/>
          <w:szCs w:val="22"/>
        </w:rPr>
        <w:t xml:space="preserve"> </w:t>
      </w:r>
      <w:r w:rsidRPr="00F23E21">
        <w:rPr>
          <w:rFonts w:ascii="Arial" w:hAnsi="Arial" w:cs="Arial"/>
          <w:sz w:val="22"/>
          <w:szCs w:val="22"/>
        </w:rPr>
        <w:t>was</w:t>
      </w:r>
      <w:r w:rsidRPr="00F23E21">
        <w:rPr>
          <w:rFonts w:ascii="Arial" w:hAnsi="Arial" w:cs="Arial"/>
          <w:spacing w:val="-3"/>
          <w:sz w:val="22"/>
          <w:szCs w:val="22"/>
        </w:rPr>
        <w:t xml:space="preserve"> </w:t>
      </w:r>
      <w:r w:rsidRPr="00F23E21">
        <w:rPr>
          <w:rFonts w:ascii="Arial" w:hAnsi="Arial" w:cs="Arial"/>
          <w:sz w:val="22"/>
          <w:szCs w:val="22"/>
        </w:rPr>
        <w:t>approved</w:t>
      </w:r>
      <w:r w:rsidRPr="00F23E21">
        <w:rPr>
          <w:rFonts w:ascii="Arial" w:hAnsi="Arial" w:cs="Arial"/>
          <w:spacing w:val="-3"/>
          <w:sz w:val="22"/>
          <w:szCs w:val="22"/>
        </w:rPr>
        <w:t xml:space="preserve"> </w:t>
      </w:r>
      <w:r w:rsidRPr="00F23E21">
        <w:rPr>
          <w:rFonts w:ascii="Arial" w:hAnsi="Arial" w:cs="Arial"/>
          <w:sz w:val="22"/>
          <w:szCs w:val="22"/>
        </w:rPr>
        <w:t>by</w:t>
      </w:r>
      <w:r w:rsidRPr="00F23E21">
        <w:rPr>
          <w:rFonts w:ascii="Arial" w:hAnsi="Arial" w:cs="Arial"/>
          <w:spacing w:val="-7"/>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University’s</w:t>
      </w:r>
      <w:r w:rsidRPr="00F23E21">
        <w:rPr>
          <w:rFonts w:ascii="Arial" w:hAnsi="Arial" w:cs="Arial"/>
          <w:spacing w:val="-3"/>
          <w:sz w:val="22"/>
          <w:szCs w:val="22"/>
        </w:rPr>
        <w:t xml:space="preserve"> </w:t>
      </w:r>
      <w:r w:rsidRPr="00F23E21">
        <w:rPr>
          <w:rFonts w:ascii="Arial" w:hAnsi="Arial" w:cs="Arial"/>
          <w:sz w:val="22"/>
          <w:szCs w:val="22"/>
        </w:rPr>
        <w:t>Board of</w:t>
      </w:r>
      <w:r w:rsidRPr="00F23E21">
        <w:rPr>
          <w:rFonts w:ascii="Arial" w:hAnsi="Arial" w:cs="Arial"/>
          <w:spacing w:val="-11"/>
          <w:sz w:val="22"/>
          <w:szCs w:val="22"/>
        </w:rPr>
        <w:t xml:space="preserve"> </w:t>
      </w:r>
      <w:r w:rsidRPr="00F23E21">
        <w:rPr>
          <w:rFonts w:ascii="Arial" w:hAnsi="Arial" w:cs="Arial"/>
          <w:sz w:val="22"/>
          <w:szCs w:val="22"/>
        </w:rPr>
        <w:t>Trustees,</w:t>
      </w:r>
      <w:r w:rsidRPr="00F23E21">
        <w:rPr>
          <w:rFonts w:ascii="Arial" w:hAnsi="Arial" w:cs="Arial"/>
          <w:spacing w:val="-9"/>
          <w:sz w:val="22"/>
          <w:szCs w:val="22"/>
        </w:rPr>
        <w:t xml:space="preserve"> </w:t>
      </w:r>
      <w:r w:rsidRPr="00F23E21">
        <w:rPr>
          <w:rFonts w:ascii="Arial" w:hAnsi="Arial" w:cs="Arial"/>
          <w:sz w:val="22"/>
          <w:szCs w:val="22"/>
        </w:rPr>
        <w:t>and</w:t>
      </w:r>
      <w:r w:rsidRPr="00F23E21">
        <w:rPr>
          <w:rFonts w:ascii="Arial" w:hAnsi="Arial" w:cs="Arial"/>
          <w:spacing w:val="-9"/>
          <w:sz w:val="22"/>
          <w:szCs w:val="22"/>
        </w:rPr>
        <w:t xml:space="preserve"> </w:t>
      </w:r>
      <w:r w:rsidRPr="00F23E21">
        <w:rPr>
          <w:rFonts w:ascii="Arial" w:hAnsi="Arial" w:cs="Arial"/>
          <w:sz w:val="22"/>
          <w:szCs w:val="22"/>
        </w:rPr>
        <w:t>it</w:t>
      </w:r>
      <w:r w:rsidRPr="00F23E21">
        <w:rPr>
          <w:rFonts w:ascii="Arial" w:hAnsi="Arial" w:cs="Arial"/>
          <w:spacing w:val="-4"/>
          <w:sz w:val="22"/>
          <w:szCs w:val="22"/>
        </w:rPr>
        <w:t xml:space="preserve"> </w:t>
      </w:r>
      <w:r w:rsidRPr="00F23E21">
        <w:rPr>
          <w:rFonts w:ascii="Arial" w:hAnsi="Arial" w:cs="Arial"/>
          <w:sz w:val="22"/>
          <w:szCs w:val="22"/>
        </w:rPr>
        <w:t>began in fall, 1986. In the spring of 2000, the faculty approved the Doctoral Program as a Doctor of Philosophy (Ph.D.) from the DSW. The Ph.D. is offered under the educational direction of the faculty of the School of Social Work in the Graduate School.</w:t>
      </w:r>
    </w:p>
    <w:p w14:paraId="7BB81A3A" w14:textId="77777777" w:rsidR="00C56A1B" w:rsidRPr="00F23E21" w:rsidRDefault="007C3CD8" w:rsidP="008E7397">
      <w:pPr>
        <w:pStyle w:val="BodyText"/>
        <w:spacing w:after="360" w:line="312" w:lineRule="auto"/>
        <w:ind w:right="238"/>
        <w:rPr>
          <w:rFonts w:ascii="Arial" w:hAnsi="Arial" w:cs="Arial"/>
          <w:sz w:val="22"/>
          <w:szCs w:val="22"/>
        </w:rPr>
      </w:pPr>
      <w:r w:rsidRPr="00F23E21">
        <w:rPr>
          <w:rFonts w:ascii="Arial" w:hAnsi="Arial" w:cs="Arial"/>
          <w:sz w:val="22"/>
          <w:szCs w:val="22"/>
        </w:rPr>
        <w:t xml:space="preserve">The School of Social Work has the same relationship to the University as the thirteen other colleges of Loyola (Arts and Sciences, Education, Nursing, Business, Law, Medicine, Communication, Health Science &amp; Public Health, Environmental Studies, Graduate School, </w:t>
      </w:r>
      <w:proofErr w:type="spellStart"/>
      <w:r w:rsidRPr="00F23E21">
        <w:rPr>
          <w:rFonts w:ascii="Arial" w:hAnsi="Arial" w:cs="Arial"/>
          <w:sz w:val="22"/>
          <w:szCs w:val="22"/>
        </w:rPr>
        <w:t>Arrupe</w:t>
      </w:r>
      <w:proofErr w:type="spellEnd"/>
      <w:r w:rsidRPr="00F23E21">
        <w:rPr>
          <w:rFonts w:ascii="Arial" w:hAnsi="Arial" w:cs="Arial"/>
          <w:sz w:val="22"/>
          <w:szCs w:val="22"/>
        </w:rPr>
        <w:t>, and School of Continuing and Professional Studies).</w:t>
      </w:r>
      <w:r w:rsidRPr="00F23E21">
        <w:rPr>
          <w:rFonts w:ascii="Arial" w:hAnsi="Arial" w:cs="Arial"/>
          <w:spacing w:val="40"/>
          <w:sz w:val="22"/>
          <w:szCs w:val="22"/>
        </w:rPr>
        <w:t xml:space="preserve"> </w:t>
      </w:r>
      <w:r w:rsidRPr="00F23E21">
        <w:rPr>
          <w:rFonts w:ascii="Arial" w:hAnsi="Arial" w:cs="Arial"/>
          <w:sz w:val="22"/>
          <w:szCs w:val="22"/>
        </w:rPr>
        <w:t>It participates in the various service and administrative resources of the University and is dependent upon the University for Financial Support.</w:t>
      </w:r>
      <w:r w:rsidRPr="00F23E21">
        <w:rPr>
          <w:rFonts w:ascii="Arial" w:hAnsi="Arial" w:cs="Arial"/>
          <w:spacing w:val="40"/>
          <w:sz w:val="22"/>
          <w:szCs w:val="22"/>
        </w:rPr>
        <w:t xml:space="preserve"> </w:t>
      </w:r>
      <w:r w:rsidRPr="00F23E21">
        <w:rPr>
          <w:rFonts w:ascii="Arial" w:hAnsi="Arial" w:cs="Arial"/>
          <w:sz w:val="22"/>
          <w:szCs w:val="22"/>
        </w:rPr>
        <w:t>The School of Social Work has autonomy for its internal operation; it has its own Dean; it controls its admission procedures in collaboration with Graduate Professional Enrollment Management (GPEM); it has jurisdiction over its curriculum; and it maintains student files.</w:t>
      </w:r>
    </w:p>
    <w:p w14:paraId="69C784C9" w14:textId="3E1CFA99" w:rsidR="0007404F" w:rsidRPr="00097FF5" w:rsidRDefault="00813BCB" w:rsidP="008E7397">
      <w:pPr>
        <w:pStyle w:val="Heading1"/>
        <w:spacing w:after="360" w:line="312" w:lineRule="auto"/>
        <w:ind w:left="0"/>
        <w:rPr>
          <w:rFonts w:ascii="Arial" w:hAnsi="Arial" w:cs="Arial"/>
          <w:color w:val="922247"/>
          <w:sz w:val="28"/>
          <w:szCs w:val="28"/>
        </w:rPr>
      </w:pPr>
      <w:bookmarkStart w:id="2" w:name="_Toc175317903"/>
      <w:r>
        <w:rPr>
          <w:rFonts w:ascii="Arial" w:hAnsi="Arial" w:cs="Arial"/>
          <w:color w:val="922247"/>
          <w:sz w:val="28"/>
          <w:szCs w:val="28"/>
        </w:rPr>
        <w:t>School of Social Work Mission</w:t>
      </w:r>
      <w:bookmarkEnd w:id="2"/>
    </w:p>
    <w:p w14:paraId="09323E99" w14:textId="6E8D29A0" w:rsidR="00C56A1B" w:rsidRPr="00F23E21" w:rsidRDefault="007C3CD8" w:rsidP="008E7397">
      <w:pPr>
        <w:pStyle w:val="BodyText"/>
        <w:spacing w:after="360" w:line="312" w:lineRule="auto"/>
        <w:ind w:right="237"/>
        <w:rPr>
          <w:rFonts w:ascii="Arial" w:hAnsi="Arial" w:cs="Arial"/>
          <w:sz w:val="22"/>
          <w:szCs w:val="22"/>
        </w:rPr>
      </w:pPr>
      <w:r w:rsidRPr="00F23E21">
        <w:rPr>
          <w:rFonts w:ascii="Arial" w:hAnsi="Arial" w:cs="Arial"/>
          <w:sz w:val="22"/>
          <w:szCs w:val="22"/>
        </w:rPr>
        <w:t>Loyola University Chicago is a Jesuit Catholic University dedicated to knowledge in the service of humanity.</w:t>
      </w:r>
      <w:r w:rsidRPr="00F23E21">
        <w:rPr>
          <w:rFonts w:ascii="Arial" w:hAnsi="Arial" w:cs="Arial"/>
          <w:spacing w:val="40"/>
          <w:sz w:val="22"/>
          <w:szCs w:val="22"/>
        </w:rPr>
        <w:t xml:space="preserve"> </w:t>
      </w:r>
      <w:r w:rsidRPr="00F23E21">
        <w:rPr>
          <w:rFonts w:ascii="Arial" w:hAnsi="Arial" w:cs="Arial"/>
          <w:sz w:val="22"/>
          <w:szCs w:val="22"/>
        </w:rPr>
        <w:t>It is a comprehensive, independent urban institution of higher education and health care.</w:t>
      </w:r>
      <w:r w:rsidRPr="00F23E21">
        <w:rPr>
          <w:rFonts w:ascii="Arial" w:hAnsi="Arial" w:cs="Arial"/>
          <w:spacing w:val="40"/>
          <w:sz w:val="22"/>
          <w:szCs w:val="22"/>
        </w:rPr>
        <w:t xml:space="preserve"> </w:t>
      </w:r>
      <w:r w:rsidRPr="00F23E21">
        <w:rPr>
          <w:rFonts w:ascii="Arial" w:hAnsi="Arial" w:cs="Arial"/>
          <w:sz w:val="22"/>
          <w:szCs w:val="22"/>
        </w:rPr>
        <w:t xml:space="preserve">In keeping with its Jesuit nature, the University endeavors to develop in the lives of its students, </w:t>
      </w:r>
      <w:r w:rsidR="006A403C" w:rsidRPr="00F23E21">
        <w:rPr>
          <w:rFonts w:ascii="Arial" w:hAnsi="Arial" w:cs="Arial"/>
          <w:sz w:val="22"/>
          <w:szCs w:val="22"/>
        </w:rPr>
        <w:t>faculty,</w:t>
      </w:r>
      <w:r w:rsidRPr="00F23E21">
        <w:rPr>
          <w:rFonts w:ascii="Arial" w:hAnsi="Arial" w:cs="Arial"/>
          <w:spacing w:val="-3"/>
          <w:sz w:val="22"/>
          <w:szCs w:val="22"/>
        </w:rPr>
        <w:t xml:space="preserve"> </w:t>
      </w:r>
      <w:r w:rsidRPr="00F23E21">
        <w:rPr>
          <w:rFonts w:ascii="Arial" w:hAnsi="Arial" w:cs="Arial"/>
          <w:sz w:val="22"/>
          <w:szCs w:val="22"/>
        </w:rPr>
        <w:t>and staff a</w:t>
      </w:r>
      <w:r w:rsidRPr="00F23E21">
        <w:rPr>
          <w:rFonts w:ascii="Arial" w:hAnsi="Arial" w:cs="Arial"/>
          <w:spacing w:val="-1"/>
          <w:sz w:val="22"/>
          <w:szCs w:val="22"/>
        </w:rPr>
        <w:t xml:space="preserve"> </w:t>
      </w:r>
      <w:r w:rsidRPr="00F23E21">
        <w:rPr>
          <w:rFonts w:ascii="Arial" w:hAnsi="Arial" w:cs="Arial"/>
          <w:sz w:val="22"/>
          <w:szCs w:val="22"/>
        </w:rPr>
        <w:t>spirit of inquiry</w:t>
      </w:r>
      <w:r w:rsidRPr="00F23E21">
        <w:rPr>
          <w:rFonts w:ascii="Arial" w:hAnsi="Arial" w:cs="Arial"/>
          <w:spacing w:val="-5"/>
          <w:sz w:val="22"/>
          <w:szCs w:val="22"/>
        </w:rPr>
        <w:t xml:space="preserve"> </w:t>
      </w:r>
      <w:r w:rsidRPr="00F23E21">
        <w:rPr>
          <w:rFonts w:ascii="Arial" w:hAnsi="Arial" w:cs="Arial"/>
          <w:sz w:val="22"/>
          <w:szCs w:val="22"/>
        </w:rPr>
        <w:t>for</w:t>
      </w:r>
      <w:r w:rsidRPr="00F23E21">
        <w:rPr>
          <w:rFonts w:ascii="Arial" w:hAnsi="Arial" w:cs="Arial"/>
          <w:spacing w:val="-2"/>
          <w:sz w:val="22"/>
          <w:szCs w:val="22"/>
        </w:rPr>
        <w:t xml:space="preserve"> </w:t>
      </w:r>
      <w:r w:rsidRPr="00F23E21">
        <w:rPr>
          <w:rFonts w:ascii="Arial" w:hAnsi="Arial" w:cs="Arial"/>
          <w:sz w:val="22"/>
          <w:szCs w:val="22"/>
        </w:rPr>
        <w:t>the development and application of knowledge for service to others and for living a life which is dedicated to the enrichment of</w:t>
      </w:r>
      <w:r w:rsidRPr="00F23E21">
        <w:rPr>
          <w:rFonts w:ascii="Arial" w:hAnsi="Arial" w:cs="Arial"/>
          <w:spacing w:val="40"/>
          <w:sz w:val="22"/>
          <w:szCs w:val="22"/>
        </w:rPr>
        <w:t xml:space="preserve"> </w:t>
      </w:r>
      <w:r w:rsidRPr="00F23E21">
        <w:rPr>
          <w:rFonts w:ascii="Arial" w:hAnsi="Arial" w:cs="Arial"/>
          <w:sz w:val="22"/>
          <w:szCs w:val="22"/>
        </w:rPr>
        <w:t>the world.</w:t>
      </w:r>
      <w:r w:rsidRPr="00F23E21">
        <w:rPr>
          <w:rFonts w:ascii="Arial" w:hAnsi="Arial" w:cs="Arial"/>
          <w:spacing w:val="40"/>
          <w:sz w:val="22"/>
          <w:szCs w:val="22"/>
        </w:rPr>
        <w:t xml:space="preserve"> </w:t>
      </w:r>
      <w:r w:rsidRPr="00F23E21">
        <w:rPr>
          <w:rFonts w:ascii="Arial" w:hAnsi="Arial" w:cs="Arial"/>
          <w:sz w:val="22"/>
          <w:szCs w:val="22"/>
        </w:rPr>
        <w:t>Loyola University Chicago stresses the Jesuit ideals of concern for the individual, the acquisition and development of knowledge for the betterment of others, and the pursuit of social justice.</w:t>
      </w:r>
      <w:r w:rsidRPr="00F23E21">
        <w:rPr>
          <w:rFonts w:ascii="Arial" w:hAnsi="Arial" w:cs="Arial"/>
          <w:spacing w:val="40"/>
          <w:sz w:val="22"/>
          <w:szCs w:val="22"/>
        </w:rPr>
        <w:t xml:space="preserve"> </w:t>
      </w:r>
      <w:r w:rsidRPr="00F23E21">
        <w:rPr>
          <w:rFonts w:ascii="Arial" w:hAnsi="Arial" w:cs="Arial"/>
          <w:sz w:val="22"/>
          <w:szCs w:val="22"/>
        </w:rPr>
        <w:t>The University emphasizes respect for the person, caring for others, and action in the service of faith and justice.</w:t>
      </w:r>
    </w:p>
    <w:p w14:paraId="6D2966A3" w14:textId="5104938D" w:rsidR="00677F0E"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 Jesuit and University mission informs and underpins the mission of the School of Social Work, and it complements the mission of the social work profession well. Within the University,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mission</w:t>
      </w:r>
      <w:r w:rsidRPr="00F23E21">
        <w:rPr>
          <w:rFonts w:ascii="Arial" w:hAnsi="Arial" w:cs="Arial"/>
          <w:spacing w:val="-7"/>
          <w:sz w:val="22"/>
          <w:szCs w:val="22"/>
        </w:rPr>
        <w:t xml:space="preserve"> </w:t>
      </w:r>
      <w:r w:rsidRPr="00F23E21">
        <w:rPr>
          <w:rFonts w:ascii="Arial" w:hAnsi="Arial" w:cs="Arial"/>
          <w:sz w:val="22"/>
          <w:szCs w:val="22"/>
        </w:rPr>
        <w:t>of</w:t>
      </w:r>
      <w:r w:rsidRPr="00F23E21">
        <w:rPr>
          <w:rFonts w:ascii="Arial" w:hAnsi="Arial" w:cs="Arial"/>
          <w:spacing w:val="-8"/>
          <w:sz w:val="22"/>
          <w:szCs w:val="22"/>
        </w:rPr>
        <w:t xml:space="preserve"> </w:t>
      </w:r>
      <w:r w:rsidRPr="00F23E21">
        <w:rPr>
          <w:rFonts w:ascii="Arial" w:hAnsi="Arial" w:cs="Arial"/>
          <w:sz w:val="22"/>
          <w:szCs w:val="22"/>
        </w:rPr>
        <w:t>the</w:t>
      </w:r>
      <w:r w:rsidRPr="00F23E21">
        <w:rPr>
          <w:rFonts w:ascii="Arial" w:hAnsi="Arial" w:cs="Arial"/>
          <w:spacing w:val="-7"/>
          <w:sz w:val="22"/>
          <w:szCs w:val="22"/>
        </w:rPr>
        <w:t xml:space="preserve"> </w:t>
      </w:r>
      <w:r w:rsidRPr="00F23E21">
        <w:rPr>
          <w:rFonts w:ascii="Arial" w:hAnsi="Arial" w:cs="Arial"/>
          <w:sz w:val="22"/>
          <w:szCs w:val="22"/>
        </w:rPr>
        <w:t>School</w:t>
      </w:r>
      <w:r w:rsidRPr="00F23E21">
        <w:rPr>
          <w:rFonts w:ascii="Arial" w:hAnsi="Arial" w:cs="Arial"/>
          <w:spacing w:val="-7"/>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Social</w:t>
      </w:r>
      <w:r w:rsidRPr="00F23E21">
        <w:rPr>
          <w:rFonts w:ascii="Arial" w:hAnsi="Arial" w:cs="Arial"/>
          <w:spacing w:val="-10"/>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is</w:t>
      </w:r>
      <w:r w:rsidRPr="00F23E21">
        <w:rPr>
          <w:rFonts w:ascii="Arial" w:hAnsi="Arial" w:cs="Arial"/>
          <w:spacing w:val="-7"/>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prepare</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7"/>
          <w:sz w:val="22"/>
          <w:szCs w:val="22"/>
        </w:rPr>
        <w:t xml:space="preserve"> </w:t>
      </w:r>
      <w:r w:rsidRPr="00F23E21">
        <w:rPr>
          <w:rFonts w:ascii="Arial" w:hAnsi="Arial" w:cs="Arial"/>
          <w:sz w:val="22"/>
          <w:szCs w:val="22"/>
        </w:rPr>
        <w:t>for</w:t>
      </w:r>
      <w:r w:rsidRPr="00F23E21">
        <w:rPr>
          <w:rFonts w:ascii="Arial" w:hAnsi="Arial" w:cs="Arial"/>
          <w:spacing w:val="-8"/>
          <w:sz w:val="22"/>
          <w:szCs w:val="22"/>
        </w:rPr>
        <w:t xml:space="preserve"> </w:t>
      </w:r>
      <w:r w:rsidRPr="00F23E21">
        <w:rPr>
          <w:rFonts w:ascii="Arial" w:hAnsi="Arial" w:cs="Arial"/>
          <w:sz w:val="22"/>
          <w:szCs w:val="22"/>
        </w:rPr>
        <w:t>service</w:t>
      </w:r>
      <w:r w:rsidRPr="00F23E21">
        <w:rPr>
          <w:rFonts w:ascii="Arial" w:hAnsi="Arial" w:cs="Arial"/>
          <w:spacing w:val="-7"/>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others and leadership as professional social workers and as scholars of social work practice.</w:t>
      </w:r>
      <w:r w:rsidRPr="00F23E21">
        <w:rPr>
          <w:rFonts w:ascii="Arial" w:hAnsi="Arial" w:cs="Arial"/>
          <w:spacing w:val="40"/>
          <w:sz w:val="22"/>
          <w:szCs w:val="22"/>
        </w:rPr>
        <w:t xml:space="preserve"> </w:t>
      </w:r>
      <w:r w:rsidRPr="00F23E21">
        <w:rPr>
          <w:rFonts w:ascii="Arial" w:hAnsi="Arial" w:cs="Arial"/>
          <w:sz w:val="22"/>
          <w:szCs w:val="22"/>
        </w:rPr>
        <w:t xml:space="preserve">Loyola University School of Social Work has a long and proud tradition of educating students </w:t>
      </w:r>
      <w:proofErr w:type="gramStart"/>
      <w:r w:rsidRPr="00F23E21">
        <w:rPr>
          <w:rFonts w:ascii="Arial" w:hAnsi="Arial" w:cs="Arial"/>
          <w:sz w:val="22"/>
          <w:szCs w:val="22"/>
        </w:rPr>
        <w:t>to for</w:t>
      </w:r>
      <w:proofErr w:type="gramEnd"/>
      <w:r w:rsidRPr="00F23E21">
        <w:rPr>
          <w:rFonts w:ascii="Arial" w:hAnsi="Arial" w:cs="Arial"/>
          <w:sz w:val="22"/>
          <w:szCs w:val="22"/>
        </w:rPr>
        <w:t xml:space="preserve"> practice excellence. The University and the School of Social Work view this tradition as promoting</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1"/>
          <w:sz w:val="22"/>
          <w:szCs w:val="22"/>
        </w:rPr>
        <w:t xml:space="preserve"> </w:t>
      </w:r>
      <w:r w:rsidRPr="00F23E21">
        <w:rPr>
          <w:rFonts w:ascii="Arial" w:hAnsi="Arial" w:cs="Arial"/>
          <w:sz w:val="22"/>
          <w:szCs w:val="22"/>
        </w:rPr>
        <w:t xml:space="preserve">ideals of the Jesuit order and of the social work profession, both of which </w:t>
      </w:r>
      <w:r w:rsidR="00765386" w:rsidRPr="00F23E21">
        <w:rPr>
          <w:rFonts w:ascii="Arial" w:hAnsi="Arial" w:cs="Arial"/>
          <w:sz w:val="22"/>
          <w:szCs w:val="22"/>
        </w:rPr>
        <w:t>strive for the creation of a just society that cares for all people.</w:t>
      </w:r>
    </w:p>
    <w:p w14:paraId="5E1E6F80" w14:textId="6729869A" w:rsidR="00CE0CC5" w:rsidRPr="00CE0CC5" w:rsidRDefault="00677F0E" w:rsidP="000F4DF0">
      <w:pPr>
        <w:spacing w:after="240" w:line="312" w:lineRule="auto"/>
        <w:rPr>
          <w:rFonts w:ascii="Arial" w:hAnsi="Arial" w:cs="Arial"/>
          <w:spacing w:val="53"/>
          <w:w w:val="150"/>
        </w:rPr>
      </w:pPr>
      <w:r>
        <w:rPr>
          <w:rFonts w:ascii="Arial" w:hAnsi="Arial" w:cs="Arial"/>
        </w:rPr>
        <w:br w:type="page"/>
      </w:r>
      <w:r w:rsidRPr="00F23E21">
        <w:rPr>
          <w:rFonts w:ascii="Arial" w:hAnsi="Arial" w:cs="Arial"/>
        </w:rPr>
        <w:lastRenderedPageBreak/>
        <w:t xml:space="preserve">The School of Social Work is increasingly global in </w:t>
      </w:r>
      <w:r w:rsidR="006A403C" w:rsidRPr="00F23E21">
        <w:rPr>
          <w:rFonts w:ascii="Arial" w:hAnsi="Arial" w:cs="Arial"/>
        </w:rPr>
        <w:t>scope and</w:t>
      </w:r>
      <w:r w:rsidRPr="00F23E21">
        <w:rPr>
          <w:rFonts w:ascii="Arial" w:hAnsi="Arial" w:cs="Arial"/>
        </w:rPr>
        <w:t xml:space="preserve"> is dynamic and diverse. </w:t>
      </w:r>
      <w:r w:rsidR="006A403C" w:rsidRPr="00F23E21">
        <w:rPr>
          <w:rFonts w:ascii="Arial" w:hAnsi="Arial" w:cs="Arial"/>
        </w:rPr>
        <w:t>Consequently,</w:t>
      </w:r>
      <w:r w:rsidRPr="00F23E21">
        <w:rPr>
          <w:rFonts w:ascii="Arial" w:hAnsi="Arial" w:cs="Arial"/>
        </w:rPr>
        <w:t xml:space="preserve"> its mission is to educate students to understand the diversity of communities, to advocate for disenfranchised populations, and to respond to human needs, social justice and human</w:t>
      </w:r>
      <w:r w:rsidR="006A7D9F">
        <w:rPr>
          <w:rFonts w:ascii="Arial" w:hAnsi="Arial" w:cs="Arial"/>
          <w:spacing w:val="-2"/>
        </w:rPr>
        <w:t xml:space="preserve"> </w:t>
      </w:r>
      <w:r w:rsidRPr="00F23E21">
        <w:rPr>
          <w:rFonts w:ascii="Arial" w:hAnsi="Arial" w:cs="Arial"/>
        </w:rPr>
        <w:t>rights</w:t>
      </w:r>
      <w:r w:rsidRPr="00F23E21">
        <w:rPr>
          <w:rFonts w:ascii="Arial" w:hAnsi="Arial" w:cs="Arial"/>
          <w:spacing w:val="-2"/>
        </w:rPr>
        <w:t xml:space="preserve"> </w:t>
      </w:r>
      <w:r w:rsidRPr="00F23E21">
        <w:rPr>
          <w:rFonts w:ascii="Arial" w:hAnsi="Arial" w:cs="Arial"/>
        </w:rPr>
        <w:t>issues</w:t>
      </w:r>
      <w:r w:rsidRPr="00F23E21">
        <w:rPr>
          <w:rFonts w:ascii="Arial" w:hAnsi="Arial" w:cs="Arial"/>
          <w:spacing w:val="-2"/>
        </w:rPr>
        <w:t xml:space="preserve"> </w:t>
      </w:r>
      <w:r w:rsidRPr="00F23E21">
        <w:rPr>
          <w:rFonts w:ascii="Arial" w:hAnsi="Arial" w:cs="Arial"/>
        </w:rPr>
        <w:t>with</w:t>
      </w:r>
      <w:r w:rsidRPr="00F23E21">
        <w:rPr>
          <w:rFonts w:ascii="Arial" w:hAnsi="Arial" w:cs="Arial"/>
          <w:spacing w:val="-2"/>
        </w:rPr>
        <w:t xml:space="preserve"> </w:t>
      </w:r>
      <w:r w:rsidRPr="00F23E21">
        <w:rPr>
          <w:rFonts w:ascii="Arial" w:hAnsi="Arial" w:cs="Arial"/>
        </w:rPr>
        <w:t>dedication,</w:t>
      </w:r>
      <w:r w:rsidRPr="00F23E21">
        <w:rPr>
          <w:rFonts w:ascii="Arial" w:hAnsi="Arial" w:cs="Arial"/>
          <w:spacing w:val="-2"/>
        </w:rPr>
        <w:t xml:space="preserve"> </w:t>
      </w:r>
      <w:r w:rsidRPr="00F23E21">
        <w:rPr>
          <w:rFonts w:ascii="Arial" w:hAnsi="Arial" w:cs="Arial"/>
        </w:rPr>
        <w:t>depth</w:t>
      </w:r>
      <w:r w:rsidRPr="00F23E21">
        <w:rPr>
          <w:rFonts w:ascii="Arial" w:hAnsi="Arial" w:cs="Arial"/>
          <w:spacing w:val="-2"/>
        </w:rPr>
        <w:t xml:space="preserve"> </w:t>
      </w:r>
      <w:r w:rsidRPr="00F23E21">
        <w:rPr>
          <w:rFonts w:ascii="Arial" w:hAnsi="Arial" w:cs="Arial"/>
        </w:rPr>
        <w:t>of</w:t>
      </w:r>
      <w:r w:rsidRPr="00F23E21">
        <w:rPr>
          <w:rFonts w:ascii="Arial" w:hAnsi="Arial" w:cs="Arial"/>
          <w:spacing w:val="-2"/>
        </w:rPr>
        <w:t xml:space="preserve"> </w:t>
      </w:r>
      <w:r w:rsidRPr="00F23E21">
        <w:rPr>
          <w:rFonts w:ascii="Arial" w:hAnsi="Arial" w:cs="Arial"/>
        </w:rPr>
        <w:t>knowledge,</w:t>
      </w:r>
      <w:r w:rsidRPr="00F23E21">
        <w:rPr>
          <w:rFonts w:ascii="Arial" w:hAnsi="Arial" w:cs="Arial"/>
          <w:spacing w:val="-2"/>
        </w:rPr>
        <w:t xml:space="preserve"> </w:t>
      </w:r>
      <w:r w:rsidRPr="00F23E21">
        <w:rPr>
          <w:rFonts w:ascii="Arial" w:hAnsi="Arial" w:cs="Arial"/>
        </w:rPr>
        <w:t>and</w:t>
      </w:r>
      <w:r w:rsidRPr="00F23E21">
        <w:rPr>
          <w:rFonts w:ascii="Arial" w:hAnsi="Arial" w:cs="Arial"/>
          <w:spacing w:val="-2"/>
        </w:rPr>
        <w:t xml:space="preserve"> </w:t>
      </w:r>
      <w:r w:rsidRPr="00F23E21">
        <w:rPr>
          <w:rFonts w:ascii="Arial" w:hAnsi="Arial" w:cs="Arial"/>
        </w:rPr>
        <w:t>ethically</w:t>
      </w:r>
      <w:r w:rsidRPr="00F23E21">
        <w:rPr>
          <w:rFonts w:ascii="Arial" w:hAnsi="Arial" w:cs="Arial"/>
          <w:spacing w:val="-2"/>
        </w:rPr>
        <w:t xml:space="preserve"> </w:t>
      </w:r>
      <w:r w:rsidRPr="00F23E21">
        <w:rPr>
          <w:rFonts w:ascii="Arial" w:hAnsi="Arial" w:cs="Arial"/>
        </w:rPr>
        <w:t>sound</w:t>
      </w:r>
      <w:r w:rsidRPr="00F23E21">
        <w:rPr>
          <w:rFonts w:ascii="Arial" w:hAnsi="Arial" w:cs="Arial"/>
          <w:spacing w:val="-2"/>
        </w:rPr>
        <w:t xml:space="preserve"> </w:t>
      </w:r>
      <w:r w:rsidRPr="00F23E21">
        <w:rPr>
          <w:rFonts w:ascii="Arial" w:hAnsi="Arial" w:cs="Arial"/>
        </w:rPr>
        <w:t>practice</w:t>
      </w:r>
      <w:r w:rsidRPr="00F23E21">
        <w:rPr>
          <w:rFonts w:ascii="Arial" w:hAnsi="Arial" w:cs="Arial"/>
          <w:spacing w:val="-2"/>
        </w:rPr>
        <w:t xml:space="preserve"> </w:t>
      </w:r>
      <w:r w:rsidRPr="00F23E21">
        <w:rPr>
          <w:rFonts w:ascii="Arial" w:hAnsi="Arial" w:cs="Arial"/>
        </w:rPr>
        <w:t>skills</w:t>
      </w:r>
      <w:r w:rsidRPr="00F23E21">
        <w:rPr>
          <w:rFonts w:ascii="Arial" w:hAnsi="Arial" w:cs="Arial"/>
          <w:spacing w:val="-2"/>
        </w:rPr>
        <w:t xml:space="preserve"> </w:t>
      </w:r>
      <w:r w:rsidR="00B24643" w:rsidRPr="00F23E21">
        <w:rPr>
          <w:rFonts w:ascii="Arial" w:hAnsi="Arial" w:cs="Arial"/>
        </w:rPr>
        <w:t>to</w:t>
      </w:r>
      <w:r w:rsidRPr="00F23E21">
        <w:rPr>
          <w:rFonts w:ascii="Arial" w:hAnsi="Arial" w:cs="Arial"/>
          <w:spacing w:val="44"/>
        </w:rPr>
        <w:t xml:space="preserve"> </w:t>
      </w:r>
      <w:r w:rsidRPr="00F23E21">
        <w:rPr>
          <w:rFonts w:ascii="Arial" w:hAnsi="Arial" w:cs="Arial"/>
        </w:rPr>
        <w:t>fulfill</w:t>
      </w:r>
      <w:r w:rsidRPr="00F23E21">
        <w:rPr>
          <w:rFonts w:ascii="Arial" w:hAnsi="Arial" w:cs="Arial"/>
          <w:spacing w:val="42"/>
        </w:rPr>
        <w:t xml:space="preserve"> </w:t>
      </w:r>
      <w:r w:rsidRPr="00F23E21">
        <w:rPr>
          <w:rFonts w:ascii="Arial" w:hAnsi="Arial" w:cs="Arial"/>
        </w:rPr>
        <w:t>the</w:t>
      </w:r>
      <w:r w:rsidRPr="00F23E21">
        <w:rPr>
          <w:rFonts w:ascii="Arial" w:hAnsi="Arial" w:cs="Arial"/>
          <w:spacing w:val="41"/>
        </w:rPr>
        <w:t xml:space="preserve"> </w:t>
      </w:r>
      <w:r w:rsidRPr="00CE0CC5">
        <w:rPr>
          <w:rFonts w:ascii="Arial" w:hAnsi="Arial" w:cs="Arial"/>
        </w:rPr>
        <w:t>profession’s goals of a just society for all.</w:t>
      </w:r>
      <w:r w:rsidRPr="00CE0CC5">
        <w:rPr>
          <w:rFonts w:ascii="Arial" w:hAnsi="Arial" w:cs="Arial"/>
          <w:spacing w:val="53"/>
          <w:w w:val="150"/>
        </w:rPr>
        <w:t xml:space="preserve"> </w:t>
      </w:r>
    </w:p>
    <w:p w14:paraId="46B12BED" w14:textId="24C09631" w:rsidR="00C56A1B" w:rsidRPr="00CE0CC5" w:rsidRDefault="00A060BB" w:rsidP="00136C43">
      <w:pPr>
        <w:pStyle w:val="BodyText"/>
        <w:spacing w:after="240" w:line="312" w:lineRule="auto"/>
        <w:ind w:right="230"/>
        <w:rPr>
          <w:rFonts w:ascii="Arial" w:hAnsi="Arial" w:cs="Arial"/>
          <w:sz w:val="22"/>
          <w:szCs w:val="22"/>
        </w:rPr>
      </w:pPr>
      <w:r w:rsidRPr="00CE0CC5">
        <w:rPr>
          <w:rFonts w:ascii="Arial" w:hAnsi="Arial" w:cs="Arial"/>
          <w:sz w:val="22"/>
          <w:szCs w:val="22"/>
        </w:rPr>
        <w:t>Loyola</w:t>
      </w:r>
      <w:r w:rsidRPr="00CE0CC5">
        <w:rPr>
          <w:rFonts w:ascii="Arial" w:hAnsi="Arial" w:cs="Arial"/>
          <w:spacing w:val="41"/>
          <w:sz w:val="22"/>
          <w:szCs w:val="22"/>
        </w:rPr>
        <w:t xml:space="preserve"> </w:t>
      </w:r>
      <w:r w:rsidRPr="00CE0CC5">
        <w:rPr>
          <w:rFonts w:ascii="Arial" w:hAnsi="Arial" w:cs="Arial"/>
          <w:sz w:val="22"/>
          <w:szCs w:val="22"/>
        </w:rPr>
        <w:t>University</w:t>
      </w:r>
      <w:r w:rsidRPr="00CE0CC5">
        <w:rPr>
          <w:rFonts w:ascii="Arial" w:hAnsi="Arial" w:cs="Arial"/>
          <w:spacing w:val="38"/>
          <w:sz w:val="22"/>
          <w:szCs w:val="22"/>
        </w:rPr>
        <w:t xml:space="preserve"> </w:t>
      </w:r>
      <w:r w:rsidR="006A403C" w:rsidRPr="00CE0CC5">
        <w:rPr>
          <w:rFonts w:ascii="Arial" w:hAnsi="Arial" w:cs="Arial"/>
          <w:spacing w:val="-2"/>
          <w:sz w:val="22"/>
          <w:szCs w:val="22"/>
        </w:rPr>
        <w:t>Chicago</w:t>
      </w:r>
      <w:r w:rsidR="006A403C" w:rsidRPr="00CE0CC5">
        <w:rPr>
          <w:rFonts w:ascii="Arial" w:hAnsi="Arial" w:cs="Arial"/>
          <w:sz w:val="22"/>
          <w:szCs w:val="22"/>
        </w:rPr>
        <w:t xml:space="preserve"> School</w:t>
      </w:r>
      <w:r w:rsidRPr="00CE0CC5">
        <w:rPr>
          <w:rFonts w:ascii="Arial" w:hAnsi="Arial" w:cs="Arial"/>
          <w:sz w:val="22"/>
          <w:szCs w:val="22"/>
        </w:rPr>
        <w:t xml:space="preserve"> of Social Work is committed to removing all forms of discrimination and prejudice, including socioeconomic variances, differences in sexual and gender orientation, physical, </w:t>
      </w:r>
      <w:r w:rsidR="00B24643" w:rsidRPr="00CE0CC5">
        <w:rPr>
          <w:rFonts w:ascii="Arial" w:hAnsi="Arial" w:cs="Arial"/>
          <w:sz w:val="22"/>
          <w:szCs w:val="22"/>
        </w:rPr>
        <w:t>cognitive,</w:t>
      </w:r>
      <w:r w:rsidRPr="00CE0CC5">
        <w:rPr>
          <w:rFonts w:ascii="Arial" w:hAnsi="Arial" w:cs="Arial"/>
          <w:sz w:val="22"/>
          <w:szCs w:val="22"/>
        </w:rPr>
        <w:t xml:space="preserve"> and emotional challenges, as well as those based upon age, race, ethnicity, gender, </w:t>
      </w:r>
      <w:r w:rsidR="00B24643" w:rsidRPr="00CE0CC5">
        <w:rPr>
          <w:rFonts w:ascii="Arial" w:hAnsi="Arial" w:cs="Arial"/>
          <w:sz w:val="22"/>
          <w:szCs w:val="22"/>
        </w:rPr>
        <w:t>religion,</w:t>
      </w:r>
      <w:r w:rsidRPr="00CE0CC5">
        <w:rPr>
          <w:rFonts w:ascii="Arial" w:hAnsi="Arial" w:cs="Arial"/>
          <w:sz w:val="22"/>
          <w:szCs w:val="22"/>
        </w:rPr>
        <w:t xml:space="preserve"> and culture. This concept of diversity recognizes that discrimination, prejudice and other forms of injustice negatively affect human development, and that social workers must understand those forces and implement interventions to empower people to eradicate them.</w:t>
      </w:r>
    </w:p>
    <w:p w14:paraId="0DA3A6C4" w14:textId="5A1D157E" w:rsidR="00C56A1B" w:rsidRPr="00F23E21" w:rsidRDefault="007C3CD8" w:rsidP="008E7397">
      <w:pPr>
        <w:pStyle w:val="BodyText"/>
        <w:spacing w:after="360" w:line="312" w:lineRule="auto"/>
        <w:ind w:right="230"/>
        <w:rPr>
          <w:rFonts w:ascii="Arial" w:hAnsi="Arial" w:cs="Arial"/>
          <w:sz w:val="22"/>
          <w:szCs w:val="22"/>
        </w:rPr>
      </w:pPr>
      <w:r w:rsidRPr="00F23E21">
        <w:rPr>
          <w:rFonts w:ascii="Arial" w:hAnsi="Arial" w:cs="Arial"/>
          <w:sz w:val="22"/>
          <w:szCs w:val="22"/>
        </w:rPr>
        <w:t>The School of Social</w:t>
      </w:r>
      <w:r w:rsidRPr="00F23E21">
        <w:rPr>
          <w:rFonts w:ascii="Arial" w:hAnsi="Arial" w:cs="Arial"/>
          <w:spacing w:val="-3"/>
          <w:sz w:val="22"/>
          <w:szCs w:val="22"/>
        </w:rPr>
        <w:t xml:space="preserve"> </w:t>
      </w:r>
      <w:r w:rsidRPr="00F23E21">
        <w:rPr>
          <w:rFonts w:ascii="Arial" w:hAnsi="Arial" w:cs="Arial"/>
          <w:sz w:val="22"/>
          <w:szCs w:val="22"/>
        </w:rPr>
        <w:t xml:space="preserve">Work strives to instill a sense of mission in its students, and it endeavors to foster their intellectual, </w:t>
      </w:r>
      <w:r w:rsidR="00B24643" w:rsidRPr="00F23E21">
        <w:rPr>
          <w:rFonts w:ascii="Arial" w:hAnsi="Arial" w:cs="Arial"/>
          <w:sz w:val="22"/>
          <w:szCs w:val="22"/>
        </w:rPr>
        <w:t>emotional,</w:t>
      </w:r>
      <w:r w:rsidRPr="00F23E21">
        <w:rPr>
          <w:rFonts w:ascii="Arial" w:hAnsi="Arial" w:cs="Arial"/>
          <w:sz w:val="22"/>
          <w:szCs w:val="22"/>
        </w:rPr>
        <w:t xml:space="preserve"> and spiritual growth so that our students are committed and prepared to live a life that is dedicated to service to others. We view the development of excellent and ethically sound practice skills, and values that are embedded within the history and context of the Jesuit order and the social work profession as integral to our mission.</w:t>
      </w:r>
      <w:r w:rsidRPr="00F23E21">
        <w:rPr>
          <w:rFonts w:ascii="Arial" w:hAnsi="Arial" w:cs="Arial"/>
          <w:spacing w:val="40"/>
          <w:sz w:val="22"/>
          <w:szCs w:val="22"/>
        </w:rPr>
        <w:t xml:space="preserve"> </w:t>
      </w:r>
      <w:r w:rsidRPr="00F23E21">
        <w:rPr>
          <w:rFonts w:ascii="Arial" w:hAnsi="Arial" w:cs="Arial"/>
          <w:sz w:val="22"/>
          <w:szCs w:val="22"/>
        </w:rPr>
        <w:t>This mission is articulated at the bachelors, masters, and doctoral program levels.</w:t>
      </w:r>
    </w:p>
    <w:p w14:paraId="3CAC8362" w14:textId="28CE5ECA" w:rsidR="00765386" w:rsidRPr="00F23E21" w:rsidRDefault="007C3CD8" w:rsidP="008E7397">
      <w:pPr>
        <w:pStyle w:val="BodyText"/>
        <w:spacing w:after="360" w:line="312" w:lineRule="auto"/>
        <w:ind w:right="236"/>
        <w:rPr>
          <w:rFonts w:ascii="Arial" w:hAnsi="Arial" w:cs="Arial"/>
          <w:sz w:val="22"/>
          <w:szCs w:val="22"/>
        </w:rPr>
      </w:pPr>
      <w:r w:rsidRPr="00F23E21">
        <w:rPr>
          <w:rFonts w:ascii="Arial" w:hAnsi="Arial" w:cs="Arial"/>
          <w:sz w:val="22"/>
          <w:szCs w:val="22"/>
        </w:rPr>
        <w:t xml:space="preserve">At the baccalaureate level, the </w:t>
      </w:r>
      <w:r w:rsidR="00B24643" w:rsidRPr="00F23E21">
        <w:rPr>
          <w:rFonts w:ascii="Arial" w:hAnsi="Arial" w:cs="Arial"/>
          <w:sz w:val="22"/>
          <w:szCs w:val="22"/>
        </w:rPr>
        <w:t>school</w:t>
      </w:r>
      <w:r w:rsidRPr="00F23E21">
        <w:rPr>
          <w:rFonts w:ascii="Arial" w:hAnsi="Arial" w:cs="Arial"/>
          <w:sz w:val="22"/>
          <w:szCs w:val="22"/>
        </w:rPr>
        <w:t xml:space="preserve"> prepares students for generalist social work practice. The mission of the BSW program at Loyola University Chicago is to prepare students for entrance</w:t>
      </w:r>
      <w:r w:rsidRPr="00F23E21">
        <w:rPr>
          <w:rFonts w:ascii="Arial" w:hAnsi="Arial" w:cs="Arial"/>
          <w:spacing w:val="-3"/>
          <w:sz w:val="22"/>
          <w:szCs w:val="22"/>
        </w:rPr>
        <w:t xml:space="preserve"> </w:t>
      </w:r>
      <w:r w:rsidRPr="00F23E21">
        <w:rPr>
          <w:rFonts w:ascii="Arial" w:hAnsi="Arial" w:cs="Arial"/>
          <w:sz w:val="22"/>
          <w:szCs w:val="22"/>
        </w:rPr>
        <w:t>into the social work profession as beginning level generalists in social work practice in a variety of settings.</w:t>
      </w:r>
      <w:r w:rsidRPr="00F23E21">
        <w:rPr>
          <w:rFonts w:ascii="Arial" w:hAnsi="Arial" w:cs="Arial"/>
          <w:spacing w:val="39"/>
          <w:sz w:val="22"/>
          <w:szCs w:val="22"/>
        </w:rPr>
        <w:t xml:space="preserve"> </w:t>
      </w:r>
      <w:r w:rsidRPr="00F23E21">
        <w:rPr>
          <w:rFonts w:ascii="Arial" w:hAnsi="Arial" w:cs="Arial"/>
          <w:sz w:val="22"/>
          <w:szCs w:val="22"/>
        </w:rPr>
        <w:t>The</w:t>
      </w:r>
      <w:r w:rsidRPr="00F23E21">
        <w:rPr>
          <w:rFonts w:ascii="Arial" w:hAnsi="Arial" w:cs="Arial"/>
          <w:spacing w:val="-2"/>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program</w:t>
      </w:r>
      <w:r w:rsidRPr="00F23E21">
        <w:rPr>
          <w:rFonts w:ascii="Arial" w:hAnsi="Arial" w:cs="Arial"/>
          <w:spacing w:val="-3"/>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consistent</w:t>
      </w:r>
      <w:r w:rsidRPr="00F23E21">
        <w:rPr>
          <w:rFonts w:ascii="Arial" w:hAnsi="Arial" w:cs="Arial"/>
          <w:spacing w:val="-3"/>
          <w:sz w:val="22"/>
          <w:szCs w:val="22"/>
        </w:rPr>
        <w:t xml:space="preserve"> </w:t>
      </w:r>
      <w:r w:rsidRPr="00F23E21">
        <w:rPr>
          <w:rFonts w:ascii="Arial" w:hAnsi="Arial" w:cs="Arial"/>
          <w:sz w:val="22"/>
          <w:szCs w:val="22"/>
        </w:rPr>
        <w:t>with</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mission</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2"/>
          <w:sz w:val="22"/>
          <w:szCs w:val="22"/>
        </w:rPr>
        <w:t xml:space="preserve"> </w:t>
      </w:r>
      <w:r w:rsidRPr="00F23E21">
        <w:rPr>
          <w:rFonts w:ascii="Arial" w:hAnsi="Arial" w:cs="Arial"/>
          <w:sz w:val="22"/>
          <w:szCs w:val="22"/>
        </w:rPr>
        <w:t>Loyola</w:t>
      </w:r>
      <w:r w:rsidRPr="00F23E21">
        <w:rPr>
          <w:rFonts w:ascii="Arial" w:hAnsi="Arial" w:cs="Arial"/>
          <w:spacing w:val="-4"/>
          <w:sz w:val="22"/>
          <w:szCs w:val="22"/>
        </w:rPr>
        <w:t xml:space="preserve"> </w:t>
      </w:r>
      <w:r w:rsidRPr="00F23E21">
        <w:rPr>
          <w:rFonts w:ascii="Arial" w:hAnsi="Arial" w:cs="Arial"/>
          <w:sz w:val="22"/>
          <w:szCs w:val="22"/>
        </w:rPr>
        <w:t>University Chicago and is in harmony with the Educational Policy and Accreditation Standards of the Council on Social Work Education.</w:t>
      </w:r>
      <w:bookmarkStart w:id="3" w:name="_TOC_250041"/>
    </w:p>
    <w:p w14:paraId="44459DB6" w14:textId="424B13B7" w:rsidR="00C56A1B" w:rsidRPr="0003632E" w:rsidRDefault="0003632E" w:rsidP="008E7397">
      <w:pPr>
        <w:pStyle w:val="Heading1"/>
        <w:spacing w:before="120" w:after="360" w:line="312" w:lineRule="auto"/>
        <w:ind w:left="0"/>
        <w:rPr>
          <w:rFonts w:ascii="Arial" w:hAnsi="Arial" w:cs="Arial"/>
          <w:color w:val="922247"/>
          <w:sz w:val="28"/>
          <w:szCs w:val="28"/>
        </w:rPr>
      </w:pPr>
      <w:bookmarkStart w:id="4" w:name="_Toc109913245"/>
      <w:bookmarkStart w:id="5" w:name="_Toc117158545"/>
      <w:bookmarkStart w:id="6" w:name="_Toc119512502"/>
      <w:bookmarkStart w:id="7" w:name="_Toc175317904"/>
      <w:bookmarkEnd w:id="3"/>
      <w:r w:rsidRPr="0003632E">
        <w:rPr>
          <w:rFonts w:ascii="Arial" w:hAnsi="Arial" w:cs="Arial"/>
          <w:color w:val="922247"/>
          <w:sz w:val="28"/>
          <w:szCs w:val="28"/>
        </w:rPr>
        <w:t>BSW Program</w:t>
      </w:r>
      <w:r w:rsidRPr="0003632E">
        <w:rPr>
          <w:rFonts w:ascii="Arial" w:hAnsi="Arial" w:cs="Arial"/>
          <w:color w:val="922247"/>
          <w:spacing w:val="-5"/>
          <w:sz w:val="28"/>
          <w:szCs w:val="28"/>
        </w:rPr>
        <w:t xml:space="preserve"> </w:t>
      </w:r>
      <w:r w:rsidRPr="0003632E">
        <w:rPr>
          <w:rFonts w:ascii="Arial" w:hAnsi="Arial" w:cs="Arial"/>
          <w:color w:val="922247"/>
          <w:sz w:val="28"/>
          <w:szCs w:val="28"/>
        </w:rPr>
        <w:t>O</w:t>
      </w:r>
      <w:bookmarkEnd w:id="4"/>
      <w:r w:rsidRPr="0003632E">
        <w:rPr>
          <w:rFonts w:ascii="Arial" w:hAnsi="Arial" w:cs="Arial"/>
          <w:color w:val="922247"/>
          <w:sz w:val="28"/>
          <w:szCs w:val="28"/>
        </w:rPr>
        <w:t>verview</w:t>
      </w:r>
      <w:bookmarkEnd w:id="5"/>
      <w:bookmarkEnd w:id="6"/>
      <w:bookmarkEnd w:id="7"/>
    </w:p>
    <w:p w14:paraId="1E1A2EF4" w14:textId="38CB57C4" w:rsidR="00CD64A3" w:rsidRDefault="007C3CD8" w:rsidP="008E7397">
      <w:pPr>
        <w:pStyle w:val="BodyText"/>
        <w:spacing w:after="360" w:line="312" w:lineRule="auto"/>
        <w:ind w:right="285"/>
        <w:rPr>
          <w:rFonts w:ascii="Arial" w:hAnsi="Arial" w:cs="Arial"/>
          <w:sz w:val="22"/>
          <w:szCs w:val="22"/>
        </w:rPr>
      </w:pPr>
      <w:r w:rsidRPr="00B8658C">
        <w:rPr>
          <w:rFonts w:ascii="Arial" w:hAnsi="Arial" w:cs="Arial"/>
          <w:sz w:val="22"/>
          <w:szCs w:val="22"/>
        </w:rPr>
        <w:t xml:space="preserve">Loyola University Chicago's School of Social Work introduces students to the dynamic, </w:t>
      </w:r>
      <w:r w:rsidR="00B24643" w:rsidRPr="00B8658C">
        <w:rPr>
          <w:rFonts w:ascii="Arial" w:hAnsi="Arial" w:cs="Arial"/>
          <w:sz w:val="22"/>
          <w:szCs w:val="22"/>
        </w:rPr>
        <w:t>changing,</w:t>
      </w:r>
      <w:r w:rsidRPr="00B8658C">
        <w:rPr>
          <w:rFonts w:ascii="Arial" w:hAnsi="Arial" w:cs="Arial"/>
          <w:spacing w:val="-1"/>
          <w:sz w:val="22"/>
          <w:szCs w:val="22"/>
        </w:rPr>
        <w:t xml:space="preserve"> </w:t>
      </w:r>
      <w:r w:rsidRPr="00B8658C">
        <w:rPr>
          <w:rFonts w:ascii="Arial" w:hAnsi="Arial" w:cs="Arial"/>
          <w:sz w:val="22"/>
          <w:szCs w:val="22"/>
        </w:rPr>
        <w:t>and challenging</w:t>
      </w:r>
      <w:r w:rsidRPr="00B8658C">
        <w:rPr>
          <w:rFonts w:ascii="Arial" w:hAnsi="Arial" w:cs="Arial"/>
          <w:spacing w:val="-1"/>
          <w:sz w:val="22"/>
          <w:szCs w:val="22"/>
        </w:rPr>
        <w:t xml:space="preserve"> </w:t>
      </w:r>
      <w:r w:rsidRPr="00B8658C">
        <w:rPr>
          <w:rFonts w:ascii="Arial" w:hAnsi="Arial" w:cs="Arial"/>
          <w:sz w:val="22"/>
          <w:szCs w:val="22"/>
        </w:rPr>
        <w:t>profession of social work. Social workers help people</w:t>
      </w:r>
      <w:r w:rsidRPr="00B8658C">
        <w:rPr>
          <w:rFonts w:ascii="Arial" w:hAnsi="Arial" w:cs="Arial"/>
          <w:spacing w:val="-1"/>
          <w:sz w:val="22"/>
          <w:szCs w:val="22"/>
        </w:rPr>
        <w:t xml:space="preserve"> </w:t>
      </w:r>
      <w:r w:rsidRPr="00B8658C">
        <w:rPr>
          <w:rFonts w:ascii="Arial" w:hAnsi="Arial" w:cs="Arial"/>
          <w:sz w:val="22"/>
          <w:szCs w:val="22"/>
        </w:rPr>
        <w:t>of all ages and varying social and economic backgrounds in many settings including child and family agencies, programs for the mentally ill, programs for the developmentally and physically disabled,</w:t>
      </w:r>
      <w:r w:rsidRPr="00B8658C">
        <w:rPr>
          <w:rFonts w:ascii="Arial" w:hAnsi="Arial" w:cs="Arial"/>
          <w:spacing w:val="-4"/>
          <w:sz w:val="22"/>
          <w:szCs w:val="22"/>
        </w:rPr>
        <w:t xml:space="preserve"> </w:t>
      </w:r>
      <w:r w:rsidRPr="00B8658C">
        <w:rPr>
          <w:rFonts w:ascii="Arial" w:hAnsi="Arial" w:cs="Arial"/>
          <w:sz w:val="22"/>
          <w:szCs w:val="22"/>
        </w:rPr>
        <w:t>vocational</w:t>
      </w:r>
      <w:r w:rsidRPr="00B8658C">
        <w:rPr>
          <w:rFonts w:ascii="Arial" w:hAnsi="Arial" w:cs="Arial"/>
          <w:spacing w:val="-4"/>
          <w:sz w:val="22"/>
          <w:szCs w:val="22"/>
        </w:rPr>
        <w:t xml:space="preserve"> </w:t>
      </w:r>
      <w:r w:rsidRPr="00B8658C">
        <w:rPr>
          <w:rFonts w:ascii="Arial" w:hAnsi="Arial" w:cs="Arial"/>
          <w:sz w:val="22"/>
          <w:szCs w:val="22"/>
        </w:rPr>
        <w:t>rehabilitation</w:t>
      </w:r>
      <w:r w:rsidRPr="00B8658C">
        <w:rPr>
          <w:rFonts w:ascii="Arial" w:hAnsi="Arial" w:cs="Arial"/>
          <w:spacing w:val="-4"/>
          <w:sz w:val="22"/>
          <w:szCs w:val="22"/>
        </w:rPr>
        <w:t xml:space="preserve"> </w:t>
      </w:r>
      <w:r w:rsidRPr="00B8658C">
        <w:rPr>
          <w:rFonts w:ascii="Arial" w:hAnsi="Arial" w:cs="Arial"/>
          <w:sz w:val="22"/>
          <w:szCs w:val="22"/>
        </w:rPr>
        <w:t>and</w:t>
      </w:r>
      <w:r w:rsidRPr="00B8658C">
        <w:rPr>
          <w:rFonts w:ascii="Arial" w:hAnsi="Arial" w:cs="Arial"/>
          <w:spacing w:val="-4"/>
          <w:sz w:val="22"/>
          <w:szCs w:val="22"/>
        </w:rPr>
        <w:t xml:space="preserve"> </w:t>
      </w:r>
      <w:r w:rsidRPr="00B8658C">
        <w:rPr>
          <w:rFonts w:ascii="Arial" w:hAnsi="Arial" w:cs="Arial"/>
          <w:sz w:val="22"/>
          <w:szCs w:val="22"/>
        </w:rPr>
        <w:t>employment</w:t>
      </w:r>
      <w:r w:rsidRPr="00B8658C">
        <w:rPr>
          <w:rFonts w:ascii="Arial" w:hAnsi="Arial" w:cs="Arial"/>
          <w:spacing w:val="-5"/>
          <w:sz w:val="22"/>
          <w:szCs w:val="22"/>
        </w:rPr>
        <w:t xml:space="preserve"> </w:t>
      </w:r>
      <w:r w:rsidRPr="00B8658C">
        <w:rPr>
          <w:rFonts w:ascii="Arial" w:hAnsi="Arial" w:cs="Arial"/>
          <w:sz w:val="22"/>
          <w:szCs w:val="22"/>
        </w:rPr>
        <w:t>counseling,</w:t>
      </w:r>
      <w:r w:rsidRPr="00B8658C">
        <w:rPr>
          <w:rFonts w:ascii="Arial" w:hAnsi="Arial" w:cs="Arial"/>
          <w:spacing w:val="-4"/>
          <w:sz w:val="22"/>
          <w:szCs w:val="22"/>
        </w:rPr>
        <w:t xml:space="preserve"> </w:t>
      </w:r>
      <w:r w:rsidRPr="00B8658C">
        <w:rPr>
          <w:rFonts w:ascii="Arial" w:hAnsi="Arial" w:cs="Arial"/>
          <w:sz w:val="22"/>
          <w:szCs w:val="22"/>
        </w:rPr>
        <w:t>the</w:t>
      </w:r>
      <w:r w:rsidRPr="00B8658C">
        <w:rPr>
          <w:rFonts w:ascii="Arial" w:hAnsi="Arial" w:cs="Arial"/>
          <w:spacing w:val="-5"/>
          <w:sz w:val="22"/>
          <w:szCs w:val="22"/>
        </w:rPr>
        <w:t xml:space="preserve"> </w:t>
      </w:r>
      <w:r w:rsidRPr="00B8658C">
        <w:rPr>
          <w:rFonts w:ascii="Arial" w:hAnsi="Arial" w:cs="Arial"/>
          <w:sz w:val="22"/>
          <w:szCs w:val="22"/>
        </w:rPr>
        <w:t>criminal</w:t>
      </w:r>
      <w:r w:rsidRPr="00B8658C">
        <w:rPr>
          <w:rFonts w:ascii="Arial" w:hAnsi="Arial" w:cs="Arial"/>
          <w:spacing w:val="-4"/>
          <w:sz w:val="22"/>
          <w:szCs w:val="22"/>
        </w:rPr>
        <w:t xml:space="preserve"> </w:t>
      </w:r>
      <w:r w:rsidRPr="00B8658C">
        <w:rPr>
          <w:rFonts w:ascii="Arial" w:hAnsi="Arial" w:cs="Arial"/>
          <w:sz w:val="22"/>
          <w:szCs w:val="22"/>
        </w:rPr>
        <w:t>justice</w:t>
      </w:r>
      <w:r w:rsidRPr="00B8658C">
        <w:rPr>
          <w:rFonts w:ascii="Arial" w:hAnsi="Arial" w:cs="Arial"/>
          <w:spacing w:val="-5"/>
          <w:sz w:val="22"/>
          <w:szCs w:val="22"/>
        </w:rPr>
        <w:t xml:space="preserve"> </w:t>
      </w:r>
      <w:r w:rsidRPr="00B8658C">
        <w:rPr>
          <w:rFonts w:ascii="Arial" w:hAnsi="Arial" w:cs="Arial"/>
          <w:sz w:val="22"/>
          <w:szCs w:val="22"/>
        </w:rPr>
        <w:t>system, community centers, the child welfare system, hospitals, day care and schools.</w:t>
      </w:r>
      <w:r w:rsidR="00765386" w:rsidRPr="00B8658C">
        <w:rPr>
          <w:rFonts w:ascii="Arial" w:hAnsi="Arial" w:cs="Arial"/>
          <w:sz w:val="22"/>
          <w:szCs w:val="22"/>
        </w:rPr>
        <w:t xml:space="preserve"> </w:t>
      </w:r>
      <w:r w:rsidRPr="00B8658C">
        <w:rPr>
          <w:rFonts w:ascii="Arial" w:hAnsi="Arial" w:cs="Arial"/>
          <w:sz w:val="22"/>
          <w:szCs w:val="22"/>
        </w:rPr>
        <w:t>Loyola's</w:t>
      </w:r>
      <w:r w:rsidRPr="00B8658C">
        <w:rPr>
          <w:rFonts w:ascii="Arial" w:hAnsi="Arial" w:cs="Arial"/>
          <w:spacing w:val="-7"/>
          <w:sz w:val="22"/>
          <w:szCs w:val="22"/>
        </w:rPr>
        <w:t xml:space="preserve"> </w:t>
      </w:r>
      <w:r w:rsidRPr="00B8658C">
        <w:rPr>
          <w:rFonts w:ascii="Arial" w:hAnsi="Arial" w:cs="Arial"/>
          <w:sz w:val="22"/>
          <w:szCs w:val="22"/>
        </w:rPr>
        <w:t>BSW</w:t>
      </w:r>
      <w:r w:rsidRPr="00B8658C">
        <w:rPr>
          <w:rFonts w:ascii="Arial" w:hAnsi="Arial" w:cs="Arial"/>
          <w:spacing w:val="-13"/>
          <w:sz w:val="22"/>
          <w:szCs w:val="22"/>
        </w:rPr>
        <w:t xml:space="preserve"> </w:t>
      </w:r>
      <w:r w:rsidRPr="00B8658C">
        <w:rPr>
          <w:rFonts w:ascii="Arial" w:hAnsi="Arial" w:cs="Arial"/>
          <w:sz w:val="22"/>
          <w:szCs w:val="22"/>
        </w:rPr>
        <w:t>program</w:t>
      </w:r>
      <w:r w:rsidRPr="00B8658C">
        <w:rPr>
          <w:rFonts w:ascii="Arial" w:hAnsi="Arial" w:cs="Arial"/>
          <w:spacing w:val="-9"/>
          <w:sz w:val="22"/>
          <w:szCs w:val="22"/>
        </w:rPr>
        <w:t xml:space="preserve"> </w:t>
      </w:r>
      <w:r w:rsidRPr="00B8658C">
        <w:rPr>
          <w:rFonts w:ascii="Arial" w:hAnsi="Arial" w:cs="Arial"/>
          <w:sz w:val="22"/>
          <w:szCs w:val="22"/>
        </w:rPr>
        <w:t>offers</w:t>
      </w:r>
      <w:r w:rsidRPr="00B8658C">
        <w:rPr>
          <w:rFonts w:ascii="Arial" w:hAnsi="Arial" w:cs="Arial"/>
          <w:spacing w:val="-8"/>
          <w:sz w:val="22"/>
          <w:szCs w:val="22"/>
        </w:rPr>
        <w:t xml:space="preserve"> </w:t>
      </w:r>
      <w:r w:rsidRPr="00B8658C">
        <w:rPr>
          <w:rFonts w:ascii="Arial" w:hAnsi="Arial" w:cs="Arial"/>
          <w:sz w:val="22"/>
          <w:szCs w:val="22"/>
        </w:rPr>
        <w:t>a</w:t>
      </w:r>
      <w:r w:rsidRPr="00B8658C">
        <w:rPr>
          <w:rFonts w:ascii="Arial" w:hAnsi="Arial" w:cs="Arial"/>
          <w:spacing w:val="-10"/>
          <w:sz w:val="22"/>
          <w:szCs w:val="22"/>
        </w:rPr>
        <w:t xml:space="preserve"> </w:t>
      </w:r>
      <w:r w:rsidRPr="00B8658C">
        <w:rPr>
          <w:rFonts w:ascii="Arial" w:hAnsi="Arial" w:cs="Arial"/>
          <w:sz w:val="22"/>
          <w:szCs w:val="22"/>
        </w:rPr>
        <w:t>unique</w:t>
      </w:r>
      <w:r w:rsidRPr="00B8658C">
        <w:rPr>
          <w:rFonts w:ascii="Arial" w:hAnsi="Arial" w:cs="Arial"/>
          <w:spacing w:val="-9"/>
          <w:sz w:val="22"/>
          <w:szCs w:val="22"/>
        </w:rPr>
        <w:t xml:space="preserve"> </w:t>
      </w:r>
      <w:r w:rsidRPr="00B8658C">
        <w:rPr>
          <w:rFonts w:ascii="Arial" w:hAnsi="Arial" w:cs="Arial"/>
          <w:sz w:val="22"/>
          <w:szCs w:val="22"/>
        </w:rPr>
        <w:t>blend</w:t>
      </w:r>
      <w:r w:rsidRPr="00B8658C">
        <w:rPr>
          <w:rFonts w:ascii="Arial" w:hAnsi="Arial" w:cs="Arial"/>
          <w:spacing w:val="-9"/>
          <w:sz w:val="22"/>
          <w:szCs w:val="22"/>
        </w:rPr>
        <w:t xml:space="preserve"> </w:t>
      </w:r>
      <w:r w:rsidRPr="00B8658C">
        <w:rPr>
          <w:rFonts w:ascii="Arial" w:hAnsi="Arial" w:cs="Arial"/>
          <w:sz w:val="22"/>
          <w:szCs w:val="22"/>
        </w:rPr>
        <w:t>of</w:t>
      </w:r>
      <w:r w:rsidRPr="00B8658C">
        <w:rPr>
          <w:rFonts w:ascii="Arial" w:hAnsi="Arial" w:cs="Arial"/>
          <w:spacing w:val="-10"/>
          <w:sz w:val="22"/>
          <w:szCs w:val="22"/>
        </w:rPr>
        <w:t xml:space="preserve"> </w:t>
      </w:r>
      <w:r w:rsidRPr="00B8658C">
        <w:rPr>
          <w:rFonts w:ascii="Arial" w:hAnsi="Arial" w:cs="Arial"/>
          <w:sz w:val="22"/>
          <w:szCs w:val="22"/>
        </w:rPr>
        <w:t>professional</w:t>
      </w:r>
      <w:r w:rsidRPr="00B8658C">
        <w:rPr>
          <w:rFonts w:ascii="Arial" w:hAnsi="Arial" w:cs="Arial"/>
          <w:spacing w:val="-9"/>
          <w:sz w:val="22"/>
          <w:szCs w:val="22"/>
        </w:rPr>
        <w:t xml:space="preserve"> </w:t>
      </w:r>
      <w:r w:rsidRPr="00B8658C">
        <w:rPr>
          <w:rFonts w:ascii="Arial" w:hAnsi="Arial" w:cs="Arial"/>
          <w:sz w:val="22"/>
          <w:szCs w:val="22"/>
        </w:rPr>
        <w:t>and</w:t>
      </w:r>
      <w:r w:rsidRPr="00B8658C">
        <w:rPr>
          <w:rFonts w:ascii="Arial" w:hAnsi="Arial" w:cs="Arial"/>
          <w:spacing w:val="-9"/>
          <w:sz w:val="22"/>
          <w:szCs w:val="22"/>
        </w:rPr>
        <w:t xml:space="preserve"> </w:t>
      </w:r>
      <w:r w:rsidRPr="00B8658C">
        <w:rPr>
          <w:rFonts w:ascii="Arial" w:hAnsi="Arial" w:cs="Arial"/>
          <w:sz w:val="22"/>
          <w:szCs w:val="22"/>
        </w:rPr>
        <w:t>experienced</w:t>
      </w:r>
      <w:r w:rsidRPr="00B8658C">
        <w:rPr>
          <w:rFonts w:ascii="Arial" w:hAnsi="Arial" w:cs="Arial"/>
          <w:spacing w:val="-9"/>
          <w:sz w:val="22"/>
          <w:szCs w:val="22"/>
        </w:rPr>
        <w:t xml:space="preserve"> </w:t>
      </w:r>
      <w:r w:rsidRPr="00B8658C">
        <w:rPr>
          <w:rFonts w:ascii="Arial" w:hAnsi="Arial" w:cs="Arial"/>
          <w:sz w:val="22"/>
          <w:szCs w:val="22"/>
        </w:rPr>
        <w:t>faculty,</w:t>
      </w:r>
      <w:r w:rsidRPr="00B8658C">
        <w:rPr>
          <w:rFonts w:ascii="Arial" w:hAnsi="Arial" w:cs="Arial"/>
          <w:spacing w:val="-9"/>
          <w:sz w:val="22"/>
          <w:szCs w:val="22"/>
        </w:rPr>
        <w:t xml:space="preserve"> </w:t>
      </w:r>
      <w:r w:rsidRPr="00B8658C">
        <w:rPr>
          <w:rFonts w:ascii="Arial" w:hAnsi="Arial" w:cs="Arial"/>
          <w:sz w:val="22"/>
          <w:szCs w:val="22"/>
        </w:rPr>
        <w:t xml:space="preserve">an excellent social work curriculum with a strong liberal arts base, and a wide range of opportunities for </w:t>
      </w:r>
      <w:r w:rsidR="003B5E9B">
        <w:rPr>
          <w:rFonts w:ascii="Arial" w:hAnsi="Arial" w:cs="Arial"/>
          <w:sz w:val="22"/>
          <w:szCs w:val="22"/>
        </w:rPr>
        <w:t>internship</w:t>
      </w:r>
      <w:r w:rsidRPr="00B8658C">
        <w:rPr>
          <w:rFonts w:ascii="Arial" w:hAnsi="Arial" w:cs="Arial"/>
          <w:sz w:val="22"/>
          <w:szCs w:val="22"/>
        </w:rPr>
        <w:t xml:space="preserve"> and practical experience.</w:t>
      </w:r>
      <w:bookmarkStart w:id="8" w:name="_TOC_250040"/>
      <w:bookmarkEnd w:id="8"/>
    </w:p>
    <w:p w14:paraId="2171D427" w14:textId="7B812ACA" w:rsidR="00765386" w:rsidRPr="00CD64A3" w:rsidRDefault="00CD64A3" w:rsidP="00CD64A3">
      <w:pPr>
        <w:rPr>
          <w:rFonts w:ascii="Arial" w:hAnsi="Arial" w:cs="Arial"/>
        </w:rPr>
      </w:pPr>
      <w:r>
        <w:rPr>
          <w:rFonts w:ascii="Arial" w:hAnsi="Arial" w:cs="Arial"/>
        </w:rPr>
        <w:br w:type="page"/>
      </w:r>
    </w:p>
    <w:p w14:paraId="36050CB2" w14:textId="17B9EBB8" w:rsidR="00715714" w:rsidRPr="00715714" w:rsidRDefault="00715714" w:rsidP="008E7397">
      <w:pPr>
        <w:pStyle w:val="Heading2"/>
        <w:spacing w:after="360" w:line="312" w:lineRule="auto"/>
        <w:ind w:left="0"/>
        <w:jc w:val="left"/>
        <w:rPr>
          <w:rFonts w:ascii="Arial" w:hAnsi="Arial" w:cs="Arial"/>
        </w:rPr>
      </w:pPr>
      <w:bookmarkStart w:id="9" w:name="_Toc119512503"/>
      <w:bookmarkStart w:id="10" w:name="_Toc129334941"/>
      <w:bookmarkStart w:id="11" w:name="_Toc129336813"/>
      <w:bookmarkStart w:id="12" w:name="_Toc175317905"/>
      <w:r w:rsidRPr="00715714">
        <w:rPr>
          <w:rFonts w:ascii="Arial" w:hAnsi="Arial" w:cs="Arial"/>
        </w:rPr>
        <w:lastRenderedPageBreak/>
        <w:t>Program Benefits</w:t>
      </w:r>
      <w:bookmarkEnd w:id="9"/>
      <w:bookmarkEnd w:id="10"/>
      <w:bookmarkEnd w:id="11"/>
      <w:bookmarkEnd w:id="12"/>
    </w:p>
    <w:p w14:paraId="47A42EE3" w14:textId="3FB378C8" w:rsidR="00C56A1B" w:rsidRPr="00F23E21" w:rsidRDefault="007C3CD8" w:rsidP="007C3CD8">
      <w:pPr>
        <w:tabs>
          <w:tab w:val="left" w:pos="1400"/>
          <w:tab w:val="left" w:pos="1401"/>
        </w:tabs>
        <w:spacing w:after="480" w:line="288" w:lineRule="auto"/>
        <w:ind w:right="648"/>
        <w:rPr>
          <w:rFonts w:ascii="Arial" w:hAnsi="Arial" w:cs="Arial"/>
        </w:rPr>
      </w:pPr>
      <w:r w:rsidRPr="00F23E21">
        <w:rPr>
          <w:rFonts w:ascii="Arial" w:hAnsi="Arial" w:cs="Arial"/>
        </w:rPr>
        <w:t>Loyola</w:t>
      </w:r>
      <w:r w:rsidRPr="00F23E21">
        <w:rPr>
          <w:rFonts w:ascii="Arial" w:hAnsi="Arial" w:cs="Arial"/>
          <w:spacing w:val="-7"/>
        </w:rPr>
        <w:t xml:space="preserve"> </w:t>
      </w:r>
      <w:r w:rsidRPr="00F23E21">
        <w:rPr>
          <w:rFonts w:ascii="Arial" w:hAnsi="Arial" w:cs="Arial"/>
        </w:rPr>
        <w:t>BSW</w:t>
      </w:r>
      <w:r w:rsidRPr="00F23E21">
        <w:rPr>
          <w:rFonts w:ascii="Arial" w:hAnsi="Arial" w:cs="Arial"/>
          <w:spacing w:val="-12"/>
        </w:rPr>
        <w:t xml:space="preserve"> </w:t>
      </w:r>
      <w:r w:rsidRPr="00F23E21">
        <w:rPr>
          <w:rFonts w:ascii="Arial" w:hAnsi="Arial" w:cs="Arial"/>
        </w:rPr>
        <w:t>graduates</w:t>
      </w:r>
      <w:r w:rsidRPr="00F23E21">
        <w:rPr>
          <w:rFonts w:ascii="Arial" w:hAnsi="Arial" w:cs="Arial"/>
          <w:spacing w:val="-8"/>
        </w:rPr>
        <w:t xml:space="preserve"> </w:t>
      </w:r>
      <w:r w:rsidRPr="00F23E21">
        <w:rPr>
          <w:rFonts w:ascii="Arial" w:hAnsi="Arial" w:cs="Arial"/>
        </w:rPr>
        <w:t>have</w:t>
      </w:r>
      <w:r w:rsidRPr="00F23E21">
        <w:rPr>
          <w:rFonts w:ascii="Arial" w:hAnsi="Arial" w:cs="Arial"/>
          <w:spacing w:val="-9"/>
        </w:rPr>
        <w:t xml:space="preserve"> </w:t>
      </w:r>
      <w:r w:rsidRPr="00F23E21">
        <w:rPr>
          <w:rFonts w:ascii="Arial" w:hAnsi="Arial" w:cs="Arial"/>
        </w:rPr>
        <w:t>been</w:t>
      </w:r>
      <w:r w:rsidRPr="00F23E21">
        <w:rPr>
          <w:rFonts w:ascii="Arial" w:hAnsi="Arial" w:cs="Arial"/>
          <w:spacing w:val="-8"/>
        </w:rPr>
        <w:t xml:space="preserve"> </w:t>
      </w:r>
      <w:r w:rsidRPr="00F23E21">
        <w:rPr>
          <w:rFonts w:ascii="Arial" w:hAnsi="Arial" w:cs="Arial"/>
        </w:rPr>
        <w:t>very</w:t>
      </w:r>
      <w:r w:rsidRPr="00F23E21">
        <w:rPr>
          <w:rFonts w:ascii="Arial" w:hAnsi="Arial" w:cs="Arial"/>
          <w:spacing w:val="-12"/>
        </w:rPr>
        <w:t xml:space="preserve"> </w:t>
      </w:r>
      <w:r w:rsidRPr="00F23E21">
        <w:rPr>
          <w:rFonts w:ascii="Arial" w:hAnsi="Arial" w:cs="Arial"/>
        </w:rPr>
        <w:t>successful</w:t>
      </w:r>
      <w:r w:rsidRPr="00F23E21">
        <w:rPr>
          <w:rFonts w:ascii="Arial" w:hAnsi="Arial" w:cs="Arial"/>
          <w:spacing w:val="-8"/>
        </w:rPr>
        <w:t xml:space="preserve"> </w:t>
      </w:r>
      <w:r w:rsidRPr="00F23E21">
        <w:rPr>
          <w:rFonts w:ascii="Arial" w:hAnsi="Arial" w:cs="Arial"/>
        </w:rPr>
        <w:t>in</w:t>
      </w:r>
      <w:r w:rsidRPr="00F23E21">
        <w:rPr>
          <w:rFonts w:ascii="Arial" w:hAnsi="Arial" w:cs="Arial"/>
          <w:spacing w:val="-8"/>
        </w:rPr>
        <w:t xml:space="preserve"> </w:t>
      </w:r>
      <w:r w:rsidRPr="00F23E21">
        <w:rPr>
          <w:rFonts w:ascii="Arial" w:hAnsi="Arial" w:cs="Arial"/>
        </w:rPr>
        <w:t>obtaining</w:t>
      </w:r>
      <w:r w:rsidRPr="00F23E21">
        <w:rPr>
          <w:rFonts w:ascii="Arial" w:hAnsi="Arial" w:cs="Arial"/>
          <w:spacing w:val="-10"/>
        </w:rPr>
        <w:t xml:space="preserve"> </w:t>
      </w:r>
      <w:r w:rsidRPr="00F23E21">
        <w:rPr>
          <w:rFonts w:ascii="Arial" w:hAnsi="Arial" w:cs="Arial"/>
        </w:rPr>
        <w:t>employment</w:t>
      </w:r>
      <w:r w:rsidRPr="00F23E21">
        <w:rPr>
          <w:rFonts w:ascii="Arial" w:hAnsi="Arial" w:cs="Arial"/>
          <w:spacing w:val="-8"/>
        </w:rPr>
        <w:t xml:space="preserve"> </w:t>
      </w:r>
      <w:r w:rsidRPr="00F23E21">
        <w:rPr>
          <w:rFonts w:ascii="Arial" w:hAnsi="Arial" w:cs="Arial"/>
        </w:rPr>
        <w:t>in</w:t>
      </w:r>
      <w:r w:rsidRPr="00F23E21">
        <w:rPr>
          <w:rFonts w:ascii="Arial" w:hAnsi="Arial" w:cs="Arial"/>
          <w:spacing w:val="-8"/>
        </w:rPr>
        <w:t xml:space="preserve"> </w:t>
      </w:r>
      <w:r w:rsidRPr="00F23E21">
        <w:rPr>
          <w:rFonts w:ascii="Arial" w:hAnsi="Arial" w:cs="Arial"/>
        </w:rPr>
        <w:t>their field, with some becoming employed in the agencie</w:t>
      </w:r>
      <w:r w:rsidR="00765386" w:rsidRPr="00F23E21">
        <w:rPr>
          <w:rFonts w:ascii="Arial" w:hAnsi="Arial" w:cs="Arial"/>
        </w:rPr>
        <w:t>s whe</w:t>
      </w:r>
      <w:r w:rsidRPr="00F23E21">
        <w:rPr>
          <w:rFonts w:ascii="Arial" w:hAnsi="Arial" w:cs="Arial"/>
        </w:rPr>
        <w:t xml:space="preserve">re </w:t>
      </w:r>
      <w:r w:rsidR="00765386" w:rsidRPr="00F23E21">
        <w:rPr>
          <w:rFonts w:ascii="Arial" w:hAnsi="Arial" w:cs="Arial"/>
        </w:rPr>
        <w:t xml:space="preserve">they </w:t>
      </w:r>
      <w:r w:rsidRPr="00F23E21">
        <w:rPr>
          <w:rFonts w:ascii="Arial" w:hAnsi="Arial" w:cs="Arial"/>
        </w:rPr>
        <w:t>interned</w:t>
      </w:r>
      <w:r w:rsidR="00765386" w:rsidRPr="00F23E21">
        <w:rPr>
          <w:rFonts w:ascii="Arial" w:hAnsi="Arial" w:cs="Arial"/>
        </w:rPr>
        <w:t xml:space="preserve"> in their</w:t>
      </w:r>
      <w:r w:rsidRPr="00F23E21">
        <w:rPr>
          <w:rFonts w:ascii="Arial" w:hAnsi="Arial" w:cs="Arial"/>
        </w:rPr>
        <w:t xml:space="preserve"> senior ye</w:t>
      </w:r>
      <w:r w:rsidR="00765386" w:rsidRPr="00F23E21">
        <w:rPr>
          <w:rFonts w:ascii="Arial" w:hAnsi="Arial" w:cs="Arial"/>
        </w:rPr>
        <w:t xml:space="preserve">ar </w:t>
      </w:r>
      <w:r w:rsidRPr="00F23E21">
        <w:rPr>
          <w:rFonts w:ascii="Arial" w:hAnsi="Arial" w:cs="Arial"/>
        </w:rPr>
        <w:t>Some graduates have chosen to work in corporate environments; others are pursuing advanced</w:t>
      </w:r>
      <w:r w:rsidRPr="00F23E21">
        <w:rPr>
          <w:rFonts w:ascii="Arial" w:hAnsi="Arial" w:cs="Arial"/>
          <w:spacing w:val="-6"/>
        </w:rPr>
        <w:t xml:space="preserve"> </w:t>
      </w:r>
      <w:r w:rsidRPr="00F23E21">
        <w:rPr>
          <w:rFonts w:ascii="Arial" w:hAnsi="Arial" w:cs="Arial"/>
        </w:rPr>
        <w:t>degrees</w:t>
      </w:r>
      <w:r w:rsidRPr="00F23E21">
        <w:rPr>
          <w:rFonts w:ascii="Arial" w:hAnsi="Arial" w:cs="Arial"/>
          <w:spacing w:val="-6"/>
        </w:rPr>
        <w:t xml:space="preserve"> </w:t>
      </w:r>
      <w:r w:rsidRPr="00F23E21">
        <w:rPr>
          <w:rFonts w:ascii="Arial" w:hAnsi="Arial" w:cs="Arial"/>
        </w:rPr>
        <w:t>in</w:t>
      </w:r>
      <w:r w:rsidRPr="00F23E21">
        <w:rPr>
          <w:rFonts w:ascii="Arial" w:hAnsi="Arial" w:cs="Arial"/>
          <w:spacing w:val="-6"/>
        </w:rPr>
        <w:t xml:space="preserve"> </w:t>
      </w:r>
      <w:r w:rsidRPr="00F23E21">
        <w:rPr>
          <w:rFonts w:ascii="Arial" w:hAnsi="Arial" w:cs="Arial"/>
        </w:rPr>
        <w:t>social</w:t>
      </w:r>
      <w:r w:rsidRPr="00F23E21">
        <w:rPr>
          <w:rFonts w:ascii="Arial" w:hAnsi="Arial" w:cs="Arial"/>
          <w:spacing w:val="-6"/>
        </w:rPr>
        <w:t xml:space="preserve"> </w:t>
      </w:r>
      <w:r w:rsidRPr="00F23E21">
        <w:rPr>
          <w:rFonts w:ascii="Arial" w:hAnsi="Arial" w:cs="Arial"/>
        </w:rPr>
        <w:t>work,</w:t>
      </w:r>
      <w:r w:rsidRPr="00F23E21">
        <w:rPr>
          <w:rFonts w:ascii="Arial" w:hAnsi="Arial" w:cs="Arial"/>
          <w:spacing w:val="-6"/>
        </w:rPr>
        <w:t xml:space="preserve"> </w:t>
      </w:r>
      <w:r w:rsidRPr="00F23E21">
        <w:rPr>
          <w:rFonts w:ascii="Arial" w:hAnsi="Arial" w:cs="Arial"/>
        </w:rPr>
        <w:t>law,</w:t>
      </w:r>
      <w:r w:rsidRPr="00F23E21">
        <w:rPr>
          <w:rFonts w:ascii="Arial" w:hAnsi="Arial" w:cs="Arial"/>
          <w:spacing w:val="-6"/>
        </w:rPr>
        <w:t xml:space="preserve"> </w:t>
      </w:r>
      <w:r w:rsidRPr="00F23E21">
        <w:rPr>
          <w:rFonts w:ascii="Arial" w:hAnsi="Arial" w:cs="Arial"/>
        </w:rPr>
        <w:t>industrial</w:t>
      </w:r>
      <w:r w:rsidRPr="00F23E21">
        <w:rPr>
          <w:rFonts w:ascii="Arial" w:hAnsi="Arial" w:cs="Arial"/>
          <w:spacing w:val="-6"/>
        </w:rPr>
        <w:t xml:space="preserve"> </w:t>
      </w:r>
      <w:r w:rsidRPr="00F23E21">
        <w:rPr>
          <w:rFonts w:ascii="Arial" w:hAnsi="Arial" w:cs="Arial"/>
        </w:rPr>
        <w:t>relations,</w:t>
      </w:r>
      <w:r w:rsidRPr="00F23E21">
        <w:rPr>
          <w:rFonts w:ascii="Arial" w:hAnsi="Arial" w:cs="Arial"/>
          <w:spacing w:val="-6"/>
        </w:rPr>
        <w:t xml:space="preserve"> </w:t>
      </w:r>
      <w:r w:rsidRPr="00F23E21">
        <w:rPr>
          <w:rFonts w:ascii="Arial" w:hAnsi="Arial" w:cs="Arial"/>
        </w:rPr>
        <w:t>business</w:t>
      </w:r>
      <w:r w:rsidRPr="00F23E21">
        <w:rPr>
          <w:rFonts w:ascii="Arial" w:hAnsi="Arial" w:cs="Arial"/>
          <w:spacing w:val="-6"/>
        </w:rPr>
        <w:t xml:space="preserve"> </w:t>
      </w:r>
      <w:r w:rsidRPr="00F23E21">
        <w:rPr>
          <w:rFonts w:ascii="Arial" w:hAnsi="Arial" w:cs="Arial"/>
        </w:rPr>
        <w:t>administration</w:t>
      </w:r>
      <w:r w:rsidRPr="00F23E21">
        <w:rPr>
          <w:rFonts w:ascii="Arial" w:hAnsi="Arial" w:cs="Arial"/>
          <w:spacing w:val="-6"/>
        </w:rPr>
        <w:t xml:space="preserve"> </w:t>
      </w:r>
      <w:r w:rsidRPr="00F23E21">
        <w:rPr>
          <w:rFonts w:ascii="Arial" w:hAnsi="Arial" w:cs="Arial"/>
        </w:rPr>
        <w:t xml:space="preserve">and public </w:t>
      </w:r>
      <w:r w:rsidR="00B24643" w:rsidRPr="00F23E21">
        <w:rPr>
          <w:rFonts w:ascii="Arial" w:hAnsi="Arial" w:cs="Arial"/>
        </w:rPr>
        <w:t>health. Social</w:t>
      </w:r>
      <w:r w:rsidRPr="00F23E21">
        <w:rPr>
          <w:rFonts w:ascii="Arial" w:hAnsi="Arial" w:cs="Arial"/>
        </w:rPr>
        <w:t xml:space="preserve"> work employers recognize the specialized education and skills that empower BSW</w:t>
      </w:r>
      <w:r w:rsidRPr="00F23E21">
        <w:rPr>
          <w:rFonts w:ascii="Arial" w:hAnsi="Arial" w:cs="Arial"/>
          <w:spacing w:val="-11"/>
        </w:rPr>
        <w:t xml:space="preserve"> </w:t>
      </w:r>
      <w:r w:rsidRPr="00F23E21">
        <w:rPr>
          <w:rFonts w:ascii="Arial" w:hAnsi="Arial" w:cs="Arial"/>
        </w:rPr>
        <w:t>graduates</w:t>
      </w:r>
      <w:r w:rsidRPr="00F23E21">
        <w:rPr>
          <w:rFonts w:ascii="Arial" w:hAnsi="Arial" w:cs="Arial"/>
          <w:spacing w:val="-6"/>
        </w:rPr>
        <w:t xml:space="preserve"> </w:t>
      </w:r>
      <w:r w:rsidRPr="00F23E21">
        <w:rPr>
          <w:rFonts w:ascii="Arial" w:hAnsi="Arial" w:cs="Arial"/>
        </w:rPr>
        <w:t>to</w:t>
      </w:r>
      <w:r w:rsidRPr="00F23E21">
        <w:rPr>
          <w:rFonts w:ascii="Arial" w:hAnsi="Arial" w:cs="Arial"/>
          <w:spacing w:val="-6"/>
        </w:rPr>
        <w:t xml:space="preserve"> </w:t>
      </w:r>
      <w:r w:rsidRPr="00F23E21">
        <w:rPr>
          <w:rFonts w:ascii="Arial" w:hAnsi="Arial" w:cs="Arial"/>
        </w:rPr>
        <w:t>make</w:t>
      </w:r>
      <w:r w:rsidRPr="00F23E21">
        <w:rPr>
          <w:rFonts w:ascii="Arial" w:hAnsi="Arial" w:cs="Arial"/>
          <w:spacing w:val="-7"/>
        </w:rPr>
        <w:t xml:space="preserve"> </w:t>
      </w:r>
      <w:r w:rsidRPr="00F23E21">
        <w:rPr>
          <w:rFonts w:ascii="Arial" w:hAnsi="Arial" w:cs="Arial"/>
        </w:rPr>
        <w:t>an</w:t>
      </w:r>
      <w:r w:rsidRPr="00F23E21">
        <w:rPr>
          <w:rFonts w:ascii="Arial" w:hAnsi="Arial" w:cs="Arial"/>
          <w:spacing w:val="-6"/>
        </w:rPr>
        <w:t xml:space="preserve"> </w:t>
      </w:r>
      <w:r w:rsidRPr="00F23E21">
        <w:rPr>
          <w:rFonts w:ascii="Arial" w:hAnsi="Arial" w:cs="Arial"/>
        </w:rPr>
        <w:t>immediate</w:t>
      </w:r>
      <w:r w:rsidRPr="00F23E21">
        <w:rPr>
          <w:rFonts w:ascii="Arial" w:hAnsi="Arial" w:cs="Arial"/>
          <w:spacing w:val="-6"/>
        </w:rPr>
        <w:t xml:space="preserve"> </w:t>
      </w:r>
      <w:r w:rsidRPr="00F23E21">
        <w:rPr>
          <w:rFonts w:ascii="Arial" w:hAnsi="Arial" w:cs="Arial"/>
        </w:rPr>
        <w:t>impact</w:t>
      </w:r>
      <w:r w:rsidRPr="00F23E21">
        <w:rPr>
          <w:rFonts w:ascii="Arial" w:hAnsi="Arial" w:cs="Arial"/>
          <w:spacing w:val="-6"/>
        </w:rPr>
        <w:t xml:space="preserve"> </w:t>
      </w:r>
      <w:r w:rsidRPr="00F23E21">
        <w:rPr>
          <w:rFonts w:ascii="Arial" w:hAnsi="Arial" w:cs="Arial"/>
        </w:rPr>
        <w:t>on</w:t>
      </w:r>
      <w:r w:rsidRPr="00F23E21">
        <w:rPr>
          <w:rFonts w:ascii="Arial" w:hAnsi="Arial" w:cs="Arial"/>
          <w:spacing w:val="-6"/>
        </w:rPr>
        <w:t xml:space="preserve"> </w:t>
      </w:r>
      <w:r w:rsidRPr="00F23E21">
        <w:rPr>
          <w:rFonts w:ascii="Arial" w:hAnsi="Arial" w:cs="Arial"/>
        </w:rPr>
        <w:t>their</w:t>
      </w:r>
      <w:r w:rsidRPr="00F23E21">
        <w:rPr>
          <w:rFonts w:ascii="Arial" w:hAnsi="Arial" w:cs="Arial"/>
          <w:spacing w:val="-7"/>
        </w:rPr>
        <w:t xml:space="preserve"> </w:t>
      </w:r>
      <w:r w:rsidRPr="00F23E21">
        <w:rPr>
          <w:rFonts w:ascii="Arial" w:hAnsi="Arial" w:cs="Arial"/>
        </w:rPr>
        <w:t>organizations</w:t>
      </w:r>
      <w:r w:rsidRPr="00F23E21">
        <w:rPr>
          <w:rFonts w:ascii="Arial" w:hAnsi="Arial" w:cs="Arial"/>
          <w:spacing w:val="-6"/>
        </w:rPr>
        <w:t xml:space="preserve"> </w:t>
      </w:r>
      <w:r w:rsidRPr="00F23E21">
        <w:rPr>
          <w:rFonts w:ascii="Arial" w:hAnsi="Arial" w:cs="Arial"/>
        </w:rPr>
        <w:t>and</w:t>
      </w:r>
      <w:r w:rsidRPr="00F23E21">
        <w:rPr>
          <w:rFonts w:ascii="Arial" w:hAnsi="Arial" w:cs="Arial"/>
          <w:spacing w:val="-6"/>
        </w:rPr>
        <w:t xml:space="preserve"> </w:t>
      </w:r>
      <w:r w:rsidRPr="00F23E21">
        <w:rPr>
          <w:rFonts w:ascii="Arial" w:hAnsi="Arial" w:cs="Arial"/>
        </w:rPr>
        <w:t>in</w:t>
      </w:r>
      <w:r w:rsidRPr="00F23E21">
        <w:rPr>
          <w:rFonts w:ascii="Arial" w:hAnsi="Arial" w:cs="Arial"/>
          <w:spacing w:val="-6"/>
        </w:rPr>
        <w:t xml:space="preserve"> </w:t>
      </w:r>
      <w:r w:rsidRPr="00F23E21">
        <w:rPr>
          <w:rFonts w:ascii="Arial" w:hAnsi="Arial" w:cs="Arial"/>
        </w:rPr>
        <w:t>the</w:t>
      </w:r>
      <w:r w:rsidRPr="00F23E21">
        <w:rPr>
          <w:rFonts w:ascii="Arial" w:hAnsi="Arial" w:cs="Arial"/>
          <w:spacing w:val="-7"/>
        </w:rPr>
        <w:t xml:space="preserve"> </w:t>
      </w:r>
      <w:r w:rsidRPr="00F23E21">
        <w:rPr>
          <w:rFonts w:ascii="Arial" w:hAnsi="Arial" w:cs="Arial"/>
        </w:rPr>
        <w:t>lives</w:t>
      </w:r>
      <w:r w:rsidRPr="00F23E21">
        <w:rPr>
          <w:rFonts w:ascii="Arial" w:hAnsi="Arial" w:cs="Arial"/>
          <w:spacing w:val="-6"/>
        </w:rPr>
        <w:t xml:space="preserve"> </w:t>
      </w:r>
      <w:r w:rsidRPr="00F23E21">
        <w:rPr>
          <w:rFonts w:ascii="Arial" w:hAnsi="Arial" w:cs="Arial"/>
        </w:rPr>
        <w:t>of their consumers.</w:t>
      </w:r>
    </w:p>
    <w:p w14:paraId="37532D1F" w14:textId="63A36023" w:rsidR="00C56A1B" w:rsidRPr="004314EC" w:rsidRDefault="007C3CD8" w:rsidP="007C3CD8">
      <w:pPr>
        <w:pStyle w:val="BodyText"/>
        <w:spacing w:before="360" w:after="360" w:line="288" w:lineRule="auto"/>
        <w:ind w:right="288"/>
        <w:rPr>
          <w:rFonts w:ascii="Arial" w:hAnsi="Arial" w:cs="Arial"/>
          <w:sz w:val="22"/>
          <w:szCs w:val="22"/>
        </w:rPr>
      </w:pPr>
      <w:r w:rsidRPr="00F23E21">
        <w:rPr>
          <w:rFonts w:ascii="Arial" w:hAnsi="Arial" w:cs="Arial"/>
          <w:sz w:val="22"/>
          <w:szCs w:val="22"/>
        </w:rPr>
        <w:t>The BSW program fosters the mission of Loyola University Chicago by educating students with a broad based, liberal arts education that promotes the Jesuit, Catholic values of social justice, care of the person, and dedicated service to others.</w:t>
      </w:r>
      <w:r w:rsidRPr="00F23E21">
        <w:rPr>
          <w:rFonts w:ascii="Arial" w:hAnsi="Arial" w:cs="Arial"/>
          <w:spacing w:val="40"/>
          <w:sz w:val="22"/>
          <w:szCs w:val="22"/>
        </w:rPr>
        <w:t xml:space="preserve"> </w:t>
      </w:r>
      <w:r w:rsidRPr="00F23E21">
        <w:rPr>
          <w:rFonts w:ascii="Arial" w:hAnsi="Arial" w:cs="Arial"/>
          <w:sz w:val="22"/>
          <w:szCs w:val="22"/>
        </w:rPr>
        <w:t>It promotes respect for human diversity,</w:t>
      </w:r>
      <w:r w:rsidRPr="00F23E21">
        <w:rPr>
          <w:rFonts w:ascii="Arial" w:hAnsi="Arial" w:cs="Arial"/>
          <w:spacing w:val="-6"/>
          <w:sz w:val="22"/>
          <w:szCs w:val="22"/>
        </w:rPr>
        <w:t xml:space="preserve"> </w:t>
      </w:r>
      <w:r w:rsidRPr="00F23E21">
        <w:rPr>
          <w:rFonts w:ascii="Arial" w:hAnsi="Arial" w:cs="Arial"/>
          <w:sz w:val="22"/>
          <w:szCs w:val="22"/>
        </w:rPr>
        <w:t>and</w:t>
      </w:r>
      <w:r w:rsidRPr="00F23E21">
        <w:rPr>
          <w:rFonts w:ascii="Arial" w:hAnsi="Arial" w:cs="Arial"/>
          <w:spacing w:val="-6"/>
          <w:sz w:val="22"/>
          <w:szCs w:val="22"/>
        </w:rPr>
        <w:t xml:space="preserve"> </w:t>
      </w:r>
      <w:r w:rsidRPr="00F23E21">
        <w:rPr>
          <w:rFonts w:ascii="Arial" w:hAnsi="Arial" w:cs="Arial"/>
          <w:sz w:val="22"/>
          <w:szCs w:val="22"/>
        </w:rPr>
        <w:t>cultivates</w:t>
      </w:r>
      <w:r w:rsidRPr="00F23E21">
        <w:rPr>
          <w:rFonts w:ascii="Arial" w:hAnsi="Arial" w:cs="Arial"/>
          <w:spacing w:val="-8"/>
          <w:sz w:val="22"/>
          <w:szCs w:val="22"/>
        </w:rPr>
        <w:t xml:space="preserve"> </w:t>
      </w:r>
      <w:r w:rsidRPr="00F23E21">
        <w:rPr>
          <w:rFonts w:ascii="Arial" w:hAnsi="Arial" w:cs="Arial"/>
          <w:sz w:val="22"/>
          <w:szCs w:val="22"/>
        </w:rPr>
        <w:t>the</w:t>
      </w:r>
      <w:r w:rsidRPr="00F23E21">
        <w:rPr>
          <w:rFonts w:ascii="Arial" w:hAnsi="Arial" w:cs="Arial"/>
          <w:spacing w:val="-8"/>
          <w:sz w:val="22"/>
          <w:szCs w:val="22"/>
        </w:rPr>
        <w:t xml:space="preserve"> </w:t>
      </w:r>
      <w:r w:rsidRPr="00F23E21">
        <w:rPr>
          <w:rFonts w:ascii="Arial" w:hAnsi="Arial" w:cs="Arial"/>
          <w:sz w:val="22"/>
          <w:szCs w:val="22"/>
        </w:rPr>
        <w:t>knowledge,</w:t>
      </w:r>
      <w:r w:rsidRPr="00F23E21">
        <w:rPr>
          <w:rFonts w:ascii="Arial" w:hAnsi="Arial" w:cs="Arial"/>
          <w:spacing w:val="-7"/>
          <w:sz w:val="22"/>
          <w:szCs w:val="22"/>
        </w:rPr>
        <w:t xml:space="preserve"> </w:t>
      </w:r>
      <w:r w:rsidR="00B24643" w:rsidRPr="00F23E21">
        <w:rPr>
          <w:rFonts w:ascii="Arial" w:hAnsi="Arial" w:cs="Arial"/>
          <w:sz w:val="22"/>
          <w:szCs w:val="22"/>
        </w:rPr>
        <w:t>values,</w:t>
      </w:r>
      <w:r w:rsidRPr="00F23E21">
        <w:rPr>
          <w:rFonts w:ascii="Arial" w:hAnsi="Arial" w:cs="Arial"/>
          <w:spacing w:val="-8"/>
          <w:sz w:val="22"/>
          <w:szCs w:val="22"/>
        </w:rPr>
        <w:t xml:space="preserve"> </w:t>
      </w:r>
      <w:r w:rsidRPr="00F23E21">
        <w:rPr>
          <w:rFonts w:ascii="Arial" w:hAnsi="Arial" w:cs="Arial"/>
          <w:sz w:val="22"/>
          <w:szCs w:val="22"/>
        </w:rPr>
        <w:t>and</w:t>
      </w:r>
      <w:r w:rsidRPr="00F23E21">
        <w:rPr>
          <w:rFonts w:ascii="Arial" w:hAnsi="Arial" w:cs="Arial"/>
          <w:spacing w:val="-8"/>
          <w:sz w:val="22"/>
          <w:szCs w:val="22"/>
        </w:rPr>
        <w:t xml:space="preserve"> </w:t>
      </w:r>
      <w:r w:rsidRPr="00F23E21">
        <w:rPr>
          <w:rFonts w:ascii="Arial" w:hAnsi="Arial" w:cs="Arial"/>
          <w:sz w:val="22"/>
          <w:szCs w:val="22"/>
        </w:rPr>
        <w:t>skills</w:t>
      </w:r>
      <w:r w:rsidRPr="00F23E21">
        <w:rPr>
          <w:rFonts w:ascii="Arial" w:hAnsi="Arial" w:cs="Arial"/>
          <w:spacing w:val="-8"/>
          <w:sz w:val="22"/>
          <w:szCs w:val="22"/>
        </w:rPr>
        <w:t xml:space="preserve"> </w:t>
      </w:r>
      <w:r w:rsidRPr="00F23E21">
        <w:rPr>
          <w:rFonts w:ascii="Arial" w:hAnsi="Arial" w:cs="Arial"/>
          <w:sz w:val="22"/>
          <w:szCs w:val="22"/>
        </w:rPr>
        <w:t>necessary</w:t>
      </w:r>
      <w:r w:rsidRPr="00F23E21">
        <w:rPr>
          <w:rFonts w:ascii="Arial" w:hAnsi="Arial" w:cs="Arial"/>
          <w:spacing w:val="-14"/>
          <w:sz w:val="22"/>
          <w:szCs w:val="22"/>
        </w:rPr>
        <w:t xml:space="preserve"> </w:t>
      </w:r>
      <w:r w:rsidRPr="00F23E21">
        <w:rPr>
          <w:rFonts w:ascii="Arial" w:hAnsi="Arial" w:cs="Arial"/>
          <w:sz w:val="22"/>
          <w:szCs w:val="22"/>
        </w:rPr>
        <w:t>to</w:t>
      </w:r>
      <w:r w:rsidRPr="00F23E21">
        <w:rPr>
          <w:rFonts w:ascii="Arial" w:hAnsi="Arial" w:cs="Arial"/>
          <w:spacing w:val="-9"/>
          <w:sz w:val="22"/>
          <w:szCs w:val="22"/>
        </w:rPr>
        <w:t xml:space="preserve"> </w:t>
      </w:r>
      <w:r w:rsidRPr="00F23E21">
        <w:rPr>
          <w:rFonts w:ascii="Arial" w:hAnsi="Arial" w:cs="Arial"/>
          <w:sz w:val="22"/>
          <w:szCs w:val="22"/>
        </w:rPr>
        <w:t>provide</w:t>
      </w:r>
      <w:r w:rsidRPr="00F23E21">
        <w:rPr>
          <w:rFonts w:ascii="Arial" w:hAnsi="Arial" w:cs="Arial"/>
          <w:spacing w:val="-10"/>
          <w:sz w:val="22"/>
          <w:szCs w:val="22"/>
        </w:rPr>
        <w:t xml:space="preserve"> </w:t>
      </w:r>
      <w:r w:rsidRPr="00F23E21">
        <w:rPr>
          <w:rFonts w:ascii="Arial" w:hAnsi="Arial" w:cs="Arial"/>
          <w:sz w:val="22"/>
          <w:szCs w:val="22"/>
        </w:rPr>
        <w:t xml:space="preserve">compassionate service to a wide variety of clients in </w:t>
      </w:r>
      <w:proofErr w:type="gramStart"/>
      <w:r w:rsidRPr="00F23E21">
        <w:rPr>
          <w:rFonts w:ascii="Arial" w:hAnsi="Arial" w:cs="Arial"/>
          <w:sz w:val="22"/>
          <w:szCs w:val="22"/>
        </w:rPr>
        <w:t>range</w:t>
      </w:r>
      <w:proofErr w:type="gramEnd"/>
      <w:r w:rsidRPr="00F23E21">
        <w:rPr>
          <w:rFonts w:ascii="Arial" w:hAnsi="Arial" w:cs="Arial"/>
          <w:sz w:val="22"/>
          <w:szCs w:val="22"/>
        </w:rPr>
        <w:t xml:space="preserve"> of social work roles and organizations.</w:t>
      </w:r>
      <w:r w:rsidRPr="00F23E21">
        <w:rPr>
          <w:rFonts w:ascii="Arial" w:hAnsi="Arial" w:cs="Arial"/>
          <w:spacing w:val="40"/>
          <w:sz w:val="22"/>
          <w:szCs w:val="22"/>
        </w:rPr>
        <w:t xml:space="preserve"> </w:t>
      </w:r>
      <w:r w:rsidRPr="00F23E21">
        <w:rPr>
          <w:rFonts w:ascii="Arial" w:hAnsi="Arial" w:cs="Arial"/>
          <w:sz w:val="22"/>
          <w:szCs w:val="22"/>
        </w:rPr>
        <w:t>In consideration of these principles, the following are the goals of the BSW program:</w:t>
      </w:r>
    </w:p>
    <w:p w14:paraId="28EFD833" w14:textId="380A5291" w:rsidR="00765386" w:rsidRPr="004314EC" w:rsidRDefault="007C3CD8" w:rsidP="008E7397">
      <w:pPr>
        <w:pStyle w:val="Heading1"/>
        <w:tabs>
          <w:tab w:val="left" w:pos="1400"/>
          <w:tab w:val="left" w:pos="1401"/>
        </w:tabs>
        <w:spacing w:after="360" w:line="312" w:lineRule="auto"/>
        <w:ind w:left="0" w:right="663"/>
        <w:rPr>
          <w:rFonts w:ascii="Arial" w:hAnsi="Arial" w:cs="Arial"/>
          <w:color w:val="922247"/>
          <w:sz w:val="28"/>
          <w:szCs w:val="28"/>
        </w:rPr>
      </w:pPr>
      <w:bookmarkStart w:id="13" w:name="_Toc119512504"/>
      <w:bookmarkStart w:id="14" w:name="_Toc175317906"/>
      <w:r w:rsidRPr="006A7D9F">
        <w:rPr>
          <w:rFonts w:ascii="Arial" w:hAnsi="Arial" w:cs="Arial"/>
          <w:color w:val="922247"/>
          <w:spacing w:val="-2"/>
          <w:sz w:val="28"/>
          <w:szCs w:val="28"/>
        </w:rPr>
        <w:t>BSW</w:t>
      </w:r>
      <w:r w:rsidRPr="006A7D9F">
        <w:rPr>
          <w:rFonts w:ascii="Arial" w:hAnsi="Arial" w:cs="Arial"/>
          <w:color w:val="922247"/>
          <w:spacing w:val="-13"/>
          <w:sz w:val="28"/>
          <w:szCs w:val="28"/>
        </w:rPr>
        <w:t xml:space="preserve"> </w:t>
      </w:r>
      <w:bookmarkEnd w:id="13"/>
      <w:r w:rsidR="000F3CF6">
        <w:rPr>
          <w:rFonts w:ascii="Arial" w:hAnsi="Arial" w:cs="Arial"/>
          <w:color w:val="922247"/>
          <w:spacing w:val="-2"/>
          <w:sz w:val="28"/>
          <w:szCs w:val="28"/>
        </w:rPr>
        <w:t>Program Goals, Values, and Ethics</w:t>
      </w:r>
      <w:bookmarkEnd w:id="14"/>
    </w:p>
    <w:p w14:paraId="1279053D" w14:textId="7E5AAB8B" w:rsidR="00F67091" w:rsidRPr="009C668E" w:rsidRDefault="007C3CD8" w:rsidP="009C668E">
      <w:pPr>
        <w:pStyle w:val="BodyText"/>
        <w:spacing w:after="240" w:line="312" w:lineRule="auto"/>
        <w:rPr>
          <w:rFonts w:ascii="Arial" w:hAnsi="Arial" w:cs="Arial"/>
          <w:b/>
          <w:bCs/>
          <w:sz w:val="22"/>
          <w:szCs w:val="22"/>
        </w:rPr>
      </w:pPr>
      <w:bookmarkStart w:id="15" w:name="_Toc119512505"/>
      <w:bookmarkStart w:id="16" w:name="_Toc119582735"/>
      <w:r w:rsidRPr="009C668E">
        <w:rPr>
          <w:rFonts w:ascii="Arial" w:hAnsi="Arial" w:cs="Arial"/>
          <w:sz w:val="22"/>
          <w:szCs w:val="22"/>
        </w:rPr>
        <w:t>The goals of the BSW Program reflect the mission of the Jesuit order, Loyola University Chicago, the School of Social</w:t>
      </w:r>
      <w:r w:rsidRPr="009C668E">
        <w:rPr>
          <w:rFonts w:ascii="Arial" w:hAnsi="Arial" w:cs="Arial"/>
          <w:spacing w:val="-1"/>
          <w:sz w:val="22"/>
          <w:szCs w:val="22"/>
        </w:rPr>
        <w:t xml:space="preserve"> </w:t>
      </w:r>
      <w:r w:rsidRPr="009C668E">
        <w:rPr>
          <w:rFonts w:ascii="Arial" w:hAnsi="Arial" w:cs="Arial"/>
          <w:sz w:val="22"/>
          <w:szCs w:val="22"/>
        </w:rPr>
        <w:t>Work and the purposes of social work education.</w:t>
      </w:r>
      <w:r w:rsidRPr="009C668E">
        <w:rPr>
          <w:rFonts w:ascii="Arial" w:hAnsi="Arial" w:cs="Arial"/>
          <w:spacing w:val="40"/>
          <w:sz w:val="22"/>
          <w:szCs w:val="22"/>
        </w:rPr>
        <w:t xml:space="preserve"> </w:t>
      </w:r>
      <w:r w:rsidRPr="009C668E">
        <w:rPr>
          <w:rFonts w:ascii="Arial" w:hAnsi="Arial" w:cs="Arial"/>
          <w:sz w:val="22"/>
          <w:szCs w:val="22"/>
        </w:rPr>
        <w:t>These goals incorporate the values and ethics of the social work profession and of social work education. The overarching goal of the School of Social Work continues to be to prepare social work practitioners who have integrated the knowledge, values, and skills of the social work professions</w:t>
      </w:r>
      <w:r w:rsidRPr="009C668E">
        <w:rPr>
          <w:rFonts w:ascii="Arial" w:hAnsi="Arial" w:cs="Arial"/>
          <w:spacing w:val="37"/>
          <w:sz w:val="22"/>
          <w:szCs w:val="22"/>
        </w:rPr>
        <w:t xml:space="preserve"> </w:t>
      </w:r>
      <w:r w:rsidRPr="009C668E">
        <w:rPr>
          <w:rFonts w:ascii="Arial" w:hAnsi="Arial" w:cs="Arial"/>
          <w:sz w:val="22"/>
          <w:szCs w:val="22"/>
        </w:rPr>
        <w:t>for</w:t>
      </w:r>
      <w:r w:rsidRPr="009C668E">
        <w:rPr>
          <w:rFonts w:ascii="Arial" w:hAnsi="Arial" w:cs="Arial"/>
          <w:spacing w:val="37"/>
          <w:sz w:val="22"/>
          <w:szCs w:val="22"/>
        </w:rPr>
        <w:t xml:space="preserve"> </w:t>
      </w:r>
      <w:r w:rsidRPr="009C668E">
        <w:rPr>
          <w:rFonts w:ascii="Arial" w:hAnsi="Arial" w:cs="Arial"/>
          <w:sz w:val="22"/>
          <w:szCs w:val="22"/>
        </w:rPr>
        <w:t>competent</w:t>
      </w:r>
      <w:r w:rsidRPr="009C668E">
        <w:rPr>
          <w:rFonts w:ascii="Arial" w:hAnsi="Arial" w:cs="Arial"/>
          <w:spacing w:val="37"/>
          <w:sz w:val="22"/>
          <w:szCs w:val="22"/>
        </w:rPr>
        <w:t xml:space="preserve"> </w:t>
      </w:r>
      <w:r w:rsidRPr="009C668E">
        <w:rPr>
          <w:rFonts w:ascii="Arial" w:hAnsi="Arial" w:cs="Arial"/>
          <w:sz w:val="22"/>
          <w:szCs w:val="22"/>
        </w:rPr>
        <w:t>and</w:t>
      </w:r>
      <w:r w:rsidRPr="009C668E">
        <w:rPr>
          <w:rFonts w:ascii="Arial" w:hAnsi="Arial" w:cs="Arial"/>
          <w:spacing w:val="37"/>
          <w:sz w:val="22"/>
          <w:szCs w:val="22"/>
        </w:rPr>
        <w:t xml:space="preserve"> </w:t>
      </w:r>
      <w:r w:rsidRPr="009C668E">
        <w:rPr>
          <w:rFonts w:ascii="Arial" w:hAnsi="Arial" w:cs="Arial"/>
          <w:sz w:val="22"/>
          <w:szCs w:val="22"/>
        </w:rPr>
        <w:t>ethical</w:t>
      </w:r>
      <w:r w:rsidRPr="009C668E">
        <w:rPr>
          <w:rFonts w:ascii="Arial" w:hAnsi="Arial" w:cs="Arial"/>
          <w:spacing w:val="37"/>
          <w:sz w:val="22"/>
          <w:szCs w:val="22"/>
        </w:rPr>
        <w:t xml:space="preserve"> </w:t>
      </w:r>
      <w:r w:rsidRPr="009C668E">
        <w:rPr>
          <w:rFonts w:ascii="Arial" w:hAnsi="Arial" w:cs="Arial"/>
          <w:sz w:val="22"/>
          <w:szCs w:val="22"/>
        </w:rPr>
        <w:t>practice.</w:t>
      </w:r>
      <w:r w:rsidRPr="009C668E">
        <w:rPr>
          <w:rFonts w:ascii="Arial" w:hAnsi="Arial" w:cs="Arial"/>
          <w:spacing w:val="75"/>
          <w:sz w:val="22"/>
          <w:szCs w:val="22"/>
        </w:rPr>
        <w:t xml:space="preserve"> </w:t>
      </w:r>
      <w:r w:rsidRPr="009C668E">
        <w:rPr>
          <w:rFonts w:ascii="Arial" w:hAnsi="Arial" w:cs="Arial"/>
          <w:sz w:val="22"/>
          <w:szCs w:val="22"/>
        </w:rPr>
        <w:t>The</w:t>
      </w:r>
      <w:r w:rsidRPr="009C668E">
        <w:rPr>
          <w:rFonts w:ascii="Arial" w:hAnsi="Arial" w:cs="Arial"/>
          <w:spacing w:val="36"/>
          <w:sz w:val="22"/>
          <w:szCs w:val="22"/>
        </w:rPr>
        <w:t xml:space="preserve"> </w:t>
      </w:r>
      <w:r w:rsidRPr="009C668E">
        <w:rPr>
          <w:rFonts w:ascii="Arial" w:hAnsi="Arial" w:cs="Arial"/>
          <w:sz w:val="22"/>
          <w:szCs w:val="22"/>
        </w:rPr>
        <w:t>faculty</w:t>
      </w:r>
      <w:r w:rsidRPr="009C668E">
        <w:rPr>
          <w:rFonts w:ascii="Arial" w:hAnsi="Arial" w:cs="Arial"/>
          <w:spacing w:val="32"/>
          <w:sz w:val="22"/>
          <w:szCs w:val="22"/>
        </w:rPr>
        <w:t xml:space="preserve"> </w:t>
      </w:r>
      <w:r w:rsidRPr="009C668E">
        <w:rPr>
          <w:rFonts w:ascii="Arial" w:hAnsi="Arial" w:cs="Arial"/>
          <w:sz w:val="22"/>
          <w:szCs w:val="22"/>
        </w:rPr>
        <w:t>of</w:t>
      </w:r>
      <w:r w:rsidRPr="009C668E">
        <w:rPr>
          <w:rFonts w:ascii="Arial" w:hAnsi="Arial" w:cs="Arial"/>
          <w:spacing w:val="37"/>
          <w:sz w:val="22"/>
          <w:szCs w:val="22"/>
        </w:rPr>
        <w:t xml:space="preserve"> </w:t>
      </w:r>
      <w:r w:rsidRPr="009C668E">
        <w:rPr>
          <w:rFonts w:ascii="Arial" w:hAnsi="Arial" w:cs="Arial"/>
          <w:sz w:val="22"/>
          <w:szCs w:val="22"/>
        </w:rPr>
        <w:t>the</w:t>
      </w:r>
      <w:r w:rsidRPr="009C668E">
        <w:rPr>
          <w:rFonts w:ascii="Arial" w:hAnsi="Arial" w:cs="Arial"/>
          <w:spacing w:val="36"/>
          <w:sz w:val="22"/>
          <w:szCs w:val="22"/>
        </w:rPr>
        <w:t xml:space="preserve"> </w:t>
      </w:r>
      <w:r w:rsidRPr="009C668E">
        <w:rPr>
          <w:rFonts w:ascii="Arial" w:hAnsi="Arial" w:cs="Arial"/>
          <w:sz w:val="22"/>
          <w:szCs w:val="22"/>
        </w:rPr>
        <w:t>School</w:t>
      </w:r>
      <w:r w:rsidRPr="009C668E">
        <w:rPr>
          <w:rFonts w:ascii="Arial" w:hAnsi="Arial" w:cs="Arial"/>
          <w:spacing w:val="37"/>
          <w:sz w:val="22"/>
          <w:szCs w:val="22"/>
        </w:rPr>
        <w:t xml:space="preserve"> </w:t>
      </w:r>
      <w:r w:rsidRPr="009C668E">
        <w:rPr>
          <w:rFonts w:ascii="Arial" w:hAnsi="Arial" w:cs="Arial"/>
          <w:sz w:val="22"/>
          <w:szCs w:val="22"/>
        </w:rPr>
        <w:t>of</w:t>
      </w:r>
      <w:r w:rsidRPr="009C668E">
        <w:rPr>
          <w:rFonts w:ascii="Arial" w:hAnsi="Arial" w:cs="Arial"/>
          <w:spacing w:val="38"/>
          <w:sz w:val="22"/>
          <w:szCs w:val="22"/>
        </w:rPr>
        <w:t xml:space="preserve"> </w:t>
      </w:r>
      <w:r w:rsidRPr="009C668E">
        <w:rPr>
          <w:rFonts w:ascii="Arial" w:hAnsi="Arial" w:cs="Arial"/>
          <w:sz w:val="22"/>
          <w:szCs w:val="22"/>
        </w:rPr>
        <w:t>Social</w:t>
      </w:r>
      <w:r w:rsidRPr="009C668E">
        <w:rPr>
          <w:rFonts w:ascii="Arial" w:hAnsi="Arial" w:cs="Arial"/>
          <w:spacing w:val="33"/>
          <w:sz w:val="22"/>
          <w:szCs w:val="22"/>
        </w:rPr>
        <w:t xml:space="preserve"> </w:t>
      </w:r>
      <w:r w:rsidRPr="009C668E">
        <w:rPr>
          <w:rFonts w:ascii="Arial" w:hAnsi="Arial" w:cs="Arial"/>
          <w:sz w:val="22"/>
          <w:szCs w:val="22"/>
        </w:rPr>
        <w:t>Work believe that all professional social workers should practice in accordance with the standards</w:t>
      </w:r>
      <w:r w:rsidRPr="009C668E">
        <w:rPr>
          <w:rFonts w:ascii="Arial" w:hAnsi="Arial" w:cs="Arial"/>
          <w:spacing w:val="40"/>
          <w:sz w:val="22"/>
          <w:szCs w:val="22"/>
        </w:rPr>
        <w:t xml:space="preserve"> </w:t>
      </w:r>
      <w:r w:rsidRPr="009C668E">
        <w:rPr>
          <w:rFonts w:ascii="Arial" w:hAnsi="Arial" w:cs="Arial"/>
          <w:sz w:val="22"/>
          <w:szCs w:val="22"/>
        </w:rPr>
        <w:t>presented in the NASW Code of Ethics.</w:t>
      </w:r>
      <w:r w:rsidRPr="009C668E">
        <w:rPr>
          <w:rFonts w:ascii="Arial" w:hAnsi="Arial" w:cs="Arial"/>
          <w:spacing w:val="40"/>
          <w:sz w:val="22"/>
          <w:szCs w:val="22"/>
        </w:rPr>
        <w:t xml:space="preserve"> </w:t>
      </w:r>
      <w:r w:rsidRPr="009C668E">
        <w:rPr>
          <w:rFonts w:ascii="Arial" w:hAnsi="Arial" w:cs="Arial"/>
          <w:sz w:val="22"/>
          <w:szCs w:val="22"/>
        </w:rPr>
        <w:t>The following are the goals of the BSW program:</w:t>
      </w:r>
      <w:bookmarkEnd w:id="15"/>
      <w:bookmarkEnd w:id="16"/>
    </w:p>
    <w:p w14:paraId="7E8A72B4" w14:textId="7CE12CD5" w:rsidR="00C56A1B" w:rsidRPr="007C3CD8" w:rsidRDefault="007C3CD8" w:rsidP="007C3CD8">
      <w:pPr>
        <w:pStyle w:val="ListParagraph"/>
        <w:numPr>
          <w:ilvl w:val="0"/>
          <w:numId w:val="45"/>
        </w:numPr>
        <w:tabs>
          <w:tab w:val="left" w:pos="1401"/>
        </w:tabs>
        <w:spacing w:after="240" w:line="288" w:lineRule="auto"/>
        <w:ind w:right="706"/>
        <w:rPr>
          <w:rFonts w:ascii="Arial" w:hAnsi="Arial" w:cs="Arial"/>
        </w:rPr>
      </w:pPr>
      <w:r w:rsidRPr="007C3CD8">
        <w:rPr>
          <w:rFonts w:ascii="Arial" w:hAnsi="Arial" w:cs="Arial"/>
        </w:rPr>
        <w:t>To</w:t>
      </w:r>
      <w:r w:rsidRPr="007C3CD8">
        <w:rPr>
          <w:rFonts w:ascii="Arial" w:hAnsi="Arial" w:cs="Arial"/>
          <w:spacing w:val="-10"/>
        </w:rPr>
        <w:t xml:space="preserve"> </w:t>
      </w:r>
      <w:r w:rsidRPr="007C3CD8">
        <w:rPr>
          <w:rFonts w:ascii="Arial" w:hAnsi="Arial" w:cs="Arial"/>
        </w:rPr>
        <w:t>develop</w:t>
      </w:r>
      <w:r w:rsidRPr="007C3CD8">
        <w:rPr>
          <w:rFonts w:ascii="Arial" w:hAnsi="Arial" w:cs="Arial"/>
          <w:spacing w:val="-6"/>
        </w:rPr>
        <w:t xml:space="preserve"> </w:t>
      </w:r>
      <w:r w:rsidRPr="007C3CD8">
        <w:rPr>
          <w:rFonts w:ascii="Arial" w:hAnsi="Arial" w:cs="Arial"/>
        </w:rPr>
        <w:t>students’</w:t>
      </w:r>
      <w:r w:rsidRPr="007C3CD8">
        <w:rPr>
          <w:rFonts w:ascii="Arial" w:hAnsi="Arial" w:cs="Arial"/>
          <w:spacing w:val="-18"/>
        </w:rPr>
        <w:t xml:space="preserve"> </w:t>
      </w:r>
      <w:r w:rsidRPr="007C3CD8">
        <w:rPr>
          <w:rFonts w:ascii="Arial" w:hAnsi="Arial" w:cs="Arial"/>
        </w:rPr>
        <w:t>knowledge</w:t>
      </w:r>
      <w:r w:rsidRPr="007C3CD8">
        <w:rPr>
          <w:rFonts w:ascii="Arial" w:hAnsi="Arial" w:cs="Arial"/>
          <w:spacing w:val="-7"/>
        </w:rPr>
        <w:t xml:space="preserve"> </w:t>
      </w:r>
      <w:r w:rsidRPr="007C3CD8">
        <w:rPr>
          <w:rFonts w:ascii="Arial" w:hAnsi="Arial" w:cs="Arial"/>
        </w:rPr>
        <w:t>of</w:t>
      </w:r>
      <w:r w:rsidRPr="007C3CD8">
        <w:rPr>
          <w:rFonts w:ascii="Arial" w:hAnsi="Arial" w:cs="Arial"/>
          <w:spacing w:val="-6"/>
        </w:rPr>
        <w:t xml:space="preserve"> </w:t>
      </w:r>
      <w:r w:rsidRPr="007C3CD8">
        <w:rPr>
          <w:rFonts w:ascii="Arial" w:hAnsi="Arial" w:cs="Arial"/>
        </w:rPr>
        <w:t>social</w:t>
      </w:r>
      <w:r w:rsidRPr="007C3CD8">
        <w:rPr>
          <w:rFonts w:ascii="Arial" w:hAnsi="Arial" w:cs="Arial"/>
          <w:spacing w:val="-6"/>
        </w:rPr>
        <w:t xml:space="preserve"> </w:t>
      </w:r>
      <w:r w:rsidRPr="007C3CD8">
        <w:rPr>
          <w:rFonts w:ascii="Arial" w:hAnsi="Arial" w:cs="Arial"/>
        </w:rPr>
        <w:t>work</w:t>
      </w:r>
      <w:r w:rsidRPr="007C3CD8">
        <w:rPr>
          <w:rFonts w:ascii="Arial" w:hAnsi="Arial" w:cs="Arial"/>
          <w:spacing w:val="-6"/>
        </w:rPr>
        <w:t xml:space="preserve"> </w:t>
      </w:r>
      <w:r w:rsidRPr="007C3CD8">
        <w:rPr>
          <w:rFonts w:ascii="Arial" w:hAnsi="Arial" w:cs="Arial"/>
        </w:rPr>
        <w:t>practice</w:t>
      </w:r>
      <w:r w:rsidRPr="007C3CD8">
        <w:rPr>
          <w:rFonts w:ascii="Arial" w:hAnsi="Arial" w:cs="Arial"/>
          <w:spacing w:val="-7"/>
        </w:rPr>
        <w:t xml:space="preserve"> </w:t>
      </w:r>
      <w:r w:rsidRPr="007C3CD8">
        <w:rPr>
          <w:rFonts w:ascii="Arial" w:hAnsi="Arial" w:cs="Arial"/>
        </w:rPr>
        <w:t>with</w:t>
      </w:r>
      <w:r w:rsidRPr="007C3CD8">
        <w:rPr>
          <w:rFonts w:ascii="Arial" w:hAnsi="Arial" w:cs="Arial"/>
          <w:spacing w:val="-6"/>
        </w:rPr>
        <w:t xml:space="preserve"> </w:t>
      </w:r>
      <w:r w:rsidRPr="007C3CD8">
        <w:rPr>
          <w:rFonts w:ascii="Arial" w:hAnsi="Arial" w:cs="Arial"/>
        </w:rPr>
        <w:t>individuals,</w:t>
      </w:r>
      <w:r w:rsidRPr="007C3CD8">
        <w:rPr>
          <w:rFonts w:ascii="Arial" w:hAnsi="Arial" w:cs="Arial"/>
          <w:spacing w:val="-6"/>
        </w:rPr>
        <w:t xml:space="preserve"> </w:t>
      </w:r>
      <w:r w:rsidRPr="007C3CD8">
        <w:rPr>
          <w:rFonts w:ascii="Arial" w:hAnsi="Arial" w:cs="Arial"/>
        </w:rPr>
        <w:t xml:space="preserve">families, groups, </w:t>
      </w:r>
      <w:r w:rsidR="00B24643" w:rsidRPr="007C3CD8">
        <w:rPr>
          <w:rFonts w:ascii="Arial" w:hAnsi="Arial" w:cs="Arial"/>
        </w:rPr>
        <w:t>organizations,</w:t>
      </w:r>
      <w:r w:rsidRPr="007C3CD8">
        <w:rPr>
          <w:rFonts w:ascii="Arial" w:hAnsi="Arial" w:cs="Arial"/>
        </w:rPr>
        <w:t xml:space="preserve"> and communities for generalist practice in a variety of </w:t>
      </w:r>
      <w:r w:rsidRPr="007C3CD8">
        <w:rPr>
          <w:rFonts w:ascii="Arial" w:hAnsi="Arial" w:cs="Arial"/>
          <w:spacing w:val="-2"/>
        </w:rPr>
        <w:t>settings.</w:t>
      </w:r>
    </w:p>
    <w:p w14:paraId="077C6462" w14:textId="77777777" w:rsidR="00C56A1B" w:rsidRPr="007C3CD8" w:rsidRDefault="007C3CD8" w:rsidP="007C3CD8">
      <w:pPr>
        <w:pStyle w:val="ListParagraph"/>
        <w:numPr>
          <w:ilvl w:val="0"/>
          <w:numId w:val="45"/>
        </w:numPr>
        <w:tabs>
          <w:tab w:val="left" w:pos="1401"/>
        </w:tabs>
        <w:spacing w:after="120" w:line="312" w:lineRule="auto"/>
        <w:ind w:right="1378"/>
        <w:rPr>
          <w:rFonts w:ascii="Arial" w:hAnsi="Arial" w:cs="Arial"/>
        </w:rPr>
      </w:pPr>
      <w:r w:rsidRPr="007C3CD8">
        <w:rPr>
          <w:rFonts w:ascii="Arial" w:hAnsi="Arial" w:cs="Arial"/>
        </w:rPr>
        <w:t>To</w:t>
      </w:r>
      <w:r w:rsidRPr="007C3CD8">
        <w:rPr>
          <w:rFonts w:ascii="Arial" w:hAnsi="Arial" w:cs="Arial"/>
          <w:spacing w:val="-15"/>
        </w:rPr>
        <w:t xml:space="preserve"> </w:t>
      </w:r>
      <w:r w:rsidRPr="007C3CD8">
        <w:rPr>
          <w:rFonts w:ascii="Arial" w:hAnsi="Arial" w:cs="Arial"/>
        </w:rPr>
        <w:t>develop</w:t>
      </w:r>
      <w:r w:rsidRPr="007C3CD8">
        <w:rPr>
          <w:rFonts w:ascii="Arial" w:hAnsi="Arial" w:cs="Arial"/>
          <w:spacing w:val="-10"/>
        </w:rPr>
        <w:t xml:space="preserve"> </w:t>
      </w:r>
      <w:r w:rsidRPr="007C3CD8">
        <w:rPr>
          <w:rFonts w:ascii="Arial" w:hAnsi="Arial" w:cs="Arial"/>
        </w:rPr>
        <w:t>students’</w:t>
      </w:r>
      <w:r w:rsidRPr="007C3CD8">
        <w:rPr>
          <w:rFonts w:ascii="Arial" w:hAnsi="Arial" w:cs="Arial"/>
          <w:spacing w:val="-22"/>
        </w:rPr>
        <w:t xml:space="preserve"> </w:t>
      </w:r>
      <w:r w:rsidRPr="007C3CD8">
        <w:rPr>
          <w:rFonts w:ascii="Arial" w:hAnsi="Arial" w:cs="Arial"/>
        </w:rPr>
        <w:t>understanding</w:t>
      </w:r>
      <w:r w:rsidRPr="007C3CD8">
        <w:rPr>
          <w:rFonts w:ascii="Arial" w:hAnsi="Arial" w:cs="Arial"/>
          <w:spacing w:val="-13"/>
        </w:rPr>
        <w:t xml:space="preserve"> </w:t>
      </w:r>
      <w:r w:rsidRPr="007C3CD8">
        <w:rPr>
          <w:rFonts w:ascii="Arial" w:hAnsi="Arial" w:cs="Arial"/>
        </w:rPr>
        <w:t>of</w:t>
      </w:r>
      <w:r w:rsidRPr="007C3CD8">
        <w:rPr>
          <w:rFonts w:ascii="Arial" w:hAnsi="Arial" w:cs="Arial"/>
          <w:spacing w:val="-11"/>
        </w:rPr>
        <w:t xml:space="preserve"> </w:t>
      </w:r>
      <w:r w:rsidRPr="007C3CD8">
        <w:rPr>
          <w:rFonts w:ascii="Arial" w:hAnsi="Arial" w:cs="Arial"/>
        </w:rPr>
        <w:t>social</w:t>
      </w:r>
      <w:r w:rsidRPr="007C3CD8">
        <w:rPr>
          <w:rFonts w:ascii="Arial" w:hAnsi="Arial" w:cs="Arial"/>
          <w:spacing w:val="-11"/>
        </w:rPr>
        <w:t xml:space="preserve"> </w:t>
      </w:r>
      <w:r w:rsidRPr="007C3CD8">
        <w:rPr>
          <w:rFonts w:ascii="Arial" w:hAnsi="Arial" w:cs="Arial"/>
        </w:rPr>
        <w:t>problems,</w:t>
      </w:r>
      <w:r w:rsidRPr="007C3CD8">
        <w:rPr>
          <w:rFonts w:ascii="Arial" w:hAnsi="Arial" w:cs="Arial"/>
          <w:spacing w:val="-11"/>
        </w:rPr>
        <w:t xml:space="preserve"> </w:t>
      </w:r>
      <w:r w:rsidRPr="007C3CD8">
        <w:rPr>
          <w:rFonts w:ascii="Arial" w:hAnsi="Arial" w:cs="Arial"/>
        </w:rPr>
        <w:t>related</w:t>
      </w:r>
      <w:r w:rsidRPr="007C3CD8">
        <w:rPr>
          <w:rFonts w:ascii="Arial" w:hAnsi="Arial" w:cs="Arial"/>
          <w:spacing w:val="-11"/>
        </w:rPr>
        <w:t xml:space="preserve"> </w:t>
      </w:r>
      <w:r w:rsidRPr="007C3CD8">
        <w:rPr>
          <w:rFonts w:ascii="Arial" w:hAnsi="Arial" w:cs="Arial"/>
        </w:rPr>
        <w:t>policies,</w:t>
      </w:r>
      <w:r w:rsidRPr="007C3CD8">
        <w:rPr>
          <w:rFonts w:ascii="Arial" w:hAnsi="Arial" w:cs="Arial"/>
          <w:spacing w:val="-10"/>
        </w:rPr>
        <w:t xml:space="preserve"> </w:t>
      </w:r>
      <w:r w:rsidRPr="007C3CD8">
        <w:rPr>
          <w:rFonts w:ascii="Arial" w:hAnsi="Arial" w:cs="Arial"/>
        </w:rPr>
        <w:t>and programs and services.</w:t>
      </w:r>
    </w:p>
    <w:p w14:paraId="59A8CF9D" w14:textId="33A084ED" w:rsidR="00C56A1B" w:rsidRPr="007C3CD8" w:rsidRDefault="007C3CD8" w:rsidP="007C3CD8">
      <w:pPr>
        <w:pStyle w:val="ListParagraph"/>
        <w:numPr>
          <w:ilvl w:val="0"/>
          <w:numId w:val="45"/>
        </w:numPr>
        <w:tabs>
          <w:tab w:val="left" w:pos="1401"/>
        </w:tabs>
        <w:spacing w:after="120" w:line="312" w:lineRule="auto"/>
        <w:ind w:right="416"/>
        <w:rPr>
          <w:rFonts w:ascii="Arial" w:hAnsi="Arial" w:cs="Arial"/>
        </w:rPr>
      </w:pPr>
      <w:r w:rsidRPr="007C3CD8">
        <w:rPr>
          <w:rFonts w:ascii="Arial" w:hAnsi="Arial" w:cs="Arial"/>
        </w:rPr>
        <w:t>To</w:t>
      </w:r>
      <w:r w:rsidRPr="007C3CD8">
        <w:rPr>
          <w:rFonts w:ascii="Arial" w:hAnsi="Arial" w:cs="Arial"/>
          <w:spacing w:val="-8"/>
        </w:rPr>
        <w:t xml:space="preserve"> </w:t>
      </w:r>
      <w:r w:rsidRPr="007C3CD8">
        <w:rPr>
          <w:rFonts w:ascii="Arial" w:hAnsi="Arial" w:cs="Arial"/>
        </w:rPr>
        <w:t>prepare</w:t>
      </w:r>
      <w:r w:rsidRPr="007C3CD8">
        <w:rPr>
          <w:rFonts w:ascii="Arial" w:hAnsi="Arial" w:cs="Arial"/>
          <w:spacing w:val="-9"/>
        </w:rPr>
        <w:t xml:space="preserve"> </w:t>
      </w:r>
      <w:r w:rsidRPr="007C3CD8">
        <w:rPr>
          <w:rFonts w:ascii="Arial" w:hAnsi="Arial" w:cs="Arial"/>
        </w:rPr>
        <w:t>students</w:t>
      </w:r>
      <w:r w:rsidRPr="007C3CD8">
        <w:rPr>
          <w:rFonts w:ascii="Arial" w:hAnsi="Arial" w:cs="Arial"/>
          <w:spacing w:val="-8"/>
        </w:rPr>
        <w:t xml:space="preserve"> </w:t>
      </w:r>
      <w:r w:rsidRPr="007C3CD8">
        <w:rPr>
          <w:rFonts w:ascii="Arial" w:hAnsi="Arial" w:cs="Arial"/>
        </w:rPr>
        <w:t>to</w:t>
      </w:r>
      <w:r w:rsidRPr="007C3CD8">
        <w:rPr>
          <w:rFonts w:ascii="Arial" w:hAnsi="Arial" w:cs="Arial"/>
          <w:spacing w:val="-8"/>
        </w:rPr>
        <w:t xml:space="preserve"> </w:t>
      </w:r>
      <w:r w:rsidRPr="007C3CD8">
        <w:rPr>
          <w:rFonts w:ascii="Arial" w:hAnsi="Arial" w:cs="Arial"/>
        </w:rPr>
        <w:t>be</w:t>
      </w:r>
      <w:r w:rsidRPr="007C3CD8">
        <w:rPr>
          <w:rFonts w:ascii="Arial" w:hAnsi="Arial" w:cs="Arial"/>
          <w:spacing w:val="-8"/>
        </w:rPr>
        <w:t xml:space="preserve"> </w:t>
      </w:r>
      <w:r w:rsidRPr="007C3CD8">
        <w:rPr>
          <w:rFonts w:ascii="Arial" w:hAnsi="Arial" w:cs="Arial"/>
        </w:rPr>
        <w:t>critical</w:t>
      </w:r>
      <w:r w:rsidRPr="007C3CD8">
        <w:rPr>
          <w:rFonts w:ascii="Arial" w:hAnsi="Arial" w:cs="Arial"/>
          <w:spacing w:val="-8"/>
        </w:rPr>
        <w:t xml:space="preserve"> </w:t>
      </w:r>
      <w:r w:rsidRPr="007C3CD8">
        <w:rPr>
          <w:rFonts w:ascii="Arial" w:hAnsi="Arial" w:cs="Arial"/>
        </w:rPr>
        <w:t>consumers</w:t>
      </w:r>
      <w:r w:rsidRPr="007C3CD8">
        <w:rPr>
          <w:rFonts w:ascii="Arial" w:hAnsi="Arial" w:cs="Arial"/>
          <w:spacing w:val="-8"/>
        </w:rPr>
        <w:t xml:space="preserve"> </w:t>
      </w:r>
      <w:r w:rsidRPr="007C3CD8">
        <w:rPr>
          <w:rFonts w:ascii="Arial" w:hAnsi="Arial" w:cs="Arial"/>
        </w:rPr>
        <w:t>of</w:t>
      </w:r>
      <w:r w:rsidRPr="007C3CD8">
        <w:rPr>
          <w:rFonts w:ascii="Arial" w:hAnsi="Arial" w:cs="Arial"/>
          <w:spacing w:val="-8"/>
        </w:rPr>
        <w:t xml:space="preserve"> </w:t>
      </w:r>
      <w:r w:rsidRPr="007C3CD8">
        <w:rPr>
          <w:rFonts w:ascii="Arial" w:hAnsi="Arial" w:cs="Arial"/>
        </w:rPr>
        <w:t>social</w:t>
      </w:r>
      <w:r w:rsidRPr="007C3CD8">
        <w:rPr>
          <w:rFonts w:ascii="Arial" w:hAnsi="Arial" w:cs="Arial"/>
          <w:spacing w:val="-8"/>
        </w:rPr>
        <w:t xml:space="preserve"> </w:t>
      </w:r>
      <w:r w:rsidRPr="007C3CD8">
        <w:rPr>
          <w:rFonts w:ascii="Arial" w:hAnsi="Arial" w:cs="Arial"/>
        </w:rPr>
        <w:t>work</w:t>
      </w:r>
      <w:r w:rsidRPr="007C3CD8">
        <w:rPr>
          <w:rFonts w:ascii="Arial" w:hAnsi="Arial" w:cs="Arial"/>
          <w:spacing w:val="-8"/>
        </w:rPr>
        <w:t xml:space="preserve"> </w:t>
      </w:r>
      <w:r w:rsidRPr="007C3CD8">
        <w:rPr>
          <w:rFonts w:ascii="Arial" w:hAnsi="Arial" w:cs="Arial"/>
        </w:rPr>
        <w:t>research</w:t>
      </w:r>
      <w:r w:rsidRPr="007C3CD8">
        <w:rPr>
          <w:rFonts w:ascii="Arial" w:hAnsi="Arial" w:cs="Arial"/>
          <w:spacing w:val="-8"/>
        </w:rPr>
        <w:t xml:space="preserve"> </w:t>
      </w:r>
      <w:r w:rsidRPr="007C3CD8">
        <w:rPr>
          <w:rFonts w:ascii="Arial" w:hAnsi="Arial" w:cs="Arial"/>
        </w:rPr>
        <w:t>and</w:t>
      </w:r>
      <w:r w:rsidRPr="007C3CD8">
        <w:rPr>
          <w:rFonts w:ascii="Arial" w:hAnsi="Arial" w:cs="Arial"/>
          <w:spacing w:val="-8"/>
        </w:rPr>
        <w:t xml:space="preserve"> </w:t>
      </w:r>
      <w:r w:rsidRPr="007C3CD8">
        <w:rPr>
          <w:rFonts w:ascii="Arial" w:hAnsi="Arial" w:cs="Arial"/>
        </w:rPr>
        <w:t>to</w:t>
      </w:r>
      <w:r w:rsidRPr="007C3CD8">
        <w:rPr>
          <w:rFonts w:ascii="Arial" w:hAnsi="Arial" w:cs="Arial"/>
          <w:spacing w:val="-7"/>
        </w:rPr>
        <w:t xml:space="preserve"> </w:t>
      </w:r>
      <w:r w:rsidRPr="007C3CD8">
        <w:rPr>
          <w:rFonts w:ascii="Arial" w:hAnsi="Arial" w:cs="Arial"/>
        </w:rPr>
        <w:t xml:space="preserve">participate in the evaluation and development of knowledge for social work practice and </w:t>
      </w:r>
      <w:r w:rsidRPr="007C3CD8">
        <w:rPr>
          <w:rFonts w:ascii="Arial" w:hAnsi="Arial" w:cs="Arial"/>
          <w:spacing w:val="-2"/>
        </w:rPr>
        <w:t>programs.</w:t>
      </w:r>
    </w:p>
    <w:p w14:paraId="57AC0B65" w14:textId="77777777" w:rsidR="00C56A1B" w:rsidRPr="007C3CD8" w:rsidRDefault="007C3CD8" w:rsidP="007C3CD8">
      <w:pPr>
        <w:pStyle w:val="ListParagraph"/>
        <w:numPr>
          <w:ilvl w:val="0"/>
          <w:numId w:val="45"/>
        </w:numPr>
        <w:tabs>
          <w:tab w:val="left" w:pos="1401"/>
        </w:tabs>
        <w:spacing w:after="120" w:line="312" w:lineRule="auto"/>
        <w:rPr>
          <w:rFonts w:ascii="Arial" w:hAnsi="Arial" w:cs="Arial"/>
        </w:rPr>
      </w:pPr>
      <w:r w:rsidRPr="007C3CD8">
        <w:rPr>
          <w:rFonts w:ascii="Arial" w:hAnsi="Arial" w:cs="Arial"/>
        </w:rPr>
        <w:t>To</w:t>
      </w:r>
      <w:r w:rsidRPr="007C3CD8">
        <w:rPr>
          <w:rFonts w:ascii="Arial" w:hAnsi="Arial" w:cs="Arial"/>
          <w:spacing w:val="-6"/>
        </w:rPr>
        <w:t xml:space="preserve"> </w:t>
      </w:r>
      <w:r w:rsidRPr="007C3CD8">
        <w:rPr>
          <w:rFonts w:ascii="Arial" w:hAnsi="Arial" w:cs="Arial"/>
        </w:rPr>
        <w:t>prepare</w:t>
      </w:r>
      <w:r w:rsidRPr="007C3CD8">
        <w:rPr>
          <w:rFonts w:ascii="Arial" w:hAnsi="Arial" w:cs="Arial"/>
          <w:spacing w:val="-6"/>
        </w:rPr>
        <w:t xml:space="preserve"> </w:t>
      </w:r>
      <w:r w:rsidRPr="007C3CD8">
        <w:rPr>
          <w:rFonts w:ascii="Arial" w:hAnsi="Arial" w:cs="Arial"/>
        </w:rPr>
        <w:t>students</w:t>
      </w:r>
      <w:r w:rsidRPr="007C3CD8">
        <w:rPr>
          <w:rFonts w:ascii="Arial" w:hAnsi="Arial" w:cs="Arial"/>
          <w:spacing w:val="-5"/>
        </w:rPr>
        <w:t xml:space="preserve"> </w:t>
      </w:r>
      <w:r w:rsidRPr="007C3CD8">
        <w:rPr>
          <w:rFonts w:ascii="Arial" w:hAnsi="Arial" w:cs="Arial"/>
        </w:rPr>
        <w:t>for</w:t>
      </w:r>
      <w:r w:rsidRPr="007C3CD8">
        <w:rPr>
          <w:rFonts w:ascii="Arial" w:hAnsi="Arial" w:cs="Arial"/>
          <w:spacing w:val="-5"/>
        </w:rPr>
        <w:t xml:space="preserve"> </w:t>
      </w:r>
      <w:r w:rsidRPr="007C3CD8">
        <w:rPr>
          <w:rFonts w:ascii="Arial" w:hAnsi="Arial" w:cs="Arial"/>
        </w:rPr>
        <w:t>practice</w:t>
      </w:r>
      <w:r w:rsidRPr="007C3CD8">
        <w:rPr>
          <w:rFonts w:ascii="Arial" w:hAnsi="Arial" w:cs="Arial"/>
          <w:spacing w:val="-5"/>
        </w:rPr>
        <w:t xml:space="preserve"> </w:t>
      </w:r>
      <w:r w:rsidRPr="007C3CD8">
        <w:rPr>
          <w:rFonts w:ascii="Arial" w:hAnsi="Arial" w:cs="Arial"/>
        </w:rPr>
        <w:t>with</w:t>
      </w:r>
      <w:r w:rsidRPr="007C3CD8">
        <w:rPr>
          <w:rFonts w:ascii="Arial" w:hAnsi="Arial" w:cs="Arial"/>
          <w:spacing w:val="-5"/>
        </w:rPr>
        <w:t xml:space="preserve"> </w:t>
      </w:r>
      <w:r w:rsidRPr="007C3CD8">
        <w:rPr>
          <w:rFonts w:ascii="Arial" w:hAnsi="Arial" w:cs="Arial"/>
        </w:rPr>
        <w:t>diverse</w:t>
      </w:r>
      <w:r w:rsidRPr="007C3CD8">
        <w:rPr>
          <w:rFonts w:ascii="Arial" w:hAnsi="Arial" w:cs="Arial"/>
          <w:spacing w:val="-6"/>
        </w:rPr>
        <w:t xml:space="preserve"> </w:t>
      </w:r>
      <w:r w:rsidRPr="007C3CD8">
        <w:rPr>
          <w:rFonts w:ascii="Arial" w:hAnsi="Arial" w:cs="Arial"/>
          <w:spacing w:val="-2"/>
        </w:rPr>
        <w:t>populations.</w:t>
      </w:r>
    </w:p>
    <w:p w14:paraId="2D0C117C" w14:textId="77777777" w:rsidR="00363EA9" w:rsidRPr="007C3CD8" w:rsidRDefault="007C3CD8" w:rsidP="007C3CD8">
      <w:pPr>
        <w:pStyle w:val="ListParagraph"/>
        <w:numPr>
          <w:ilvl w:val="0"/>
          <w:numId w:val="45"/>
        </w:numPr>
        <w:tabs>
          <w:tab w:val="left" w:pos="1401"/>
        </w:tabs>
        <w:spacing w:before="1" w:after="120" w:line="312" w:lineRule="auto"/>
        <w:ind w:right="834"/>
        <w:rPr>
          <w:rFonts w:ascii="Arial" w:hAnsi="Arial" w:cs="Arial"/>
        </w:rPr>
      </w:pPr>
      <w:r w:rsidRPr="007C3CD8">
        <w:rPr>
          <w:rFonts w:ascii="Arial" w:hAnsi="Arial" w:cs="Arial"/>
        </w:rPr>
        <w:t>To</w:t>
      </w:r>
      <w:r w:rsidRPr="007C3CD8">
        <w:rPr>
          <w:rFonts w:ascii="Arial" w:hAnsi="Arial" w:cs="Arial"/>
          <w:spacing w:val="-14"/>
        </w:rPr>
        <w:t xml:space="preserve"> </w:t>
      </w:r>
      <w:r w:rsidRPr="007C3CD8">
        <w:rPr>
          <w:rFonts w:ascii="Arial" w:hAnsi="Arial" w:cs="Arial"/>
        </w:rPr>
        <w:t>facilitate</w:t>
      </w:r>
      <w:r w:rsidRPr="007C3CD8">
        <w:rPr>
          <w:rFonts w:ascii="Arial" w:hAnsi="Arial" w:cs="Arial"/>
          <w:spacing w:val="-10"/>
        </w:rPr>
        <w:t xml:space="preserve"> </w:t>
      </w:r>
      <w:r w:rsidRPr="007C3CD8">
        <w:rPr>
          <w:rFonts w:ascii="Arial" w:hAnsi="Arial" w:cs="Arial"/>
        </w:rPr>
        <w:t>students’</w:t>
      </w:r>
      <w:r w:rsidRPr="007C3CD8">
        <w:rPr>
          <w:rFonts w:ascii="Arial" w:hAnsi="Arial" w:cs="Arial"/>
          <w:spacing w:val="-22"/>
        </w:rPr>
        <w:t xml:space="preserve"> </w:t>
      </w:r>
      <w:r w:rsidRPr="007C3CD8">
        <w:rPr>
          <w:rFonts w:ascii="Arial" w:hAnsi="Arial" w:cs="Arial"/>
        </w:rPr>
        <w:t>development</w:t>
      </w:r>
      <w:r w:rsidRPr="007C3CD8">
        <w:rPr>
          <w:rFonts w:ascii="Arial" w:hAnsi="Arial" w:cs="Arial"/>
          <w:spacing w:val="-10"/>
        </w:rPr>
        <w:t xml:space="preserve"> </w:t>
      </w:r>
      <w:r w:rsidRPr="007C3CD8">
        <w:rPr>
          <w:rFonts w:ascii="Arial" w:hAnsi="Arial" w:cs="Arial"/>
        </w:rPr>
        <w:t>of</w:t>
      </w:r>
      <w:r w:rsidRPr="007C3CD8">
        <w:rPr>
          <w:rFonts w:ascii="Arial" w:hAnsi="Arial" w:cs="Arial"/>
          <w:spacing w:val="-10"/>
        </w:rPr>
        <w:t xml:space="preserve"> </w:t>
      </w:r>
      <w:r w:rsidRPr="007C3CD8">
        <w:rPr>
          <w:rFonts w:ascii="Arial" w:hAnsi="Arial" w:cs="Arial"/>
        </w:rPr>
        <w:t>a</w:t>
      </w:r>
      <w:r w:rsidRPr="007C3CD8">
        <w:rPr>
          <w:rFonts w:ascii="Arial" w:hAnsi="Arial" w:cs="Arial"/>
          <w:spacing w:val="-12"/>
        </w:rPr>
        <w:t xml:space="preserve"> </w:t>
      </w:r>
      <w:r w:rsidRPr="007C3CD8">
        <w:rPr>
          <w:rFonts w:ascii="Arial" w:hAnsi="Arial" w:cs="Arial"/>
        </w:rPr>
        <w:t>professional</w:t>
      </w:r>
      <w:r w:rsidRPr="007C3CD8">
        <w:rPr>
          <w:rFonts w:ascii="Arial" w:hAnsi="Arial" w:cs="Arial"/>
          <w:spacing w:val="-10"/>
        </w:rPr>
        <w:t xml:space="preserve"> </w:t>
      </w:r>
      <w:r w:rsidRPr="007C3CD8">
        <w:rPr>
          <w:rFonts w:ascii="Arial" w:hAnsi="Arial" w:cs="Arial"/>
        </w:rPr>
        <w:t>identity</w:t>
      </w:r>
      <w:r w:rsidRPr="007C3CD8">
        <w:rPr>
          <w:rFonts w:ascii="Arial" w:hAnsi="Arial" w:cs="Arial"/>
          <w:spacing w:val="-15"/>
        </w:rPr>
        <w:t xml:space="preserve"> </w:t>
      </w:r>
      <w:r w:rsidRPr="007C3CD8">
        <w:rPr>
          <w:rFonts w:ascii="Arial" w:hAnsi="Arial" w:cs="Arial"/>
        </w:rPr>
        <w:t>that</w:t>
      </w:r>
      <w:r w:rsidRPr="007C3CD8">
        <w:rPr>
          <w:rFonts w:ascii="Arial" w:hAnsi="Arial" w:cs="Arial"/>
          <w:spacing w:val="-10"/>
        </w:rPr>
        <w:t xml:space="preserve"> </w:t>
      </w:r>
      <w:r w:rsidRPr="007C3CD8">
        <w:rPr>
          <w:rFonts w:ascii="Arial" w:hAnsi="Arial" w:cs="Arial"/>
        </w:rPr>
        <w:t>incorporates</w:t>
      </w:r>
      <w:r w:rsidRPr="007C3CD8">
        <w:rPr>
          <w:rFonts w:ascii="Arial" w:hAnsi="Arial" w:cs="Arial"/>
          <w:spacing w:val="-10"/>
        </w:rPr>
        <w:t xml:space="preserve"> </w:t>
      </w:r>
      <w:r w:rsidRPr="007C3CD8">
        <w:rPr>
          <w:rFonts w:ascii="Arial" w:hAnsi="Arial" w:cs="Arial"/>
        </w:rPr>
        <w:t>the values and ethics of the social work profession.</w:t>
      </w:r>
    </w:p>
    <w:p w14:paraId="46348B1A" w14:textId="4291AC83" w:rsidR="00DA1495" w:rsidRPr="007C3CD8" w:rsidRDefault="007C3CD8" w:rsidP="007C3CD8">
      <w:pPr>
        <w:pStyle w:val="ListParagraph"/>
        <w:numPr>
          <w:ilvl w:val="0"/>
          <w:numId w:val="45"/>
        </w:numPr>
        <w:tabs>
          <w:tab w:val="left" w:pos="1401"/>
        </w:tabs>
        <w:spacing w:before="1" w:after="120" w:line="312" w:lineRule="auto"/>
        <w:ind w:right="834"/>
        <w:rPr>
          <w:rFonts w:ascii="Arial" w:hAnsi="Arial" w:cs="Arial"/>
          <w:spacing w:val="-2"/>
        </w:rPr>
      </w:pPr>
      <w:r w:rsidRPr="007C3CD8">
        <w:rPr>
          <w:rFonts w:ascii="Arial" w:hAnsi="Arial" w:cs="Arial"/>
        </w:rPr>
        <w:t>To</w:t>
      </w:r>
      <w:r w:rsidRPr="007C3CD8">
        <w:rPr>
          <w:rFonts w:ascii="Arial" w:hAnsi="Arial" w:cs="Arial"/>
          <w:spacing w:val="-8"/>
        </w:rPr>
        <w:t xml:space="preserve"> </w:t>
      </w:r>
      <w:r w:rsidRPr="007C3CD8">
        <w:rPr>
          <w:rFonts w:ascii="Arial" w:hAnsi="Arial" w:cs="Arial"/>
        </w:rPr>
        <w:t>prepare</w:t>
      </w:r>
      <w:r w:rsidRPr="007C3CD8">
        <w:rPr>
          <w:rFonts w:ascii="Arial" w:hAnsi="Arial" w:cs="Arial"/>
          <w:spacing w:val="-5"/>
        </w:rPr>
        <w:t xml:space="preserve"> </w:t>
      </w:r>
      <w:r w:rsidRPr="007C3CD8">
        <w:rPr>
          <w:rFonts w:ascii="Arial" w:hAnsi="Arial" w:cs="Arial"/>
        </w:rPr>
        <w:t>students</w:t>
      </w:r>
      <w:r w:rsidRPr="007C3CD8">
        <w:rPr>
          <w:rFonts w:ascii="Arial" w:hAnsi="Arial" w:cs="Arial"/>
          <w:spacing w:val="-6"/>
        </w:rPr>
        <w:t xml:space="preserve"> </w:t>
      </w:r>
      <w:r w:rsidRPr="007C3CD8">
        <w:rPr>
          <w:rFonts w:ascii="Arial" w:hAnsi="Arial" w:cs="Arial"/>
        </w:rPr>
        <w:t>for</w:t>
      </w:r>
      <w:r w:rsidRPr="007C3CD8">
        <w:rPr>
          <w:rFonts w:ascii="Arial" w:hAnsi="Arial" w:cs="Arial"/>
          <w:spacing w:val="-3"/>
        </w:rPr>
        <w:t xml:space="preserve"> </w:t>
      </w:r>
      <w:r w:rsidRPr="007C3CD8">
        <w:rPr>
          <w:rFonts w:ascii="Arial" w:hAnsi="Arial" w:cs="Arial"/>
        </w:rPr>
        <w:t>careers</w:t>
      </w:r>
      <w:r w:rsidRPr="007C3CD8">
        <w:rPr>
          <w:rFonts w:ascii="Arial" w:hAnsi="Arial" w:cs="Arial"/>
          <w:spacing w:val="-4"/>
        </w:rPr>
        <w:t xml:space="preserve"> </w:t>
      </w:r>
      <w:r w:rsidRPr="007C3CD8">
        <w:rPr>
          <w:rFonts w:ascii="Arial" w:hAnsi="Arial" w:cs="Arial"/>
        </w:rPr>
        <w:t>and/or</w:t>
      </w:r>
      <w:r w:rsidRPr="007C3CD8">
        <w:rPr>
          <w:rFonts w:ascii="Arial" w:hAnsi="Arial" w:cs="Arial"/>
          <w:spacing w:val="-5"/>
        </w:rPr>
        <w:t xml:space="preserve"> </w:t>
      </w:r>
      <w:r w:rsidRPr="007C3CD8">
        <w:rPr>
          <w:rFonts w:ascii="Arial" w:hAnsi="Arial" w:cs="Arial"/>
        </w:rPr>
        <w:t>graduate</w:t>
      </w:r>
      <w:r w:rsidRPr="007C3CD8">
        <w:rPr>
          <w:rFonts w:ascii="Arial" w:hAnsi="Arial" w:cs="Arial"/>
          <w:spacing w:val="-4"/>
        </w:rPr>
        <w:t xml:space="preserve"> </w:t>
      </w:r>
      <w:r w:rsidRPr="007C3CD8">
        <w:rPr>
          <w:rFonts w:ascii="Arial" w:hAnsi="Arial" w:cs="Arial"/>
        </w:rPr>
        <w:t>education</w:t>
      </w:r>
      <w:r w:rsidRPr="007C3CD8">
        <w:rPr>
          <w:rFonts w:ascii="Arial" w:hAnsi="Arial" w:cs="Arial"/>
          <w:spacing w:val="-5"/>
        </w:rPr>
        <w:t xml:space="preserve"> </w:t>
      </w:r>
      <w:r w:rsidRPr="007C3CD8">
        <w:rPr>
          <w:rFonts w:ascii="Arial" w:hAnsi="Arial" w:cs="Arial"/>
        </w:rPr>
        <w:t>in</w:t>
      </w:r>
      <w:r w:rsidRPr="007C3CD8">
        <w:rPr>
          <w:rFonts w:ascii="Arial" w:hAnsi="Arial" w:cs="Arial"/>
          <w:spacing w:val="-5"/>
        </w:rPr>
        <w:t xml:space="preserve"> </w:t>
      </w:r>
      <w:r w:rsidRPr="007C3CD8">
        <w:rPr>
          <w:rFonts w:ascii="Arial" w:hAnsi="Arial" w:cs="Arial"/>
        </w:rPr>
        <w:t>social</w:t>
      </w:r>
      <w:r w:rsidRPr="007C3CD8">
        <w:rPr>
          <w:rFonts w:ascii="Arial" w:hAnsi="Arial" w:cs="Arial"/>
          <w:spacing w:val="-4"/>
        </w:rPr>
        <w:t xml:space="preserve"> </w:t>
      </w:r>
      <w:r w:rsidRPr="007C3CD8">
        <w:rPr>
          <w:rFonts w:ascii="Arial" w:hAnsi="Arial" w:cs="Arial"/>
          <w:spacing w:val="-2"/>
        </w:rPr>
        <w:t>work.</w:t>
      </w:r>
    </w:p>
    <w:p w14:paraId="0DF96C7E" w14:textId="71A87540" w:rsidR="007C3CD8" w:rsidRPr="007C3CD8" w:rsidRDefault="00DA1495" w:rsidP="007C3CD8">
      <w:pPr>
        <w:pStyle w:val="ListParagraph"/>
        <w:numPr>
          <w:ilvl w:val="0"/>
          <w:numId w:val="45"/>
        </w:numPr>
        <w:spacing w:after="240"/>
        <w:rPr>
          <w:rFonts w:ascii="Arial" w:hAnsi="Arial" w:cs="Arial"/>
        </w:rPr>
      </w:pPr>
      <w:r w:rsidRPr="007C3CD8">
        <w:rPr>
          <w:rFonts w:ascii="Arial" w:hAnsi="Arial" w:cs="Arial"/>
        </w:rPr>
        <w:t>To prepare students for lifelong learning and critical thinking through an educational</w:t>
      </w:r>
      <w:r w:rsidRPr="007C3CD8">
        <w:rPr>
          <w:rFonts w:ascii="Arial" w:hAnsi="Arial" w:cs="Arial"/>
          <w:spacing w:val="-5"/>
        </w:rPr>
        <w:t xml:space="preserve"> </w:t>
      </w:r>
      <w:r w:rsidRPr="007C3CD8">
        <w:rPr>
          <w:rFonts w:ascii="Arial" w:hAnsi="Arial" w:cs="Arial"/>
        </w:rPr>
        <w:t>process</w:t>
      </w:r>
      <w:r w:rsidRPr="007C3CD8">
        <w:rPr>
          <w:rFonts w:ascii="Arial" w:hAnsi="Arial" w:cs="Arial"/>
          <w:spacing w:val="-5"/>
        </w:rPr>
        <w:t xml:space="preserve"> </w:t>
      </w:r>
      <w:r w:rsidRPr="007C3CD8">
        <w:rPr>
          <w:rFonts w:ascii="Arial" w:hAnsi="Arial" w:cs="Arial"/>
        </w:rPr>
        <w:t>com</w:t>
      </w:r>
      <w:r w:rsidR="007C3CD8">
        <w:rPr>
          <w:rFonts w:ascii="Arial" w:hAnsi="Arial" w:cs="Arial"/>
        </w:rPr>
        <w:t>bining a liberal arts foundation with professional social work education.</w:t>
      </w:r>
      <w:r w:rsidR="007C3CD8" w:rsidRPr="007C3CD8">
        <w:rPr>
          <w:rFonts w:ascii="Arial" w:hAnsi="Arial" w:cs="Arial"/>
        </w:rPr>
        <w:br w:type="page"/>
      </w:r>
    </w:p>
    <w:p w14:paraId="1FA318A2" w14:textId="370B23C2" w:rsidR="00C56A1B" w:rsidRPr="00097FF5" w:rsidRDefault="00715714" w:rsidP="00DA1495">
      <w:pPr>
        <w:pStyle w:val="Heading2"/>
        <w:spacing w:after="240" w:line="312" w:lineRule="auto"/>
        <w:ind w:left="0"/>
        <w:jc w:val="left"/>
        <w:rPr>
          <w:rFonts w:ascii="Arial" w:hAnsi="Arial" w:cs="Arial"/>
        </w:rPr>
      </w:pPr>
      <w:bookmarkStart w:id="17" w:name="_Toc119512506"/>
      <w:bookmarkStart w:id="18" w:name="_Toc129334943"/>
      <w:bookmarkStart w:id="19" w:name="_Toc129336815"/>
      <w:bookmarkStart w:id="20" w:name="_Toc175317907"/>
      <w:r w:rsidRPr="00097FF5">
        <w:rPr>
          <w:rFonts w:ascii="Arial" w:hAnsi="Arial" w:cs="Arial"/>
        </w:rPr>
        <w:lastRenderedPageBreak/>
        <w:t>Values and Ethics</w:t>
      </w:r>
      <w:bookmarkEnd w:id="17"/>
      <w:bookmarkEnd w:id="18"/>
      <w:bookmarkEnd w:id="19"/>
      <w:bookmarkEnd w:id="20"/>
    </w:p>
    <w:p w14:paraId="4EF4B852" w14:textId="77777777" w:rsidR="00C56A1B" w:rsidRPr="00F23E21" w:rsidRDefault="007C3CD8" w:rsidP="007C3CD8">
      <w:pPr>
        <w:pStyle w:val="BodyText"/>
        <w:spacing w:before="1" w:after="360" w:line="288" w:lineRule="auto"/>
        <w:ind w:left="-86" w:right="245"/>
        <w:rPr>
          <w:rFonts w:ascii="Arial" w:hAnsi="Arial" w:cs="Arial"/>
          <w:sz w:val="22"/>
          <w:szCs w:val="22"/>
        </w:rPr>
      </w:pPr>
      <w:r w:rsidRPr="00F23E21">
        <w:rPr>
          <w:rFonts w:ascii="Arial" w:hAnsi="Arial" w:cs="Arial"/>
          <w:sz w:val="22"/>
          <w:szCs w:val="22"/>
        </w:rPr>
        <w:t>All social work practice is considered within the context of values and ethics essential to responsible actions.</w:t>
      </w:r>
      <w:r w:rsidRPr="00F23E21">
        <w:rPr>
          <w:rFonts w:ascii="Arial" w:hAnsi="Arial" w:cs="Arial"/>
          <w:spacing w:val="38"/>
          <w:sz w:val="22"/>
          <w:szCs w:val="22"/>
        </w:rPr>
        <w:t xml:space="preserve"> </w:t>
      </w:r>
      <w:r w:rsidRPr="00F23E21">
        <w:rPr>
          <w:rFonts w:ascii="Arial" w:hAnsi="Arial" w:cs="Arial"/>
          <w:sz w:val="22"/>
          <w:szCs w:val="22"/>
        </w:rPr>
        <w:t>These values and ethics are premised on respect for others and principles of social and economic justice, with attention to the codes of ethics developed by</w:t>
      </w:r>
      <w:r w:rsidRPr="00F23E21">
        <w:rPr>
          <w:rFonts w:ascii="Arial" w:hAnsi="Arial" w:cs="Arial"/>
          <w:spacing w:val="-3"/>
          <w:sz w:val="22"/>
          <w:szCs w:val="22"/>
        </w:rPr>
        <w:t xml:space="preserve"> </w:t>
      </w:r>
      <w:r w:rsidRPr="00F23E21">
        <w:rPr>
          <w:rFonts w:ascii="Arial" w:hAnsi="Arial" w:cs="Arial"/>
          <w:sz w:val="22"/>
          <w:szCs w:val="22"/>
        </w:rPr>
        <w:t>professional 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organizations.</w:t>
      </w:r>
      <w:r w:rsidRPr="00F23E21">
        <w:rPr>
          <w:rFonts w:ascii="Arial" w:hAnsi="Arial" w:cs="Arial"/>
          <w:spacing w:val="40"/>
          <w:sz w:val="22"/>
          <w:szCs w:val="22"/>
        </w:rPr>
        <w:t xml:space="preserve"> </w:t>
      </w:r>
      <w:r w:rsidRPr="00F23E21">
        <w:rPr>
          <w:rFonts w:ascii="Arial" w:hAnsi="Arial" w:cs="Arial"/>
          <w:sz w:val="22"/>
          <w:szCs w:val="22"/>
        </w:rPr>
        <w:t>At</w:t>
      </w:r>
      <w:r w:rsidRPr="00F23E21">
        <w:rPr>
          <w:rFonts w:ascii="Arial" w:hAnsi="Arial" w:cs="Arial"/>
          <w:spacing w:val="-8"/>
          <w:sz w:val="22"/>
          <w:szCs w:val="22"/>
        </w:rPr>
        <w:t xml:space="preserve"> </w:t>
      </w:r>
      <w:r w:rsidRPr="00F23E21">
        <w:rPr>
          <w:rFonts w:ascii="Arial" w:hAnsi="Arial" w:cs="Arial"/>
          <w:sz w:val="22"/>
          <w:szCs w:val="22"/>
        </w:rPr>
        <w:t>Loyola</w:t>
      </w:r>
      <w:r w:rsidRPr="00F23E21">
        <w:rPr>
          <w:rFonts w:ascii="Arial" w:hAnsi="Arial" w:cs="Arial"/>
          <w:spacing w:val="-8"/>
          <w:sz w:val="22"/>
          <w:szCs w:val="22"/>
        </w:rPr>
        <w:t xml:space="preserve"> </w:t>
      </w:r>
      <w:r w:rsidRPr="00F23E21">
        <w:rPr>
          <w:rFonts w:ascii="Arial" w:hAnsi="Arial" w:cs="Arial"/>
          <w:sz w:val="22"/>
          <w:szCs w:val="22"/>
        </w:rPr>
        <w:t>University</w:t>
      </w:r>
      <w:r w:rsidRPr="00F23E21">
        <w:rPr>
          <w:rFonts w:ascii="Arial" w:hAnsi="Arial" w:cs="Arial"/>
          <w:spacing w:val="-12"/>
          <w:sz w:val="22"/>
          <w:szCs w:val="22"/>
        </w:rPr>
        <w:t xml:space="preserve"> </w:t>
      </w:r>
      <w:r w:rsidRPr="00F23E21">
        <w:rPr>
          <w:rFonts w:ascii="Arial" w:hAnsi="Arial" w:cs="Arial"/>
          <w:sz w:val="22"/>
          <w:szCs w:val="22"/>
        </w:rPr>
        <w:t>School</w:t>
      </w:r>
      <w:r w:rsidRPr="00F23E21">
        <w:rPr>
          <w:rFonts w:ascii="Arial" w:hAnsi="Arial" w:cs="Arial"/>
          <w:spacing w:val="-8"/>
          <w:sz w:val="22"/>
          <w:szCs w:val="22"/>
        </w:rPr>
        <w:t xml:space="preserve"> </w:t>
      </w:r>
      <w:r w:rsidRPr="00F23E21">
        <w:rPr>
          <w:rFonts w:ascii="Arial" w:hAnsi="Arial" w:cs="Arial"/>
          <w:sz w:val="22"/>
          <w:szCs w:val="22"/>
        </w:rPr>
        <w:t>of</w:t>
      </w:r>
      <w:r w:rsidRPr="00F23E21">
        <w:rPr>
          <w:rFonts w:ascii="Arial" w:hAnsi="Arial" w:cs="Arial"/>
          <w:spacing w:val="-8"/>
          <w:sz w:val="22"/>
          <w:szCs w:val="22"/>
        </w:rPr>
        <w:t xml:space="preserve"> </w:t>
      </w:r>
      <w:r w:rsidRPr="00F23E21">
        <w:rPr>
          <w:rFonts w:ascii="Arial" w:hAnsi="Arial" w:cs="Arial"/>
          <w:sz w:val="22"/>
          <w:szCs w:val="22"/>
        </w:rPr>
        <w:t>Social</w:t>
      </w:r>
      <w:r w:rsidRPr="00F23E21">
        <w:rPr>
          <w:rFonts w:ascii="Arial" w:hAnsi="Arial" w:cs="Arial"/>
          <w:spacing w:val="-12"/>
          <w:sz w:val="22"/>
          <w:szCs w:val="22"/>
        </w:rPr>
        <w:t xml:space="preserve"> </w:t>
      </w:r>
      <w:r w:rsidRPr="00F23E21">
        <w:rPr>
          <w:rFonts w:ascii="Arial" w:hAnsi="Arial" w:cs="Arial"/>
          <w:sz w:val="22"/>
          <w:szCs w:val="22"/>
        </w:rPr>
        <w:t>Work,</w:t>
      </w:r>
      <w:r w:rsidRPr="00F23E21">
        <w:rPr>
          <w:rFonts w:ascii="Arial" w:hAnsi="Arial" w:cs="Arial"/>
          <w:spacing w:val="-8"/>
          <w:sz w:val="22"/>
          <w:szCs w:val="22"/>
        </w:rPr>
        <w:t xml:space="preserve"> </w:t>
      </w:r>
      <w:r w:rsidRPr="00F23E21">
        <w:rPr>
          <w:rFonts w:ascii="Arial" w:hAnsi="Arial" w:cs="Arial"/>
          <w:sz w:val="22"/>
          <w:szCs w:val="22"/>
        </w:rPr>
        <w:t>students</w:t>
      </w:r>
      <w:r w:rsidRPr="00F23E21">
        <w:rPr>
          <w:rFonts w:ascii="Arial" w:hAnsi="Arial" w:cs="Arial"/>
          <w:spacing w:val="-8"/>
          <w:sz w:val="22"/>
          <w:szCs w:val="22"/>
        </w:rPr>
        <w:t xml:space="preserve"> </w:t>
      </w:r>
      <w:r w:rsidRPr="00F23E21">
        <w:rPr>
          <w:rFonts w:ascii="Arial" w:hAnsi="Arial" w:cs="Arial"/>
          <w:sz w:val="22"/>
          <w:szCs w:val="22"/>
        </w:rPr>
        <w:t>are</w:t>
      </w:r>
      <w:r w:rsidRPr="00F23E21">
        <w:rPr>
          <w:rFonts w:ascii="Arial" w:hAnsi="Arial" w:cs="Arial"/>
          <w:spacing w:val="-10"/>
          <w:sz w:val="22"/>
          <w:szCs w:val="22"/>
        </w:rPr>
        <w:t xml:space="preserve"> </w:t>
      </w:r>
      <w:r w:rsidRPr="00F23E21">
        <w:rPr>
          <w:rFonts w:ascii="Arial" w:hAnsi="Arial" w:cs="Arial"/>
          <w:sz w:val="22"/>
          <w:szCs w:val="22"/>
        </w:rPr>
        <w:t>helped</w:t>
      </w:r>
      <w:r w:rsidRPr="00F23E21">
        <w:rPr>
          <w:rFonts w:ascii="Arial" w:hAnsi="Arial" w:cs="Arial"/>
          <w:spacing w:val="-8"/>
          <w:sz w:val="22"/>
          <w:szCs w:val="22"/>
        </w:rPr>
        <w:t xml:space="preserve"> </w:t>
      </w:r>
      <w:r w:rsidRPr="00F23E21">
        <w:rPr>
          <w:rFonts w:ascii="Arial" w:hAnsi="Arial" w:cs="Arial"/>
          <w:sz w:val="22"/>
          <w:szCs w:val="22"/>
        </w:rPr>
        <w:t>to acquire and demonstrate:</w:t>
      </w:r>
    </w:p>
    <w:p w14:paraId="2249AC15" w14:textId="77777777" w:rsidR="00C56A1B" w:rsidRPr="00F23E21" w:rsidRDefault="007C3CD8" w:rsidP="008E7397">
      <w:pPr>
        <w:pStyle w:val="ListParagraph"/>
        <w:numPr>
          <w:ilvl w:val="0"/>
          <w:numId w:val="23"/>
        </w:numPr>
        <w:tabs>
          <w:tab w:val="left" w:pos="1401"/>
        </w:tabs>
        <w:spacing w:after="120" w:line="312" w:lineRule="auto"/>
        <w:ind w:right="233"/>
        <w:rPr>
          <w:rFonts w:ascii="Arial" w:hAnsi="Arial" w:cs="Arial"/>
        </w:rPr>
      </w:pPr>
      <w:proofErr w:type="gramStart"/>
      <w:r w:rsidRPr="00F23E21">
        <w:rPr>
          <w:rFonts w:ascii="Arial" w:hAnsi="Arial" w:cs="Arial"/>
        </w:rPr>
        <w:t>Understanding of</w:t>
      </w:r>
      <w:proofErr w:type="gramEnd"/>
      <w:r w:rsidRPr="00F23E21">
        <w:rPr>
          <w:rFonts w:ascii="Arial" w:hAnsi="Arial" w:cs="Arial"/>
        </w:rPr>
        <w:t xml:space="preserve"> how social work is a value-based profession and the importance of a commitment to the worth and uniqueness of every person, self-determination, the pursuit of social justice and confidentiality.</w:t>
      </w:r>
    </w:p>
    <w:p w14:paraId="16503437" w14:textId="2D51140A" w:rsidR="008E7397" w:rsidRPr="00C927A9" w:rsidRDefault="007C3CD8" w:rsidP="008E7397">
      <w:pPr>
        <w:pStyle w:val="ListParagraph"/>
        <w:numPr>
          <w:ilvl w:val="0"/>
          <w:numId w:val="23"/>
        </w:numPr>
        <w:tabs>
          <w:tab w:val="left" w:pos="1401"/>
        </w:tabs>
        <w:spacing w:after="360" w:line="312" w:lineRule="auto"/>
        <w:ind w:right="236"/>
        <w:rPr>
          <w:rFonts w:ascii="Arial" w:hAnsi="Arial" w:cs="Arial"/>
        </w:rPr>
      </w:pPr>
      <w:r w:rsidRPr="00F23E21">
        <w:rPr>
          <w:rFonts w:ascii="Arial" w:hAnsi="Arial" w:cs="Arial"/>
        </w:rPr>
        <w:t xml:space="preserve">Action in accordance with the standards of professional integrity and the profession’s standards of ethical practice as defined in the NASW Code of Ethics and the </w:t>
      </w:r>
      <w:bookmarkStart w:id="21" w:name="_Hlk119506182"/>
      <w:r w:rsidRPr="00F23E21">
        <w:rPr>
          <w:rFonts w:ascii="Arial" w:hAnsi="Arial" w:cs="Arial"/>
        </w:rPr>
        <w:t xml:space="preserve">School’s </w:t>
      </w:r>
      <w:hyperlink r:id="rId9" w:history="1">
        <w:r w:rsidR="00C927A9" w:rsidRPr="00C927A9">
          <w:rPr>
            <w:rStyle w:val="Hyperlink"/>
            <w:rFonts w:ascii="Arial" w:hAnsi="Arial" w:cs="Arial"/>
          </w:rPr>
          <w:t>Code of Conduct</w:t>
        </w:r>
      </w:hyperlink>
      <w:r w:rsidR="00C927A9">
        <w:rPr>
          <w:rFonts w:ascii="Arial" w:hAnsi="Arial" w:cs="Arial"/>
        </w:rPr>
        <w:t>.</w:t>
      </w:r>
    </w:p>
    <w:p w14:paraId="583A0DE8" w14:textId="0442A86C" w:rsidR="00C56A1B" w:rsidRPr="008E7397" w:rsidRDefault="00D62272" w:rsidP="008E7397">
      <w:pPr>
        <w:pStyle w:val="Heading2"/>
        <w:spacing w:after="240"/>
        <w:ind w:left="0"/>
        <w:jc w:val="left"/>
        <w:rPr>
          <w:rFonts w:ascii="Arial" w:hAnsi="Arial" w:cs="Arial"/>
        </w:rPr>
      </w:pPr>
      <w:bookmarkStart w:id="22" w:name="_Toc119512507"/>
      <w:bookmarkStart w:id="23" w:name="_Toc129334944"/>
      <w:bookmarkStart w:id="24" w:name="_Toc129336816"/>
      <w:bookmarkStart w:id="25" w:name="_Toc175317908"/>
      <w:bookmarkEnd w:id="21"/>
      <w:r w:rsidRPr="008E7397">
        <w:rPr>
          <w:rFonts w:ascii="Arial" w:hAnsi="Arial" w:cs="Arial"/>
        </w:rPr>
        <w:t>D</w:t>
      </w:r>
      <w:r w:rsidR="0077169F" w:rsidRPr="008E7397">
        <w:rPr>
          <w:rFonts w:ascii="Arial" w:hAnsi="Arial" w:cs="Arial"/>
        </w:rPr>
        <w:t>iversity</w:t>
      </w:r>
      <w:bookmarkEnd w:id="22"/>
      <w:bookmarkEnd w:id="23"/>
      <w:bookmarkEnd w:id="24"/>
      <w:bookmarkEnd w:id="25"/>
    </w:p>
    <w:p w14:paraId="60B4554B" w14:textId="4DA1E84E" w:rsidR="00C56A1B" w:rsidRPr="00F23E21" w:rsidRDefault="007C3CD8" w:rsidP="007C3CD8">
      <w:pPr>
        <w:pStyle w:val="BodyText"/>
        <w:spacing w:after="360" w:line="288" w:lineRule="auto"/>
        <w:ind w:right="230"/>
        <w:jc w:val="both"/>
        <w:rPr>
          <w:rFonts w:ascii="Arial" w:hAnsi="Arial" w:cs="Arial"/>
          <w:sz w:val="22"/>
          <w:szCs w:val="22"/>
        </w:rPr>
      </w:pPr>
      <w:r w:rsidRPr="00F23E21">
        <w:rPr>
          <w:rFonts w:ascii="Arial" w:hAnsi="Arial" w:cs="Arial"/>
          <w:sz w:val="22"/>
          <w:szCs w:val="22"/>
        </w:rPr>
        <w:t>Situated in a vibrant, multicultural milieu, Loyola University School of Social Work constantly strives to help its students to understand, embrace, and work effectively within a complex, diverse environment.</w:t>
      </w:r>
      <w:r w:rsidRPr="00F23E21">
        <w:rPr>
          <w:rFonts w:ascii="Arial" w:hAnsi="Arial" w:cs="Arial"/>
          <w:spacing w:val="40"/>
          <w:sz w:val="22"/>
          <w:szCs w:val="22"/>
        </w:rPr>
        <w:t xml:space="preserve"> </w:t>
      </w:r>
      <w:r w:rsidRPr="00F23E21">
        <w:rPr>
          <w:rFonts w:ascii="Arial" w:hAnsi="Arial" w:cs="Arial"/>
          <w:sz w:val="22"/>
          <w:szCs w:val="22"/>
        </w:rPr>
        <w:t>They are helped to acquire and demonstrate:</w:t>
      </w:r>
    </w:p>
    <w:p w14:paraId="061001F0" w14:textId="118B8982" w:rsidR="00C56A1B" w:rsidRPr="0077169F" w:rsidRDefault="007C3CD8" w:rsidP="00CE0CC5">
      <w:pPr>
        <w:pStyle w:val="ListParagraph"/>
        <w:numPr>
          <w:ilvl w:val="0"/>
          <w:numId w:val="24"/>
        </w:numPr>
        <w:spacing w:after="120" w:line="312" w:lineRule="auto"/>
        <w:ind w:right="234"/>
        <w:jc w:val="both"/>
        <w:rPr>
          <w:rFonts w:ascii="Arial" w:hAnsi="Arial" w:cs="Arial"/>
        </w:rPr>
      </w:pPr>
      <w:r w:rsidRPr="00F23E21">
        <w:rPr>
          <w:rFonts w:ascii="Arial" w:hAnsi="Arial" w:cs="Arial"/>
        </w:rPr>
        <w:t>Appreciation of diverse cultural expressions and lifestyles within the U.S. and internationally, based on differences in gender, ethnicity, race, sexual orientation, religion, socioeconomic and other factors.</w:t>
      </w:r>
    </w:p>
    <w:p w14:paraId="4308F208" w14:textId="2F332357" w:rsidR="007E34B0" w:rsidRPr="0077169F" w:rsidRDefault="00765386" w:rsidP="004C4667">
      <w:pPr>
        <w:pStyle w:val="ListParagraph"/>
        <w:numPr>
          <w:ilvl w:val="0"/>
          <w:numId w:val="24"/>
        </w:numPr>
        <w:tabs>
          <w:tab w:val="left" w:pos="1401"/>
        </w:tabs>
        <w:spacing w:after="480" w:line="312" w:lineRule="auto"/>
        <w:ind w:right="230"/>
        <w:jc w:val="both"/>
        <w:rPr>
          <w:rFonts w:ascii="Arial" w:hAnsi="Arial" w:cs="Arial"/>
        </w:rPr>
      </w:pPr>
      <w:r w:rsidRPr="00F23E21">
        <w:rPr>
          <w:rFonts w:ascii="Arial" w:hAnsi="Arial" w:cs="Arial"/>
        </w:rPr>
        <w:t>Cultural diversity, an understanding of one’s own social location based upon ethnicity, culture, racial, sexual orientation, socioeconomic status and other factors,</w:t>
      </w:r>
      <w:r w:rsidRPr="00F23E21">
        <w:rPr>
          <w:rFonts w:ascii="Arial" w:hAnsi="Arial" w:cs="Arial"/>
          <w:spacing w:val="40"/>
        </w:rPr>
        <w:t xml:space="preserve"> </w:t>
      </w:r>
      <w:r w:rsidRPr="00F23E21">
        <w:rPr>
          <w:rFonts w:ascii="Arial" w:hAnsi="Arial" w:cs="Arial"/>
        </w:rPr>
        <w:t xml:space="preserve">and a consciousness of the practice choices and challenges posed by similarities and </w:t>
      </w:r>
      <w:r w:rsidRPr="00F23E21">
        <w:rPr>
          <w:rFonts w:ascii="Arial" w:hAnsi="Arial" w:cs="Arial"/>
          <w:spacing w:val="-2"/>
        </w:rPr>
        <w:t>differences.</w:t>
      </w:r>
    </w:p>
    <w:p w14:paraId="018125B4" w14:textId="06A23061" w:rsidR="00F16C00" w:rsidRPr="0077169F" w:rsidRDefault="007C3CD8" w:rsidP="004C4667">
      <w:pPr>
        <w:pStyle w:val="Heading1"/>
        <w:tabs>
          <w:tab w:val="left" w:pos="1541"/>
          <w:tab w:val="left" w:pos="1541"/>
        </w:tabs>
        <w:spacing w:after="240" w:line="312" w:lineRule="auto"/>
        <w:ind w:left="0" w:right="3730"/>
        <w:rPr>
          <w:rFonts w:ascii="Arial" w:hAnsi="Arial" w:cs="Arial"/>
          <w:color w:val="922247"/>
          <w:spacing w:val="40"/>
          <w:sz w:val="28"/>
          <w:szCs w:val="28"/>
        </w:rPr>
      </w:pPr>
      <w:bookmarkStart w:id="26" w:name="_Toc119512508"/>
      <w:bookmarkStart w:id="27" w:name="_Toc175317909"/>
      <w:r w:rsidRPr="0077169F">
        <w:rPr>
          <w:rFonts w:ascii="Arial" w:hAnsi="Arial" w:cs="Arial"/>
          <w:color w:val="922247"/>
          <w:sz w:val="28"/>
          <w:szCs w:val="28"/>
        </w:rPr>
        <w:t>BSW</w:t>
      </w:r>
      <w:r w:rsidR="003B2A28" w:rsidRPr="0077169F">
        <w:rPr>
          <w:rFonts w:ascii="Arial" w:hAnsi="Arial" w:cs="Arial"/>
          <w:color w:val="922247"/>
          <w:sz w:val="28"/>
          <w:szCs w:val="28"/>
        </w:rPr>
        <w:t xml:space="preserve"> C</w:t>
      </w:r>
      <w:r w:rsidR="0077169F">
        <w:rPr>
          <w:rFonts w:ascii="Arial" w:hAnsi="Arial" w:cs="Arial"/>
          <w:color w:val="922247"/>
          <w:sz w:val="28"/>
          <w:szCs w:val="28"/>
        </w:rPr>
        <w:t>urriculum</w:t>
      </w:r>
      <w:bookmarkEnd w:id="26"/>
      <w:bookmarkEnd w:id="27"/>
    </w:p>
    <w:p w14:paraId="754CD0E8" w14:textId="6A2785A7" w:rsidR="00765386" w:rsidRPr="009C668E" w:rsidRDefault="00D64A21" w:rsidP="009C668E">
      <w:pPr>
        <w:pStyle w:val="BodyText"/>
        <w:spacing w:after="240" w:line="312" w:lineRule="auto"/>
        <w:rPr>
          <w:rFonts w:ascii="Arial" w:hAnsi="Arial" w:cs="Arial"/>
          <w:b/>
          <w:bCs/>
          <w:sz w:val="22"/>
          <w:szCs w:val="22"/>
        </w:rPr>
      </w:pPr>
      <w:bookmarkStart w:id="28" w:name="_Toc119512509"/>
      <w:bookmarkStart w:id="29" w:name="_Toc119582739"/>
      <w:r w:rsidRPr="009C668E">
        <w:rPr>
          <w:rFonts w:ascii="Arial" w:hAnsi="Arial" w:cs="Arial"/>
          <w:sz w:val="22"/>
          <w:szCs w:val="22"/>
        </w:rPr>
        <w:t>The entirety of the BSW curriculum</w:t>
      </w:r>
      <w:r w:rsidR="00765386" w:rsidRPr="009C668E">
        <w:rPr>
          <w:rFonts w:ascii="Arial" w:hAnsi="Arial" w:cs="Arial"/>
          <w:sz w:val="22"/>
          <w:szCs w:val="22"/>
        </w:rPr>
        <w:t xml:space="preserve">, emphasizing integrity, </w:t>
      </w:r>
      <w:r w:rsidRPr="009C668E">
        <w:rPr>
          <w:rFonts w:ascii="Arial" w:hAnsi="Arial" w:cs="Arial"/>
          <w:sz w:val="22"/>
          <w:szCs w:val="22"/>
        </w:rPr>
        <w:t xml:space="preserve">is </w:t>
      </w:r>
      <w:r w:rsidR="006A403C" w:rsidRPr="009C668E">
        <w:rPr>
          <w:rFonts w:ascii="Arial" w:hAnsi="Arial" w:cs="Arial"/>
          <w:sz w:val="22"/>
          <w:szCs w:val="22"/>
        </w:rPr>
        <w:t>designed to</w:t>
      </w:r>
      <w:r w:rsidR="003C7AE7" w:rsidRPr="009C668E">
        <w:rPr>
          <w:rFonts w:ascii="Arial" w:hAnsi="Arial" w:cs="Arial"/>
          <w:sz w:val="22"/>
          <w:szCs w:val="22"/>
        </w:rPr>
        <w:t xml:space="preserve"> o</w:t>
      </w:r>
      <w:r w:rsidR="007B5C1F" w:rsidRPr="009C668E">
        <w:rPr>
          <w:rFonts w:ascii="Arial" w:hAnsi="Arial" w:cs="Arial"/>
          <w:sz w:val="22"/>
          <w:szCs w:val="22"/>
        </w:rPr>
        <w:t>perationaliz</w:t>
      </w:r>
      <w:r w:rsidR="003C7AE7" w:rsidRPr="009C668E">
        <w:rPr>
          <w:rFonts w:ascii="Arial" w:hAnsi="Arial" w:cs="Arial"/>
          <w:sz w:val="22"/>
          <w:szCs w:val="22"/>
        </w:rPr>
        <w:t xml:space="preserve">e </w:t>
      </w:r>
      <w:r w:rsidR="007B5C1F" w:rsidRPr="009C668E">
        <w:rPr>
          <w:rFonts w:ascii="Arial" w:hAnsi="Arial" w:cs="Arial"/>
          <w:sz w:val="22"/>
          <w:szCs w:val="22"/>
        </w:rPr>
        <w:t>the mission of Loyola University Chicago and the</w:t>
      </w:r>
      <w:r w:rsidR="003C7AE7" w:rsidRPr="009C668E">
        <w:rPr>
          <w:rFonts w:ascii="Arial" w:hAnsi="Arial" w:cs="Arial"/>
          <w:sz w:val="22"/>
          <w:szCs w:val="22"/>
        </w:rPr>
        <w:t xml:space="preserve"> </w:t>
      </w:r>
      <w:r w:rsidR="007B5C1F" w:rsidRPr="009C668E">
        <w:rPr>
          <w:rFonts w:ascii="Arial" w:hAnsi="Arial" w:cs="Arial"/>
          <w:sz w:val="22"/>
          <w:szCs w:val="22"/>
        </w:rPr>
        <w:t xml:space="preserve">values, </w:t>
      </w:r>
      <w:r w:rsidR="00B24643" w:rsidRPr="009C668E">
        <w:rPr>
          <w:rFonts w:ascii="Arial" w:hAnsi="Arial" w:cs="Arial"/>
          <w:sz w:val="22"/>
          <w:szCs w:val="22"/>
        </w:rPr>
        <w:t>goals,</w:t>
      </w:r>
      <w:r w:rsidR="007B5C1F" w:rsidRPr="009C668E">
        <w:rPr>
          <w:rFonts w:ascii="Arial" w:hAnsi="Arial" w:cs="Arial"/>
          <w:sz w:val="22"/>
          <w:szCs w:val="22"/>
        </w:rPr>
        <w:t xml:space="preserve"> and objectives of the School of Social Work </w:t>
      </w:r>
      <w:proofErr w:type="gramStart"/>
      <w:r w:rsidR="007B5C1F" w:rsidRPr="009C668E">
        <w:rPr>
          <w:rFonts w:ascii="Arial" w:hAnsi="Arial" w:cs="Arial"/>
          <w:sz w:val="22"/>
          <w:szCs w:val="22"/>
        </w:rPr>
        <w:t>in order to</w:t>
      </w:r>
      <w:proofErr w:type="gramEnd"/>
      <w:r w:rsidR="007B5C1F" w:rsidRPr="009C668E">
        <w:rPr>
          <w:rFonts w:ascii="Arial" w:hAnsi="Arial" w:cs="Arial"/>
          <w:sz w:val="22"/>
          <w:szCs w:val="22"/>
        </w:rPr>
        <w:t xml:space="preserve"> </w:t>
      </w:r>
      <w:r w:rsidR="00467FA4" w:rsidRPr="009C668E">
        <w:rPr>
          <w:rFonts w:ascii="Arial" w:hAnsi="Arial" w:cs="Arial"/>
          <w:sz w:val="22"/>
          <w:szCs w:val="22"/>
        </w:rPr>
        <w:t>prepare</w:t>
      </w:r>
      <w:r w:rsidR="00467FA4" w:rsidRPr="009C668E">
        <w:rPr>
          <w:rFonts w:ascii="Arial" w:hAnsi="Arial" w:cs="Arial"/>
          <w:spacing w:val="-4"/>
          <w:sz w:val="22"/>
          <w:szCs w:val="22"/>
        </w:rPr>
        <w:t xml:space="preserve"> </w:t>
      </w:r>
      <w:r w:rsidR="00467FA4" w:rsidRPr="009C668E">
        <w:rPr>
          <w:rFonts w:ascii="Arial" w:hAnsi="Arial" w:cs="Arial"/>
          <w:sz w:val="22"/>
          <w:szCs w:val="22"/>
        </w:rPr>
        <w:t>students</w:t>
      </w:r>
      <w:r w:rsidR="00467FA4" w:rsidRPr="009C668E">
        <w:rPr>
          <w:rFonts w:ascii="Arial" w:hAnsi="Arial" w:cs="Arial"/>
          <w:spacing w:val="-3"/>
          <w:sz w:val="22"/>
          <w:szCs w:val="22"/>
        </w:rPr>
        <w:t xml:space="preserve"> </w:t>
      </w:r>
      <w:r w:rsidR="00467FA4" w:rsidRPr="009C668E">
        <w:rPr>
          <w:rFonts w:ascii="Arial" w:hAnsi="Arial" w:cs="Arial"/>
          <w:sz w:val="22"/>
          <w:szCs w:val="22"/>
        </w:rPr>
        <w:t>for</w:t>
      </w:r>
      <w:r w:rsidR="00467FA4" w:rsidRPr="009C668E">
        <w:rPr>
          <w:rFonts w:ascii="Arial" w:hAnsi="Arial" w:cs="Arial"/>
          <w:spacing w:val="-3"/>
          <w:sz w:val="22"/>
          <w:szCs w:val="22"/>
        </w:rPr>
        <w:t xml:space="preserve"> </w:t>
      </w:r>
      <w:r w:rsidR="00467FA4" w:rsidRPr="009C668E">
        <w:rPr>
          <w:rFonts w:ascii="Arial" w:hAnsi="Arial" w:cs="Arial"/>
          <w:sz w:val="22"/>
          <w:szCs w:val="22"/>
        </w:rPr>
        <w:t>beginning</w:t>
      </w:r>
      <w:r w:rsidR="00467FA4" w:rsidRPr="009C668E">
        <w:rPr>
          <w:rFonts w:ascii="Arial" w:hAnsi="Arial" w:cs="Arial"/>
          <w:spacing w:val="-3"/>
          <w:sz w:val="22"/>
          <w:szCs w:val="22"/>
        </w:rPr>
        <w:t xml:space="preserve"> </w:t>
      </w:r>
      <w:r w:rsidR="00467FA4" w:rsidRPr="009C668E">
        <w:rPr>
          <w:rFonts w:ascii="Arial" w:hAnsi="Arial" w:cs="Arial"/>
          <w:sz w:val="22"/>
          <w:szCs w:val="22"/>
        </w:rPr>
        <w:t>level</w:t>
      </w:r>
      <w:r w:rsidR="00467FA4" w:rsidRPr="009C668E">
        <w:rPr>
          <w:rFonts w:ascii="Arial" w:hAnsi="Arial" w:cs="Arial"/>
          <w:spacing w:val="-3"/>
          <w:sz w:val="22"/>
          <w:szCs w:val="22"/>
        </w:rPr>
        <w:t xml:space="preserve"> </w:t>
      </w:r>
      <w:r w:rsidR="00467FA4" w:rsidRPr="009C668E">
        <w:rPr>
          <w:rFonts w:ascii="Arial" w:hAnsi="Arial" w:cs="Arial"/>
          <w:sz w:val="22"/>
          <w:szCs w:val="22"/>
        </w:rPr>
        <w:t>professional</w:t>
      </w:r>
      <w:r w:rsidR="00467FA4" w:rsidRPr="009C668E">
        <w:rPr>
          <w:rFonts w:ascii="Arial" w:hAnsi="Arial" w:cs="Arial"/>
          <w:spacing w:val="-3"/>
          <w:sz w:val="22"/>
          <w:szCs w:val="22"/>
        </w:rPr>
        <w:t xml:space="preserve"> </w:t>
      </w:r>
      <w:r w:rsidR="00467FA4" w:rsidRPr="009C668E">
        <w:rPr>
          <w:rFonts w:ascii="Arial" w:hAnsi="Arial" w:cs="Arial"/>
          <w:sz w:val="22"/>
          <w:szCs w:val="22"/>
        </w:rPr>
        <w:t>pr</w:t>
      </w:r>
      <w:r w:rsidR="007B5C1F" w:rsidRPr="009C668E">
        <w:rPr>
          <w:rFonts w:ascii="Arial" w:hAnsi="Arial" w:cs="Arial"/>
          <w:sz w:val="22"/>
          <w:szCs w:val="22"/>
        </w:rPr>
        <w:t>actice</w:t>
      </w:r>
      <w:r w:rsidR="00467FA4" w:rsidRPr="009C668E">
        <w:rPr>
          <w:rFonts w:ascii="Arial" w:hAnsi="Arial" w:cs="Arial"/>
          <w:spacing w:val="-4"/>
          <w:sz w:val="22"/>
          <w:szCs w:val="22"/>
        </w:rPr>
        <w:t xml:space="preserve"> </w:t>
      </w:r>
      <w:r w:rsidR="00467FA4" w:rsidRPr="009C668E">
        <w:rPr>
          <w:rFonts w:ascii="Arial" w:hAnsi="Arial" w:cs="Arial"/>
          <w:sz w:val="22"/>
          <w:szCs w:val="22"/>
        </w:rPr>
        <w:t>as BSW</w:t>
      </w:r>
      <w:r w:rsidR="00467FA4" w:rsidRPr="009C668E">
        <w:rPr>
          <w:rFonts w:ascii="Arial" w:hAnsi="Arial" w:cs="Arial"/>
          <w:spacing w:val="-9"/>
          <w:sz w:val="22"/>
          <w:szCs w:val="22"/>
        </w:rPr>
        <w:t xml:space="preserve"> </w:t>
      </w:r>
      <w:r w:rsidR="00467FA4" w:rsidRPr="009C668E">
        <w:rPr>
          <w:rFonts w:ascii="Arial" w:hAnsi="Arial" w:cs="Arial"/>
          <w:sz w:val="22"/>
          <w:szCs w:val="22"/>
        </w:rPr>
        <w:t>social</w:t>
      </w:r>
      <w:r w:rsidR="00467FA4" w:rsidRPr="009C668E">
        <w:rPr>
          <w:rFonts w:ascii="Arial" w:hAnsi="Arial" w:cs="Arial"/>
          <w:spacing w:val="-4"/>
          <w:sz w:val="22"/>
          <w:szCs w:val="22"/>
        </w:rPr>
        <w:t xml:space="preserve"> </w:t>
      </w:r>
      <w:r w:rsidR="00467FA4" w:rsidRPr="009C668E">
        <w:rPr>
          <w:rFonts w:ascii="Arial" w:hAnsi="Arial" w:cs="Arial"/>
          <w:sz w:val="22"/>
          <w:szCs w:val="22"/>
        </w:rPr>
        <w:t>workers</w:t>
      </w:r>
      <w:r w:rsidR="00467FA4" w:rsidRPr="009C668E">
        <w:rPr>
          <w:rFonts w:ascii="Arial" w:hAnsi="Arial" w:cs="Arial"/>
          <w:spacing w:val="-4"/>
          <w:sz w:val="22"/>
          <w:szCs w:val="22"/>
        </w:rPr>
        <w:t xml:space="preserve"> </w:t>
      </w:r>
      <w:r w:rsidR="00467FA4" w:rsidRPr="009C668E">
        <w:rPr>
          <w:rFonts w:ascii="Arial" w:hAnsi="Arial" w:cs="Arial"/>
          <w:sz w:val="22"/>
          <w:szCs w:val="22"/>
        </w:rPr>
        <w:t>with systems of all sizes,</w:t>
      </w:r>
      <w:r w:rsidR="00467FA4" w:rsidRPr="009C668E">
        <w:rPr>
          <w:rFonts w:ascii="Arial" w:hAnsi="Arial" w:cs="Arial"/>
          <w:spacing w:val="-2"/>
          <w:sz w:val="22"/>
          <w:szCs w:val="22"/>
        </w:rPr>
        <w:t xml:space="preserve"> </w:t>
      </w:r>
      <w:r w:rsidR="00467FA4" w:rsidRPr="009C668E">
        <w:rPr>
          <w:rFonts w:ascii="Arial" w:hAnsi="Arial" w:cs="Arial"/>
          <w:sz w:val="22"/>
          <w:szCs w:val="22"/>
        </w:rPr>
        <w:t>as</w:t>
      </w:r>
      <w:r w:rsidR="00467FA4" w:rsidRPr="009C668E">
        <w:rPr>
          <w:rFonts w:ascii="Arial" w:hAnsi="Arial" w:cs="Arial"/>
          <w:spacing w:val="-4"/>
          <w:sz w:val="22"/>
          <w:szCs w:val="22"/>
        </w:rPr>
        <w:t xml:space="preserve"> </w:t>
      </w:r>
      <w:r w:rsidR="00467FA4" w:rsidRPr="009C668E">
        <w:rPr>
          <w:rFonts w:ascii="Arial" w:hAnsi="Arial" w:cs="Arial"/>
          <w:sz w:val="22"/>
          <w:szCs w:val="22"/>
        </w:rPr>
        <w:t>well</w:t>
      </w:r>
      <w:r w:rsidR="00467FA4" w:rsidRPr="009C668E">
        <w:rPr>
          <w:rFonts w:ascii="Arial" w:hAnsi="Arial" w:cs="Arial"/>
          <w:spacing w:val="-5"/>
          <w:sz w:val="22"/>
          <w:szCs w:val="22"/>
        </w:rPr>
        <w:t xml:space="preserve"> </w:t>
      </w:r>
      <w:r w:rsidR="00467FA4" w:rsidRPr="009C668E">
        <w:rPr>
          <w:rFonts w:ascii="Arial" w:hAnsi="Arial" w:cs="Arial"/>
          <w:sz w:val="22"/>
          <w:szCs w:val="22"/>
        </w:rPr>
        <w:t>as</w:t>
      </w:r>
      <w:r w:rsidR="00467FA4" w:rsidRPr="009C668E">
        <w:rPr>
          <w:rFonts w:ascii="Arial" w:hAnsi="Arial" w:cs="Arial"/>
          <w:spacing w:val="-4"/>
          <w:sz w:val="22"/>
          <w:szCs w:val="22"/>
        </w:rPr>
        <w:t xml:space="preserve"> </w:t>
      </w:r>
      <w:r w:rsidR="00467FA4" w:rsidRPr="009C668E">
        <w:rPr>
          <w:rFonts w:ascii="Arial" w:hAnsi="Arial" w:cs="Arial"/>
          <w:sz w:val="22"/>
          <w:szCs w:val="22"/>
        </w:rPr>
        <w:t>for</w:t>
      </w:r>
      <w:r w:rsidR="00467FA4" w:rsidRPr="009C668E">
        <w:rPr>
          <w:rFonts w:ascii="Arial" w:hAnsi="Arial" w:cs="Arial"/>
          <w:spacing w:val="-4"/>
          <w:sz w:val="22"/>
          <w:szCs w:val="22"/>
        </w:rPr>
        <w:t xml:space="preserve"> </w:t>
      </w:r>
      <w:r w:rsidR="00467FA4" w:rsidRPr="009C668E">
        <w:rPr>
          <w:rFonts w:ascii="Arial" w:hAnsi="Arial" w:cs="Arial"/>
          <w:sz w:val="22"/>
          <w:szCs w:val="22"/>
        </w:rPr>
        <w:t>graduate</w:t>
      </w:r>
      <w:r w:rsidR="00467FA4" w:rsidRPr="009C668E">
        <w:rPr>
          <w:rFonts w:ascii="Arial" w:hAnsi="Arial" w:cs="Arial"/>
          <w:spacing w:val="-4"/>
          <w:sz w:val="22"/>
          <w:szCs w:val="22"/>
        </w:rPr>
        <w:t xml:space="preserve"> </w:t>
      </w:r>
      <w:r w:rsidR="00467FA4" w:rsidRPr="009C668E">
        <w:rPr>
          <w:rFonts w:ascii="Arial" w:hAnsi="Arial" w:cs="Arial"/>
          <w:sz w:val="22"/>
          <w:szCs w:val="22"/>
        </w:rPr>
        <w:t>study.</w:t>
      </w:r>
      <w:bookmarkEnd w:id="28"/>
      <w:bookmarkEnd w:id="29"/>
    </w:p>
    <w:p w14:paraId="28154E62" w14:textId="00076250" w:rsidR="009900D0" w:rsidRPr="0049647B" w:rsidRDefault="00614FA8" w:rsidP="0049647B">
      <w:pPr>
        <w:pStyle w:val="BodyText"/>
        <w:spacing w:after="240" w:line="288" w:lineRule="auto"/>
        <w:ind w:right="352"/>
        <w:rPr>
          <w:rFonts w:ascii="Arial" w:hAnsi="Arial" w:cs="Arial"/>
          <w:sz w:val="22"/>
          <w:szCs w:val="22"/>
        </w:rPr>
      </w:pP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curriculum</w:t>
      </w:r>
      <w:r w:rsidRPr="00F23E21">
        <w:rPr>
          <w:rFonts w:ascii="Arial" w:hAnsi="Arial" w:cs="Arial"/>
          <w:spacing w:val="-2"/>
          <w:sz w:val="22"/>
          <w:szCs w:val="22"/>
        </w:rPr>
        <w:t xml:space="preserve"> </w:t>
      </w:r>
      <w:r w:rsidRPr="00F23E21">
        <w:rPr>
          <w:rFonts w:ascii="Arial" w:hAnsi="Arial" w:cs="Arial"/>
          <w:sz w:val="22"/>
          <w:szCs w:val="22"/>
        </w:rPr>
        <w:t>reflects</w:t>
      </w:r>
      <w:r w:rsidRPr="00F23E21">
        <w:rPr>
          <w:rFonts w:ascii="Arial" w:hAnsi="Arial" w:cs="Arial"/>
          <w:spacing w:val="-2"/>
          <w:sz w:val="22"/>
          <w:szCs w:val="22"/>
        </w:rPr>
        <w:t xml:space="preserve"> </w:t>
      </w:r>
      <w:r w:rsidRPr="00F23E21">
        <w:rPr>
          <w:rFonts w:ascii="Arial" w:hAnsi="Arial" w:cs="Arial"/>
          <w:sz w:val="22"/>
          <w:szCs w:val="22"/>
        </w:rPr>
        <w:t>an</w:t>
      </w:r>
      <w:r w:rsidRPr="00F23E21">
        <w:rPr>
          <w:rFonts w:ascii="Arial" w:hAnsi="Arial" w:cs="Arial"/>
          <w:spacing w:val="-2"/>
          <w:sz w:val="22"/>
          <w:szCs w:val="22"/>
        </w:rPr>
        <w:t xml:space="preserve"> </w:t>
      </w:r>
      <w:r w:rsidRPr="00F23E21">
        <w:rPr>
          <w:rFonts w:ascii="Arial" w:hAnsi="Arial" w:cs="Arial"/>
          <w:sz w:val="22"/>
          <w:szCs w:val="22"/>
        </w:rPr>
        <w:t>integrative</w:t>
      </w:r>
      <w:r w:rsidRPr="00F23E21">
        <w:rPr>
          <w:rFonts w:ascii="Arial" w:hAnsi="Arial" w:cs="Arial"/>
          <w:spacing w:val="-1"/>
          <w:sz w:val="22"/>
          <w:szCs w:val="22"/>
        </w:rPr>
        <w:t xml:space="preserve"> </w:t>
      </w:r>
      <w:r w:rsidRPr="00F23E21">
        <w:rPr>
          <w:rFonts w:ascii="Arial" w:hAnsi="Arial" w:cs="Arial"/>
          <w:sz w:val="22"/>
          <w:szCs w:val="22"/>
        </w:rPr>
        <w:t>approach</w:t>
      </w:r>
      <w:r w:rsidRPr="00F23E21">
        <w:rPr>
          <w:rFonts w:ascii="Arial" w:hAnsi="Arial" w:cs="Arial"/>
          <w:spacing w:val="-2"/>
          <w:sz w:val="22"/>
          <w:szCs w:val="22"/>
        </w:rPr>
        <w:t xml:space="preserve"> </w:t>
      </w:r>
      <w:r w:rsidRPr="00F23E21">
        <w:rPr>
          <w:rFonts w:ascii="Arial" w:hAnsi="Arial" w:cs="Arial"/>
          <w:sz w:val="22"/>
          <w:szCs w:val="22"/>
        </w:rPr>
        <w:t>to generalist</w:t>
      </w:r>
      <w:r w:rsidRPr="00F23E21">
        <w:rPr>
          <w:rFonts w:ascii="Arial" w:hAnsi="Arial" w:cs="Arial"/>
          <w:spacing w:val="-2"/>
          <w:sz w:val="22"/>
          <w:szCs w:val="22"/>
        </w:rPr>
        <w:t xml:space="preserve"> </w:t>
      </w:r>
      <w:r w:rsidRPr="00F23E21">
        <w:rPr>
          <w:rFonts w:ascii="Arial" w:hAnsi="Arial" w:cs="Arial"/>
          <w:sz w:val="22"/>
          <w:szCs w:val="22"/>
        </w:rPr>
        <w:t>social</w:t>
      </w:r>
      <w:r w:rsidRPr="00F23E21">
        <w:rPr>
          <w:rFonts w:ascii="Arial" w:hAnsi="Arial" w:cs="Arial"/>
          <w:spacing w:val="-2"/>
          <w:sz w:val="22"/>
          <w:szCs w:val="22"/>
        </w:rPr>
        <w:t xml:space="preserve"> </w:t>
      </w:r>
      <w:r w:rsidRPr="00F23E21">
        <w:rPr>
          <w:rFonts w:ascii="Arial" w:hAnsi="Arial" w:cs="Arial"/>
          <w:sz w:val="22"/>
          <w:szCs w:val="22"/>
        </w:rPr>
        <w:t>work</w:t>
      </w:r>
      <w:r w:rsidRPr="00F23E21">
        <w:rPr>
          <w:rFonts w:ascii="Arial" w:hAnsi="Arial" w:cs="Arial"/>
          <w:spacing w:val="-3"/>
          <w:sz w:val="22"/>
          <w:szCs w:val="22"/>
        </w:rPr>
        <w:t xml:space="preserve"> </w:t>
      </w:r>
      <w:r w:rsidRPr="00F23E21">
        <w:rPr>
          <w:rFonts w:ascii="Arial" w:hAnsi="Arial" w:cs="Arial"/>
          <w:sz w:val="22"/>
          <w:szCs w:val="22"/>
        </w:rPr>
        <w:t>practice.</w:t>
      </w:r>
      <w:r w:rsidRPr="00F23E21">
        <w:rPr>
          <w:rFonts w:ascii="Arial" w:hAnsi="Arial" w:cs="Arial"/>
          <w:spacing w:val="40"/>
          <w:sz w:val="22"/>
          <w:szCs w:val="22"/>
        </w:rPr>
        <w:t xml:space="preserve"> </w:t>
      </w:r>
      <w:r w:rsidRPr="00F23E21">
        <w:rPr>
          <w:rFonts w:ascii="Arial" w:hAnsi="Arial" w:cs="Arial"/>
          <w:sz w:val="22"/>
          <w:szCs w:val="22"/>
        </w:rPr>
        <w:t>In each</w:t>
      </w:r>
      <w:r w:rsidRPr="00F23E21">
        <w:rPr>
          <w:rFonts w:ascii="Arial" w:hAnsi="Arial" w:cs="Arial"/>
          <w:spacing w:val="-3"/>
          <w:sz w:val="22"/>
          <w:szCs w:val="22"/>
        </w:rPr>
        <w:t xml:space="preserve"> </w:t>
      </w:r>
      <w:r w:rsidRPr="00F23E21">
        <w:rPr>
          <w:rFonts w:ascii="Arial" w:hAnsi="Arial" w:cs="Arial"/>
          <w:sz w:val="22"/>
          <w:szCs w:val="22"/>
        </w:rPr>
        <w:t>core</w:t>
      </w:r>
      <w:r w:rsidRPr="00F23E21">
        <w:rPr>
          <w:rFonts w:ascii="Arial" w:hAnsi="Arial" w:cs="Arial"/>
          <w:spacing w:val="-4"/>
          <w:sz w:val="22"/>
          <w:szCs w:val="22"/>
        </w:rPr>
        <w:t xml:space="preserve"> </w:t>
      </w:r>
      <w:r w:rsidRPr="00F23E21">
        <w:rPr>
          <w:rFonts w:ascii="Arial" w:hAnsi="Arial" w:cs="Arial"/>
          <w:sz w:val="22"/>
          <w:szCs w:val="22"/>
        </w:rPr>
        <w:t>course</w:t>
      </w:r>
      <w:r w:rsidRPr="00F23E21">
        <w:rPr>
          <w:rFonts w:ascii="Arial" w:hAnsi="Arial" w:cs="Arial"/>
          <w:spacing w:val="-4"/>
          <w:sz w:val="22"/>
          <w:szCs w:val="22"/>
        </w:rPr>
        <w:t xml:space="preserve"> </w:t>
      </w:r>
      <w:r w:rsidRPr="00F23E21">
        <w:rPr>
          <w:rFonts w:ascii="Arial" w:hAnsi="Arial" w:cs="Arial"/>
          <w:sz w:val="22"/>
          <w:szCs w:val="22"/>
        </w:rPr>
        <w:t>intervention</w:t>
      </w:r>
      <w:r w:rsidRPr="00F23E21">
        <w:rPr>
          <w:rFonts w:ascii="Arial" w:hAnsi="Arial" w:cs="Arial"/>
          <w:spacing w:val="-3"/>
          <w:sz w:val="22"/>
          <w:szCs w:val="22"/>
        </w:rPr>
        <w:t xml:space="preserve"> </w:t>
      </w:r>
      <w:r w:rsidRPr="00F23E21">
        <w:rPr>
          <w:rFonts w:ascii="Arial" w:hAnsi="Arial" w:cs="Arial"/>
          <w:sz w:val="22"/>
          <w:szCs w:val="22"/>
        </w:rPr>
        <w:t>on</w:t>
      </w:r>
      <w:r w:rsidRPr="00F23E21">
        <w:rPr>
          <w:rFonts w:ascii="Arial" w:hAnsi="Arial" w:cs="Arial"/>
          <w:spacing w:val="-3"/>
          <w:sz w:val="22"/>
          <w:szCs w:val="22"/>
        </w:rPr>
        <w:t xml:space="preserve"> </w:t>
      </w:r>
      <w:r w:rsidRPr="00F23E21">
        <w:rPr>
          <w:rFonts w:ascii="Arial" w:hAnsi="Arial" w:cs="Arial"/>
          <w:sz w:val="22"/>
          <w:szCs w:val="22"/>
        </w:rPr>
        <w:t>three</w:t>
      </w:r>
      <w:r w:rsidRPr="00F23E21">
        <w:rPr>
          <w:rFonts w:ascii="Arial" w:hAnsi="Arial" w:cs="Arial"/>
          <w:spacing w:val="-4"/>
          <w:sz w:val="22"/>
          <w:szCs w:val="22"/>
        </w:rPr>
        <w:t xml:space="preserve"> </w:t>
      </w:r>
      <w:r w:rsidRPr="00F23E21">
        <w:rPr>
          <w:rFonts w:ascii="Arial" w:hAnsi="Arial" w:cs="Arial"/>
          <w:sz w:val="22"/>
          <w:szCs w:val="22"/>
        </w:rPr>
        <w:t>levels</w:t>
      </w:r>
      <w:r w:rsidRPr="00F23E21">
        <w:rPr>
          <w:rFonts w:ascii="Arial" w:hAnsi="Arial" w:cs="Arial"/>
          <w:spacing w:val="-3"/>
          <w:sz w:val="22"/>
          <w:szCs w:val="22"/>
        </w:rPr>
        <w:t xml:space="preserve"> </w:t>
      </w:r>
      <w:r w:rsidRPr="00F23E21">
        <w:rPr>
          <w:rFonts w:ascii="Arial" w:hAnsi="Arial" w:cs="Arial"/>
          <w:sz w:val="22"/>
          <w:szCs w:val="22"/>
        </w:rPr>
        <w:t>-</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individual,</w:t>
      </w:r>
      <w:r w:rsidRPr="00F23E21">
        <w:rPr>
          <w:rFonts w:ascii="Arial" w:hAnsi="Arial" w:cs="Arial"/>
          <w:spacing w:val="-3"/>
          <w:sz w:val="22"/>
          <w:szCs w:val="22"/>
        </w:rPr>
        <w:t xml:space="preserve"> </w:t>
      </w:r>
      <w:r w:rsidRPr="00F23E21">
        <w:rPr>
          <w:rFonts w:ascii="Arial" w:hAnsi="Arial" w:cs="Arial"/>
          <w:sz w:val="22"/>
          <w:szCs w:val="22"/>
        </w:rPr>
        <w:t>environment,</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3"/>
          <w:sz w:val="22"/>
          <w:szCs w:val="22"/>
        </w:rPr>
        <w:t xml:space="preserve"> </w:t>
      </w:r>
      <w:r w:rsidRPr="00F23E21">
        <w:rPr>
          <w:rFonts w:ascii="Arial" w:hAnsi="Arial" w:cs="Arial"/>
          <w:sz w:val="22"/>
          <w:szCs w:val="22"/>
        </w:rPr>
        <w:t>societal</w:t>
      </w:r>
      <w:r w:rsidRPr="00F23E21">
        <w:rPr>
          <w:rFonts w:ascii="Arial" w:hAnsi="Arial" w:cs="Arial"/>
          <w:spacing w:val="-3"/>
          <w:sz w:val="22"/>
          <w:szCs w:val="22"/>
        </w:rPr>
        <w:t xml:space="preserve"> </w:t>
      </w:r>
      <w:r w:rsidRPr="00F23E21">
        <w:rPr>
          <w:rFonts w:ascii="Arial" w:hAnsi="Arial" w:cs="Arial"/>
          <w:sz w:val="22"/>
          <w:szCs w:val="22"/>
        </w:rPr>
        <w:t>-</w:t>
      </w:r>
      <w:r w:rsidRPr="00F23E21">
        <w:rPr>
          <w:rFonts w:ascii="Arial" w:hAnsi="Arial" w:cs="Arial"/>
          <w:spacing w:val="-3"/>
          <w:sz w:val="22"/>
          <w:szCs w:val="22"/>
        </w:rPr>
        <w:t xml:space="preserve"> </w:t>
      </w:r>
      <w:r w:rsidRPr="00F23E21">
        <w:rPr>
          <w:rFonts w:ascii="Arial" w:hAnsi="Arial" w:cs="Arial"/>
          <w:sz w:val="22"/>
          <w:szCs w:val="22"/>
        </w:rPr>
        <w:t>is stressed along with the goal of improved functioning on each level.</w:t>
      </w:r>
      <w:r w:rsidRPr="00F23E21">
        <w:rPr>
          <w:rFonts w:ascii="Arial" w:hAnsi="Arial" w:cs="Arial"/>
          <w:spacing w:val="40"/>
          <w:sz w:val="22"/>
          <w:szCs w:val="22"/>
        </w:rPr>
        <w:t xml:space="preserve"> </w:t>
      </w:r>
      <w:r w:rsidRPr="00F23E21">
        <w:rPr>
          <w:rFonts w:ascii="Arial" w:hAnsi="Arial" w:cs="Arial"/>
          <w:sz w:val="22"/>
          <w:szCs w:val="22"/>
        </w:rPr>
        <w:t>In the curriculum, students</w:t>
      </w:r>
      <w:r w:rsidRPr="00F23E21">
        <w:rPr>
          <w:rFonts w:ascii="Arial" w:hAnsi="Arial" w:cs="Arial"/>
          <w:spacing w:val="-5"/>
          <w:sz w:val="22"/>
          <w:szCs w:val="22"/>
        </w:rPr>
        <w:t xml:space="preserve"> </w:t>
      </w:r>
      <w:r w:rsidRPr="00F23E21">
        <w:rPr>
          <w:rFonts w:ascii="Arial" w:hAnsi="Arial" w:cs="Arial"/>
          <w:sz w:val="22"/>
          <w:szCs w:val="22"/>
        </w:rPr>
        <w:t>learn</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7C3CD8">
        <w:rPr>
          <w:rFonts w:ascii="Arial" w:hAnsi="Arial" w:cs="Arial"/>
          <w:sz w:val="22"/>
          <w:szCs w:val="22"/>
        </w:rPr>
        <w:t>knowledge,</w:t>
      </w:r>
      <w:r w:rsidRPr="007C3CD8">
        <w:rPr>
          <w:rFonts w:ascii="Arial" w:hAnsi="Arial" w:cs="Arial"/>
          <w:spacing w:val="-4"/>
          <w:sz w:val="22"/>
          <w:szCs w:val="22"/>
        </w:rPr>
        <w:t xml:space="preserve"> </w:t>
      </w:r>
      <w:r w:rsidRPr="007C3CD8">
        <w:rPr>
          <w:rFonts w:ascii="Arial" w:hAnsi="Arial" w:cs="Arial"/>
          <w:sz w:val="22"/>
          <w:szCs w:val="22"/>
        </w:rPr>
        <w:t>values,</w:t>
      </w:r>
      <w:r w:rsidRPr="007C3CD8">
        <w:rPr>
          <w:rFonts w:ascii="Arial" w:hAnsi="Arial" w:cs="Arial"/>
          <w:spacing w:val="-4"/>
          <w:sz w:val="22"/>
          <w:szCs w:val="22"/>
        </w:rPr>
        <w:t xml:space="preserve"> </w:t>
      </w:r>
      <w:r w:rsidRPr="007C3CD8">
        <w:rPr>
          <w:rFonts w:ascii="Arial" w:hAnsi="Arial" w:cs="Arial"/>
          <w:sz w:val="22"/>
          <w:szCs w:val="22"/>
        </w:rPr>
        <w:t>and</w:t>
      </w:r>
      <w:r w:rsidRPr="007C3CD8">
        <w:rPr>
          <w:rFonts w:ascii="Arial" w:hAnsi="Arial" w:cs="Arial"/>
          <w:spacing w:val="-4"/>
          <w:sz w:val="22"/>
          <w:szCs w:val="22"/>
        </w:rPr>
        <w:t xml:space="preserve"> </w:t>
      </w:r>
      <w:r w:rsidRPr="007C3CD8">
        <w:rPr>
          <w:rFonts w:ascii="Arial" w:hAnsi="Arial" w:cs="Arial"/>
          <w:sz w:val="22"/>
          <w:szCs w:val="22"/>
        </w:rPr>
        <w:t>skills,</w:t>
      </w:r>
      <w:r w:rsidRPr="007C3CD8">
        <w:rPr>
          <w:rFonts w:ascii="Arial" w:hAnsi="Arial" w:cs="Arial"/>
          <w:spacing w:val="-4"/>
          <w:sz w:val="22"/>
          <w:szCs w:val="22"/>
        </w:rPr>
        <w:t xml:space="preserve"> </w:t>
      </w:r>
      <w:r w:rsidRPr="007C3CD8">
        <w:rPr>
          <w:rFonts w:ascii="Arial" w:hAnsi="Arial" w:cs="Arial"/>
          <w:sz w:val="22"/>
          <w:szCs w:val="22"/>
        </w:rPr>
        <w:t>to</w:t>
      </w:r>
      <w:r w:rsidRPr="007C3CD8">
        <w:rPr>
          <w:rFonts w:ascii="Arial" w:hAnsi="Arial" w:cs="Arial"/>
          <w:spacing w:val="-4"/>
          <w:sz w:val="22"/>
          <w:szCs w:val="22"/>
        </w:rPr>
        <w:t xml:space="preserve"> </w:t>
      </w:r>
      <w:r w:rsidRPr="007C3CD8">
        <w:rPr>
          <w:rFonts w:ascii="Arial" w:hAnsi="Arial" w:cs="Arial"/>
          <w:sz w:val="22"/>
          <w:szCs w:val="22"/>
        </w:rPr>
        <w:t>work</w:t>
      </w:r>
      <w:r w:rsidRPr="007C3CD8">
        <w:rPr>
          <w:rFonts w:ascii="Arial" w:hAnsi="Arial" w:cs="Arial"/>
          <w:spacing w:val="-4"/>
          <w:sz w:val="22"/>
          <w:szCs w:val="22"/>
        </w:rPr>
        <w:t xml:space="preserve"> </w:t>
      </w:r>
      <w:r w:rsidRPr="007C3CD8">
        <w:rPr>
          <w:rFonts w:ascii="Arial" w:hAnsi="Arial" w:cs="Arial"/>
          <w:sz w:val="22"/>
          <w:szCs w:val="22"/>
        </w:rPr>
        <w:t>with</w:t>
      </w:r>
      <w:r w:rsidRPr="007C3CD8">
        <w:rPr>
          <w:rFonts w:ascii="Arial" w:hAnsi="Arial" w:cs="Arial"/>
          <w:spacing w:val="-4"/>
          <w:sz w:val="22"/>
          <w:szCs w:val="22"/>
        </w:rPr>
        <w:t xml:space="preserve"> </w:t>
      </w:r>
      <w:r w:rsidRPr="007C3CD8">
        <w:rPr>
          <w:rFonts w:ascii="Arial" w:hAnsi="Arial" w:cs="Arial"/>
          <w:sz w:val="22"/>
          <w:szCs w:val="22"/>
        </w:rPr>
        <w:t>individuals,</w:t>
      </w:r>
      <w:r w:rsidRPr="007C3CD8">
        <w:rPr>
          <w:rFonts w:ascii="Arial" w:hAnsi="Arial" w:cs="Arial"/>
          <w:spacing w:val="-4"/>
          <w:sz w:val="22"/>
          <w:szCs w:val="22"/>
        </w:rPr>
        <w:t xml:space="preserve"> </w:t>
      </w:r>
      <w:r w:rsidRPr="007C3CD8">
        <w:rPr>
          <w:rFonts w:ascii="Arial" w:hAnsi="Arial" w:cs="Arial"/>
          <w:sz w:val="22"/>
          <w:szCs w:val="22"/>
        </w:rPr>
        <w:t>families,</w:t>
      </w:r>
      <w:r w:rsidRPr="007C3CD8">
        <w:rPr>
          <w:rFonts w:ascii="Arial" w:hAnsi="Arial" w:cs="Arial"/>
          <w:spacing w:val="-4"/>
          <w:sz w:val="22"/>
          <w:szCs w:val="22"/>
        </w:rPr>
        <w:t xml:space="preserve"> </w:t>
      </w:r>
      <w:r w:rsidRPr="007C3CD8">
        <w:rPr>
          <w:rFonts w:ascii="Arial" w:hAnsi="Arial" w:cs="Arial"/>
          <w:sz w:val="22"/>
          <w:szCs w:val="22"/>
        </w:rPr>
        <w:t>groups, organizations, and communities.</w:t>
      </w:r>
      <w:r w:rsidR="007C3CD8">
        <w:rPr>
          <w:rFonts w:ascii="Arial" w:hAnsi="Arial" w:cs="Arial"/>
        </w:rPr>
        <w:br w:type="page"/>
      </w:r>
    </w:p>
    <w:p w14:paraId="1FE2876F" w14:textId="081B3E84" w:rsidR="00C56A1B" w:rsidRPr="009900D0" w:rsidRDefault="007B5C1F" w:rsidP="00EC6BAF">
      <w:pPr>
        <w:pStyle w:val="BodyText"/>
        <w:spacing w:after="240" w:line="312" w:lineRule="auto"/>
        <w:rPr>
          <w:rFonts w:ascii="Arial" w:hAnsi="Arial" w:cs="Arial"/>
          <w:color w:val="000000" w:themeColor="text1"/>
          <w:sz w:val="22"/>
          <w:szCs w:val="22"/>
        </w:rPr>
      </w:pPr>
      <w:r w:rsidRPr="00F23E21">
        <w:rPr>
          <w:rFonts w:ascii="Arial" w:hAnsi="Arial" w:cs="Arial"/>
          <w:color w:val="000000" w:themeColor="text1"/>
          <w:sz w:val="22"/>
          <w:szCs w:val="22"/>
        </w:rPr>
        <w:lastRenderedPageBreak/>
        <w:t xml:space="preserve">The curriculum is also consistent </w:t>
      </w:r>
      <w:r w:rsidR="00363EA9" w:rsidRPr="00F23E21">
        <w:rPr>
          <w:rFonts w:ascii="Arial" w:hAnsi="Arial" w:cs="Arial"/>
          <w:color w:val="000000" w:themeColor="text1"/>
          <w:sz w:val="22"/>
          <w:szCs w:val="22"/>
        </w:rPr>
        <w:t>with the</w:t>
      </w:r>
      <w:r w:rsidR="00765386" w:rsidRPr="00F23E21">
        <w:rPr>
          <w:rFonts w:ascii="Arial" w:hAnsi="Arial" w:cs="Arial"/>
          <w:color w:val="000000" w:themeColor="text1"/>
          <w:sz w:val="22"/>
          <w:szCs w:val="22"/>
        </w:rPr>
        <w:t xml:space="preserve"> </w:t>
      </w:r>
      <w:r w:rsidRPr="00F23E21">
        <w:rPr>
          <w:rFonts w:ascii="Arial" w:hAnsi="Arial" w:cs="Arial"/>
          <w:color w:val="000000" w:themeColor="text1"/>
          <w:sz w:val="22"/>
          <w:szCs w:val="22"/>
        </w:rPr>
        <w:t>Educational</w:t>
      </w:r>
      <w:r w:rsidRPr="00F23E21">
        <w:rPr>
          <w:rFonts w:ascii="Arial" w:hAnsi="Arial" w:cs="Arial"/>
          <w:color w:val="000000" w:themeColor="text1"/>
          <w:spacing w:val="-15"/>
          <w:sz w:val="22"/>
          <w:szCs w:val="22"/>
        </w:rPr>
        <w:t xml:space="preserve"> </w:t>
      </w:r>
      <w:r w:rsidRPr="00F23E21">
        <w:rPr>
          <w:rFonts w:ascii="Arial" w:hAnsi="Arial" w:cs="Arial"/>
          <w:color w:val="000000" w:themeColor="text1"/>
          <w:sz w:val="22"/>
          <w:szCs w:val="22"/>
        </w:rPr>
        <w:t>Policy</w:t>
      </w:r>
      <w:r w:rsidRPr="00F23E21">
        <w:rPr>
          <w:rFonts w:ascii="Arial" w:hAnsi="Arial" w:cs="Arial"/>
          <w:color w:val="000000" w:themeColor="text1"/>
          <w:spacing w:val="-14"/>
          <w:sz w:val="22"/>
          <w:szCs w:val="22"/>
        </w:rPr>
        <w:t xml:space="preserve"> </w:t>
      </w:r>
      <w:r w:rsidRPr="00F23E21">
        <w:rPr>
          <w:rFonts w:ascii="Arial" w:hAnsi="Arial" w:cs="Arial"/>
          <w:color w:val="000000" w:themeColor="text1"/>
          <w:sz w:val="22"/>
          <w:szCs w:val="22"/>
        </w:rPr>
        <w:t>and</w:t>
      </w:r>
      <w:r w:rsidRPr="00F23E21">
        <w:rPr>
          <w:rFonts w:ascii="Arial" w:hAnsi="Arial" w:cs="Arial"/>
          <w:color w:val="000000" w:themeColor="text1"/>
          <w:spacing w:val="-16"/>
          <w:sz w:val="22"/>
          <w:szCs w:val="22"/>
        </w:rPr>
        <w:t xml:space="preserve"> </w:t>
      </w:r>
      <w:r w:rsidRPr="00F23E21">
        <w:rPr>
          <w:rFonts w:ascii="Arial" w:hAnsi="Arial" w:cs="Arial"/>
          <w:color w:val="000000" w:themeColor="text1"/>
          <w:sz w:val="22"/>
          <w:szCs w:val="22"/>
        </w:rPr>
        <w:t>Accreditation</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Standards</w:t>
      </w:r>
      <w:r w:rsidRPr="00F23E21">
        <w:rPr>
          <w:rFonts w:ascii="Arial" w:hAnsi="Arial" w:cs="Arial"/>
          <w:color w:val="000000" w:themeColor="text1"/>
          <w:spacing w:val="-10"/>
          <w:sz w:val="22"/>
          <w:szCs w:val="22"/>
        </w:rPr>
        <w:t xml:space="preserve"> </w:t>
      </w:r>
      <w:r w:rsidRPr="00F23E21">
        <w:rPr>
          <w:rFonts w:ascii="Arial" w:hAnsi="Arial" w:cs="Arial"/>
          <w:color w:val="000000" w:themeColor="text1"/>
          <w:sz w:val="22"/>
          <w:szCs w:val="22"/>
        </w:rPr>
        <w:t>(EPAS)</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of</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the</w:t>
      </w:r>
      <w:r w:rsidRPr="00F23E21">
        <w:rPr>
          <w:rFonts w:ascii="Arial" w:hAnsi="Arial" w:cs="Arial"/>
          <w:color w:val="000000" w:themeColor="text1"/>
          <w:spacing w:val="-13"/>
          <w:sz w:val="22"/>
          <w:szCs w:val="22"/>
        </w:rPr>
        <w:t xml:space="preserve"> </w:t>
      </w:r>
      <w:r w:rsidRPr="00F23E21">
        <w:rPr>
          <w:rFonts w:ascii="Arial" w:hAnsi="Arial" w:cs="Arial"/>
          <w:color w:val="000000" w:themeColor="text1"/>
          <w:sz w:val="22"/>
          <w:szCs w:val="22"/>
        </w:rPr>
        <w:t>Council</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on</w:t>
      </w:r>
      <w:r w:rsidRPr="00F23E21">
        <w:rPr>
          <w:rFonts w:ascii="Arial" w:hAnsi="Arial" w:cs="Arial"/>
          <w:color w:val="000000" w:themeColor="text1"/>
          <w:spacing w:val="-11"/>
          <w:sz w:val="22"/>
          <w:szCs w:val="22"/>
        </w:rPr>
        <w:t xml:space="preserve"> </w:t>
      </w:r>
      <w:r w:rsidRPr="00F23E21">
        <w:rPr>
          <w:rFonts w:ascii="Arial" w:hAnsi="Arial" w:cs="Arial"/>
          <w:color w:val="000000" w:themeColor="text1"/>
          <w:sz w:val="22"/>
          <w:szCs w:val="22"/>
        </w:rPr>
        <w:t>Social</w:t>
      </w:r>
      <w:r w:rsidRPr="00F23E21">
        <w:rPr>
          <w:rFonts w:ascii="Arial" w:hAnsi="Arial" w:cs="Arial"/>
          <w:color w:val="000000" w:themeColor="text1"/>
          <w:spacing w:val="-15"/>
          <w:sz w:val="22"/>
          <w:szCs w:val="22"/>
        </w:rPr>
        <w:t xml:space="preserve"> </w:t>
      </w:r>
      <w:r w:rsidRPr="00F23E21">
        <w:rPr>
          <w:rFonts w:ascii="Arial" w:hAnsi="Arial" w:cs="Arial"/>
          <w:color w:val="000000" w:themeColor="text1"/>
          <w:sz w:val="22"/>
          <w:szCs w:val="22"/>
        </w:rPr>
        <w:t xml:space="preserve">Work </w:t>
      </w:r>
      <w:r w:rsidRPr="00F23E21">
        <w:rPr>
          <w:rFonts w:ascii="Arial" w:hAnsi="Arial" w:cs="Arial"/>
          <w:color w:val="000000" w:themeColor="text1"/>
          <w:spacing w:val="-2"/>
          <w:sz w:val="22"/>
          <w:szCs w:val="22"/>
        </w:rPr>
        <w:t>Education</w:t>
      </w:r>
      <w:r w:rsidR="00614FA8" w:rsidRPr="00F23E21">
        <w:rPr>
          <w:rFonts w:ascii="Arial" w:hAnsi="Arial" w:cs="Arial"/>
          <w:color w:val="000000" w:themeColor="text1"/>
          <w:spacing w:val="-2"/>
          <w:sz w:val="22"/>
          <w:szCs w:val="22"/>
        </w:rPr>
        <w:t xml:space="preserve"> </w:t>
      </w:r>
      <w:r w:rsidR="00614FA8" w:rsidRPr="00F23E21">
        <w:rPr>
          <w:rFonts w:ascii="Arial" w:hAnsi="Arial" w:cs="Arial"/>
          <w:color w:val="000000" w:themeColor="text1"/>
          <w:sz w:val="22"/>
          <w:szCs w:val="22"/>
        </w:rPr>
        <w:t>integrating content on professional values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ethics,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diversity,</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social</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economic</w:t>
      </w:r>
      <w:r w:rsidR="00614FA8" w:rsidRPr="00F23E21">
        <w:rPr>
          <w:rFonts w:ascii="Arial" w:hAnsi="Arial" w:cs="Arial"/>
          <w:color w:val="000000" w:themeColor="text1"/>
          <w:spacing w:val="-2"/>
          <w:sz w:val="22"/>
          <w:szCs w:val="22"/>
        </w:rPr>
        <w:t xml:space="preserve"> </w:t>
      </w:r>
      <w:r w:rsidR="00614FA8" w:rsidRPr="00F23E21">
        <w:rPr>
          <w:rFonts w:ascii="Arial" w:hAnsi="Arial" w:cs="Arial"/>
          <w:color w:val="000000" w:themeColor="text1"/>
          <w:sz w:val="22"/>
          <w:szCs w:val="22"/>
        </w:rPr>
        <w:t>justice,</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populations</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at</w:t>
      </w:r>
      <w:r w:rsidR="00614FA8" w:rsidRPr="00F23E21">
        <w:rPr>
          <w:rFonts w:ascii="Arial" w:hAnsi="Arial" w:cs="Arial"/>
          <w:color w:val="000000" w:themeColor="text1"/>
          <w:spacing w:val="-1"/>
          <w:sz w:val="22"/>
          <w:szCs w:val="22"/>
        </w:rPr>
        <w:t xml:space="preserve"> </w:t>
      </w:r>
      <w:r w:rsidR="00614FA8" w:rsidRPr="00F23E21">
        <w:rPr>
          <w:rFonts w:ascii="Arial" w:hAnsi="Arial" w:cs="Arial"/>
          <w:color w:val="000000" w:themeColor="text1"/>
          <w:sz w:val="22"/>
          <w:szCs w:val="22"/>
        </w:rPr>
        <w:t>risk through courses in human behavior and the social environment, social welfare policy and services, research, social work</w:t>
      </w:r>
      <w:r w:rsidR="00614FA8" w:rsidRPr="00F23E21">
        <w:rPr>
          <w:rFonts w:ascii="Arial" w:hAnsi="Arial" w:cs="Arial"/>
          <w:color w:val="000000" w:themeColor="text1"/>
          <w:spacing w:val="-3"/>
          <w:sz w:val="22"/>
          <w:szCs w:val="22"/>
        </w:rPr>
        <w:t xml:space="preserve"> </w:t>
      </w:r>
      <w:r w:rsidR="00614FA8" w:rsidRPr="00F23E21">
        <w:rPr>
          <w:rFonts w:ascii="Arial" w:hAnsi="Arial" w:cs="Arial"/>
          <w:color w:val="000000" w:themeColor="text1"/>
          <w:sz w:val="22"/>
          <w:szCs w:val="22"/>
        </w:rPr>
        <w:t>practice,</w:t>
      </w:r>
      <w:r w:rsidR="00614FA8" w:rsidRPr="00F23E21">
        <w:rPr>
          <w:rFonts w:ascii="Arial" w:hAnsi="Arial" w:cs="Arial"/>
          <w:color w:val="000000" w:themeColor="text1"/>
          <w:spacing w:val="-3"/>
          <w:sz w:val="22"/>
          <w:szCs w:val="22"/>
        </w:rPr>
        <w:t xml:space="preserve"> </w:t>
      </w:r>
      <w:r w:rsidR="00614FA8" w:rsidRPr="00F23E21">
        <w:rPr>
          <w:rFonts w:ascii="Arial" w:hAnsi="Arial" w:cs="Arial"/>
          <w:color w:val="000000" w:themeColor="text1"/>
          <w:sz w:val="22"/>
          <w:szCs w:val="22"/>
        </w:rPr>
        <w:t>and</w:t>
      </w:r>
      <w:r w:rsidR="00614FA8" w:rsidRPr="00F23E21">
        <w:rPr>
          <w:rFonts w:ascii="Arial" w:hAnsi="Arial" w:cs="Arial"/>
          <w:color w:val="000000" w:themeColor="text1"/>
          <w:spacing w:val="-3"/>
          <w:sz w:val="22"/>
          <w:szCs w:val="22"/>
        </w:rPr>
        <w:t xml:space="preserve"> </w:t>
      </w:r>
      <w:r w:rsidR="008A645A">
        <w:rPr>
          <w:rFonts w:ascii="Arial" w:hAnsi="Arial" w:cs="Arial"/>
          <w:color w:val="000000" w:themeColor="text1"/>
          <w:sz w:val="22"/>
          <w:szCs w:val="22"/>
        </w:rPr>
        <w:t>internship</w:t>
      </w:r>
      <w:r w:rsidR="00614FA8" w:rsidRPr="00F23E21">
        <w:rPr>
          <w:rFonts w:ascii="Arial" w:hAnsi="Arial" w:cs="Arial"/>
          <w:color w:val="000000" w:themeColor="text1"/>
          <w:sz w:val="22"/>
          <w:szCs w:val="22"/>
        </w:rPr>
        <w:t>.</w:t>
      </w:r>
    </w:p>
    <w:p w14:paraId="1D25BAD2" w14:textId="486F3AE0" w:rsidR="007F22FC" w:rsidRPr="008E7397" w:rsidRDefault="007C3CD8" w:rsidP="00CE0CC5">
      <w:pPr>
        <w:pStyle w:val="BodyText"/>
        <w:spacing w:after="240" w:line="312" w:lineRule="auto"/>
        <w:ind w:right="256"/>
        <w:rPr>
          <w:rFonts w:ascii="Arial" w:hAnsi="Arial" w:cs="Arial"/>
          <w:sz w:val="22"/>
          <w:szCs w:val="22"/>
        </w:rPr>
      </w:pPr>
      <w:r w:rsidRPr="00F23E21">
        <w:rPr>
          <w:rFonts w:ascii="Arial" w:hAnsi="Arial" w:cs="Arial"/>
          <w:sz w:val="22"/>
          <w:szCs w:val="22"/>
        </w:rPr>
        <w:t>For current information regarding course sequencing, terms of availability, and course numbers</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required</w:t>
      </w:r>
      <w:r w:rsidRPr="00F23E21">
        <w:rPr>
          <w:rFonts w:ascii="Arial" w:hAnsi="Arial" w:cs="Arial"/>
          <w:spacing w:val="-3"/>
          <w:sz w:val="22"/>
          <w:szCs w:val="22"/>
        </w:rPr>
        <w:t xml:space="preserve"> </w:t>
      </w:r>
      <w:r w:rsidRPr="00F23E21">
        <w:rPr>
          <w:rFonts w:ascii="Arial" w:hAnsi="Arial" w:cs="Arial"/>
          <w:sz w:val="22"/>
          <w:szCs w:val="22"/>
        </w:rPr>
        <w:t>classes,</w:t>
      </w:r>
      <w:r w:rsidRPr="00F23E21">
        <w:rPr>
          <w:rFonts w:ascii="Arial" w:hAnsi="Arial" w:cs="Arial"/>
          <w:spacing w:val="-3"/>
          <w:sz w:val="22"/>
          <w:szCs w:val="22"/>
        </w:rPr>
        <w:t xml:space="preserve"> </w:t>
      </w:r>
      <w:r w:rsidRPr="00F23E21">
        <w:rPr>
          <w:rFonts w:ascii="Arial" w:hAnsi="Arial" w:cs="Arial"/>
          <w:sz w:val="22"/>
          <w:szCs w:val="22"/>
        </w:rPr>
        <w:t>students</w:t>
      </w:r>
      <w:r w:rsidRPr="00F23E21">
        <w:rPr>
          <w:rFonts w:ascii="Arial" w:hAnsi="Arial" w:cs="Arial"/>
          <w:spacing w:val="-3"/>
          <w:sz w:val="22"/>
          <w:szCs w:val="22"/>
        </w:rPr>
        <w:t xml:space="preserve"> </w:t>
      </w:r>
      <w:r w:rsidRPr="00F23E21">
        <w:rPr>
          <w:rFonts w:ascii="Arial" w:hAnsi="Arial" w:cs="Arial"/>
          <w:sz w:val="22"/>
          <w:szCs w:val="22"/>
        </w:rPr>
        <w:t>should</w:t>
      </w:r>
      <w:r w:rsidRPr="00F23E21">
        <w:rPr>
          <w:rFonts w:ascii="Arial" w:hAnsi="Arial" w:cs="Arial"/>
          <w:spacing w:val="-3"/>
          <w:sz w:val="22"/>
          <w:szCs w:val="22"/>
        </w:rPr>
        <w:t xml:space="preserve"> </w:t>
      </w:r>
      <w:r w:rsidRPr="00F23E21">
        <w:rPr>
          <w:rFonts w:ascii="Arial" w:hAnsi="Arial" w:cs="Arial"/>
          <w:sz w:val="22"/>
          <w:szCs w:val="22"/>
        </w:rPr>
        <w:t>visit</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8"/>
          <w:sz w:val="22"/>
          <w:szCs w:val="22"/>
        </w:rPr>
        <w:t xml:space="preserve"> </w:t>
      </w:r>
      <w:r w:rsidRPr="00F23E21">
        <w:rPr>
          <w:rFonts w:ascii="Arial" w:hAnsi="Arial" w:cs="Arial"/>
          <w:sz w:val="22"/>
          <w:szCs w:val="22"/>
        </w:rPr>
        <w:t>website</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School</w:t>
      </w:r>
      <w:r w:rsidRPr="00F23E21">
        <w:rPr>
          <w:rFonts w:ascii="Arial" w:hAnsi="Arial" w:cs="Arial"/>
          <w:spacing w:val="-4"/>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Social Work’s website.</w:t>
      </w:r>
    </w:p>
    <w:p w14:paraId="1C4B474E" w14:textId="6E328DD8" w:rsidR="00F31BC4" w:rsidRPr="00CE0CC5" w:rsidRDefault="007F22FC" w:rsidP="004C4667">
      <w:pPr>
        <w:pStyle w:val="BodyText"/>
        <w:kinsoku w:val="0"/>
        <w:overflowPunct w:val="0"/>
        <w:spacing w:after="360" w:line="312" w:lineRule="auto"/>
        <w:ind w:right="196"/>
        <w:rPr>
          <w:rFonts w:ascii="Arial" w:hAnsi="Arial" w:cs="Arial"/>
          <w:sz w:val="22"/>
          <w:szCs w:val="22"/>
        </w:rPr>
      </w:pPr>
      <w:r w:rsidRPr="008E7397">
        <w:rPr>
          <w:rFonts w:ascii="Arial" w:hAnsi="Arial" w:cs="Arial"/>
          <w:b/>
          <w:bCs/>
          <w:sz w:val="22"/>
          <w:szCs w:val="22"/>
        </w:rPr>
        <w:t>Requirements</w:t>
      </w:r>
      <w:r w:rsidRPr="008E7397">
        <w:rPr>
          <w:rFonts w:ascii="Arial" w:hAnsi="Arial" w:cs="Arial"/>
          <w:b/>
          <w:bCs/>
          <w:spacing w:val="-3"/>
          <w:sz w:val="22"/>
          <w:szCs w:val="22"/>
        </w:rPr>
        <w:t xml:space="preserve"> </w:t>
      </w:r>
      <w:r w:rsidRPr="008E7397">
        <w:rPr>
          <w:rFonts w:ascii="Arial" w:hAnsi="Arial" w:cs="Arial"/>
          <w:b/>
          <w:bCs/>
          <w:sz w:val="22"/>
          <w:szCs w:val="22"/>
        </w:rPr>
        <w:t>for</w:t>
      </w:r>
      <w:r w:rsidRPr="008E7397">
        <w:rPr>
          <w:rFonts w:ascii="Arial" w:hAnsi="Arial" w:cs="Arial"/>
          <w:b/>
          <w:bCs/>
          <w:spacing w:val="-4"/>
          <w:sz w:val="22"/>
          <w:szCs w:val="22"/>
        </w:rPr>
        <w:t xml:space="preserve"> </w:t>
      </w:r>
      <w:r w:rsidRPr="008E7397">
        <w:rPr>
          <w:rFonts w:ascii="Arial" w:hAnsi="Arial" w:cs="Arial"/>
          <w:b/>
          <w:bCs/>
          <w:sz w:val="22"/>
          <w:szCs w:val="22"/>
        </w:rPr>
        <w:t>the</w:t>
      </w:r>
      <w:r w:rsidRPr="008E7397">
        <w:rPr>
          <w:rFonts w:ascii="Arial" w:hAnsi="Arial" w:cs="Arial"/>
          <w:b/>
          <w:bCs/>
          <w:spacing w:val="-3"/>
          <w:sz w:val="22"/>
          <w:szCs w:val="22"/>
        </w:rPr>
        <w:t xml:space="preserve"> </w:t>
      </w:r>
      <w:r w:rsidRPr="008E7397">
        <w:rPr>
          <w:rFonts w:ascii="Arial" w:hAnsi="Arial" w:cs="Arial"/>
          <w:b/>
          <w:bCs/>
          <w:sz w:val="22"/>
          <w:szCs w:val="22"/>
        </w:rPr>
        <w:t>Honors</w:t>
      </w:r>
      <w:r w:rsidRPr="008E7397">
        <w:rPr>
          <w:rFonts w:ascii="Arial" w:hAnsi="Arial" w:cs="Arial"/>
          <w:b/>
          <w:bCs/>
          <w:spacing w:val="-3"/>
          <w:sz w:val="22"/>
          <w:szCs w:val="22"/>
        </w:rPr>
        <w:t xml:space="preserve"> </w:t>
      </w:r>
      <w:r w:rsidRPr="008E7397">
        <w:rPr>
          <w:rFonts w:ascii="Arial" w:hAnsi="Arial" w:cs="Arial"/>
          <w:b/>
          <w:bCs/>
          <w:sz w:val="22"/>
          <w:szCs w:val="22"/>
        </w:rPr>
        <w:t>Program</w:t>
      </w:r>
      <w:r w:rsidRPr="008E7397">
        <w:rPr>
          <w:rFonts w:ascii="Arial" w:hAnsi="Arial" w:cs="Arial"/>
          <w:sz w:val="22"/>
          <w:szCs w:val="22"/>
        </w:rPr>
        <w:t>:</w:t>
      </w:r>
      <w:r w:rsidRPr="008E7397">
        <w:rPr>
          <w:rFonts w:ascii="Arial" w:hAnsi="Arial" w:cs="Arial"/>
          <w:spacing w:val="-3"/>
          <w:sz w:val="22"/>
          <w:szCs w:val="22"/>
        </w:rPr>
        <w:t xml:space="preserve"> </w:t>
      </w:r>
      <w:r w:rsidRPr="008E7397">
        <w:rPr>
          <w:rFonts w:ascii="Arial" w:hAnsi="Arial" w:cs="Arial"/>
          <w:sz w:val="22"/>
          <w:szCs w:val="22"/>
        </w:rPr>
        <w:t>Candidates</w:t>
      </w:r>
      <w:r w:rsidRPr="008E7397">
        <w:rPr>
          <w:rFonts w:ascii="Arial" w:hAnsi="Arial" w:cs="Arial"/>
          <w:spacing w:val="-3"/>
          <w:sz w:val="22"/>
          <w:szCs w:val="22"/>
        </w:rPr>
        <w:t xml:space="preserve"> </w:t>
      </w:r>
      <w:r w:rsidRPr="008E7397">
        <w:rPr>
          <w:rFonts w:ascii="Arial" w:hAnsi="Arial" w:cs="Arial"/>
          <w:sz w:val="22"/>
          <w:szCs w:val="22"/>
        </w:rPr>
        <w:t>for</w:t>
      </w:r>
      <w:r w:rsidRPr="008E7397">
        <w:rPr>
          <w:rFonts w:ascii="Arial" w:hAnsi="Arial" w:cs="Arial"/>
          <w:spacing w:val="-3"/>
          <w:sz w:val="22"/>
          <w:szCs w:val="22"/>
        </w:rPr>
        <w:t xml:space="preserve"> </w:t>
      </w:r>
      <w:r w:rsidRPr="008E7397">
        <w:rPr>
          <w:rFonts w:ascii="Arial" w:hAnsi="Arial" w:cs="Arial"/>
          <w:sz w:val="22"/>
          <w:szCs w:val="22"/>
        </w:rPr>
        <w:t>the</w:t>
      </w:r>
      <w:r w:rsidRPr="008E7397">
        <w:rPr>
          <w:rFonts w:ascii="Arial" w:hAnsi="Arial" w:cs="Arial"/>
          <w:spacing w:val="-5"/>
          <w:sz w:val="22"/>
          <w:szCs w:val="22"/>
        </w:rPr>
        <w:t xml:space="preserve"> </w:t>
      </w:r>
      <w:r w:rsidRPr="008E7397">
        <w:rPr>
          <w:rFonts w:ascii="Arial" w:hAnsi="Arial" w:cs="Arial"/>
          <w:sz w:val="22"/>
          <w:szCs w:val="22"/>
        </w:rPr>
        <w:t>honors</w:t>
      </w:r>
      <w:r w:rsidRPr="008E7397">
        <w:rPr>
          <w:rFonts w:ascii="Arial" w:hAnsi="Arial" w:cs="Arial"/>
          <w:spacing w:val="-3"/>
          <w:sz w:val="22"/>
          <w:szCs w:val="22"/>
        </w:rPr>
        <w:t xml:space="preserve"> </w:t>
      </w:r>
      <w:r w:rsidRPr="008E7397">
        <w:rPr>
          <w:rFonts w:ascii="Arial" w:hAnsi="Arial" w:cs="Arial"/>
          <w:sz w:val="22"/>
          <w:szCs w:val="22"/>
        </w:rPr>
        <w:t>degree</w:t>
      </w:r>
      <w:r w:rsidRPr="008E7397">
        <w:rPr>
          <w:rFonts w:ascii="Arial" w:hAnsi="Arial" w:cs="Arial"/>
          <w:spacing w:val="-4"/>
          <w:sz w:val="22"/>
          <w:szCs w:val="22"/>
        </w:rPr>
        <w:t xml:space="preserve"> </w:t>
      </w:r>
      <w:r w:rsidRPr="008E7397">
        <w:rPr>
          <w:rFonts w:ascii="Arial" w:hAnsi="Arial" w:cs="Arial"/>
          <w:sz w:val="22"/>
          <w:szCs w:val="22"/>
        </w:rPr>
        <w:t>must</w:t>
      </w:r>
      <w:r w:rsidRPr="008E7397">
        <w:rPr>
          <w:rFonts w:ascii="Arial" w:hAnsi="Arial" w:cs="Arial"/>
          <w:spacing w:val="-3"/>
          <w:sz w:val="22"/>
          <w:szCs w:val="22"/>
        </w:rPr>
        <w:t xml:space="preserve"> </w:t>
      </w:r>
      <w:r w:rsidRPr="008E7397">
        <w:rPr>
          <w:rFonts w:ascii="Arial" w:hAnsi="Arial" w:cs="Arial"/>
          <w:sz w:val="22"/>
          <w:szCs w:val="22"/>
        </w:rPr>
        <w:t>meet</w:t>
      </w:r>
      <w:r w:rsidRPr="008E7397">
        <w:rPr>
          <w:rFonts w:ascii="Arial" w:hAnsi="Arial" w:cs="Arial"/>
          <w:spacing w:val="-3"/>
          <w:sz w:val="22"/>
          <w:szCs w:val="22"/>
        </w:rPr>
        <w:t xml:space="preserve"> </w:t>
      </w:r>
      <w:r w:rsidRPr="008E7397">
        <w:rPr>
          <w:rFonts w:ascii="Arial" w:hAnsi="Arial" w:cs="Arial"/>
          <w:sz w:val="22"/>
          <w:szCs w:val="22"/>
        </w:rPr>
        <w:t>the general requirements for collegiate honors.</w:t>
      </w:r>
    </w:p>
    <w:p w14:paraId="4F9045DC" w14:textId="618CE44B" w:rsidR="006B1C1D" w:rsidRPr="00097FF5" w:rsidRDefault="007A5954" w:rsidP="004C4667">
      <w:pPr>
        <w:pStyle w:val="Heading2"/>
        <w:spacing w:after="360" w:line="312" w:lineRule="auto"/>
        <w:ind w:left="0"/>
        <w:jc w:val="left"/>
        <w:rPr>
          <w:rFonts w:ascii="Arial" w:hAnsi="Arial" w:cs="Arial"/>
        </w:rPr>
      </w:pPr>
      <w:bookmarkStart w:id="30" w:name="_Toc119512510"/>
      <w:bookmarkStart w:id="31" w:name="_Toc129334946"/>
      <w:bookmarkStart w:id="32" w:name="_Toc129336818"/>
      <w:bookmarkStart w:id="33" w:name="_Toc175317910"/>
      <w:r w:rsidRPr="00097FF5">
        <w:rPr>
          <w:rFonts w:ascii="Arial" w:hAnsi="Arial" w:cs="Arial"/>
        </w:rPr>
        <w:t xml:space="preserve">Liberal </w:t>
      </w:r>
      <w:r w:rsidR="00524B78" w:rsidRPr="00097FF5">
        <w:rPr>
          <w:rFonts w:ascii="Arial" w:hAnsi="Arial" w:cs="Arial"/>
        </w:rPr>
        <w:t>A</w:t>
      </w:r>
      <w:r w:rsidRPr="00097FF5">
        <w:rPr>
          <w:rFonts w:ascii="Arial" w:hAnsi="Arial" w:cs="Arial"/>
        </w:rPr>
        <w:t xml:space="preserve">rts </w:t>
      </w:r>
      <w:r w:rsidR="00524B78" w:rsidRPr="00097FF5">
        <w:rPr>
          <w:rFonts w:ascii="Arial" w:hAnsi="Arial" w:cs="Arial"/>
        </w:rPr>
        <w:t>P</w:t>
      </w:r>
      <w:r w:rsidRPr="00097FF5">
        <w:rPr>
          <w:rFonts w:ascii="Arial" w:hAnsi="Arial" w:cs="Arial"/>
        </w:rPr>
        <w:t>erspective</w:t>
      </w:r>
      <w:bookmarkEnd w:id="30"/>
      <w:bookmarkEnd w:id="31"/>
      <w:bookmarkEnd w:id="32"/>
      <w:bookmarkEnd w:id="33"/>
    </w:p>
    <w:p w14:paraId="21A1899B" w14:textId="1FD7354A" w:rsidR="00765386" w:rsidRPr="00F23E21" w:rsidRDefault="00303D8B" w:rsidP="008E7397">
      <w:pPr>
        <w:spacing w:before="150" w:after="360" w:line="312" w:lineRule="auto"/>
        <w:rPr>
          <w:rFonts w:ascii="Arial" w:hAnsi="Arial" w:cs="Arial"/>
          <w:color w:val="888888"/>
        </w:rPr>
      </w:pPr>
      <w:r>
        <w:rPr>
          <w:rFonts w:ascii="Arial" w:hAnsi="Arial" w:cs="Arial"/>
        </w:rPr>
        <w:t>T</w:t>
      </w:r>
      <w:r w:rsidR="006B1C1D" w:rsidRPr="00F23E21">
        <w:rPr>
          <w:rFonts w:ascii="Arial" w:hAnsi="Arial" w:cs="Arial"/>
        </w:rPr>
        <w:t xml:space="preserve">he </w:t>
      </w:r>
      <w:r w:rsidR="00765386" w:rsidRPr="00F23E21">
        <w:rPr>
          <w:rFonts w:ascii="Arial" w:hAnsi="Arial" w:cs="Arial"/>
        </w:rPr>
        <w:t>C</w:t>
      </w:r>
      <w:r w:rsidR="00E150A1">
        <w:rPr>
          <w:rFonts w:ascii="Arial" w:hAnsi="Arial" w:cs="Arial"/>
        </w:rPr>
        <w:t>ore</w:t>
      </w:r>
      <w:r w:rsidR="00765386" w:rsidRPr="00F23E21">
        <w:rPr>
          <w:rFonts w:ascii="Arial" w:hAnsi="Arial" w:cs="Arial"/>
        </w:rPr>
        <w:t xml:space="preserve"> </w:t>
      </w:r>
      <w:r w:rsidR="00E150A1">
        <w:rPr>
          <w:rFonts w:ascii="Arial" w:hAnsi="Arial" w:cs="Arial"/>
        </w:rPr>
        <w:t>c</w:t>
      </w:r>
      <w:r w:rsidR="006B1C1D" w:rsidRPr="00F23E21">
        <w:rPr>
          <w:rFonts w:ascii="Arial" w:hAnsi="Arial" w:cs="Arial"/>
        </w:rPr>
        <w:t>urriculum is at the heart of the institution’s educational mission. The goal of a Loyola education is “preparing people to lead extraordinary lives.”</w:t>
      </w:r>
      <w:r w:rsidR="006B1C1D" w:rsidRPr="00F23E21">
        <w:rPr>
          <w:rFonts w:ascii="Arial" w:hAnsi="Arial" w:cs="Arial"/>
          <w:spacing w:val="40"/>
        </w:rPr>
        <w:t xml:space="preserve"> </w:t>
      </w:r>
      <w:r w:rsidR="006B1C1D" w:rsidRPr="00F23E21">
        <w:rPr>
          <w:rFonts w:ascii="Arial" w:hAnsi="Arial" w:cs="Arial"/>
        </w:rPr>
        <w:t xml:space="preserve">The baccalaureate curriculum at Loyola University Chicago </w:t>
      </w:r>
      <w:r w:rsidR="00765386" w:rsidRPr="00F23E21">
        <w:rPr>
          <w:rFonts w:ascii="Arial" w:hAnsi="Arial" w:cs="Arial"/>
        </w:rPr>
        <w:t>through the C</w:t>
      </w:r>
      <w:r w:rsidR="002A49DC">
        <w:rPr>
          <w:rFonts w:ascii="Arial" w:hAnsi="Arial" w:cs="Arial"/>
        </w:rPr>
        <w:t>ore</w:t>
      </w:r>
      <w:r w:rsidR="00765386" w:rsidRPr="00F23E21">
        <w:rPr>
          <w:rFonts w:ascii="Arial" w:hAnsi="Arial" w:cs="Arial"/>
        </w:rPr>
        <w:t xml:space="preserve"> </w:t>
      </w:r>
      <w:r w:rsidR="006B1C1D" w:rsidRPr="00F23E21">
        <w:rPr>
          <w:rFonts w:ascii="Arial" w:hAnsi="Arial" w:cs="Arial"/>
        </w:rPr>
        <w:t xml:space="preserve">provides a solid liberal arts education for all undergraduate </w:t>
      </w:r>
      <w:r w:rsidR="00056C32" w:rsidRPr="00303D8B">
        <w:rPr>
          <w:rFonts w:ascii="Arial" w:hAnsi="Arial" w:cs="Arial"/>
        </w:rPr>
        <w:t>students</w:t>
      </w:r>
      <w:r>
        <w:rPr>
          <w:rFonts w:ascii="Arial" w:hAnsi="Arial" w:cs="Arial"/>
        </w:rPr>
        <w:t xml:space="preserve">. </w:t>
      </w:r>
      <w:r w:rsidR="00056C32" w:rsidRPr="00303D8B">
        <w:rPr>
          <w:rFonts w:ascii="Arial" w:hAnsi="Arial" w:cs="Arial"/>
        </w:rPr>
        <w:t>For</w:t>
      </w:r>
      <w:r w:rsidR="00765386" w:rsidRPr="00F23E21">
        <w:rPr>
          <w:rFonts w:ascii="Arial" w:hAnsi="Arial" w:cs="Arial"/>
          <w:spacing w:val="-8"/>
        </w:rPr>
        <w:t xml:space="preserve"> </w:t>
      </w:r>
      <w:r w:rsidR="00765386" w:rsidRPr="00F23E21">
        <w:rPr>
          <w:rFonts w:ascii="Arial" w:hAnsi="Arial" w:cs="Arial"/>
        </w:rPr>
        <w:t>more</w:t>
      </w:r>
      <w:r w:rsidR="00765386" w:rsidRPr="00F23E21">
        <w:rPr>
          <w:rFonts w:ascii="Arial" w:hAnsi="Arial" w:cs="Arial"/>
          <w:spacing w:val="-5"/>
        </w:rPr>
        <w:t xml:space="preserve"> </w:t>
      </w:r>
      <w:r w:rsidR="00765386" w:rsidRPr="00F23E21">
        <w:rPr>
          <w:rFonts w:ascii="Arial" w:hAnsi="Arial" w:cs="Arial"/>
        </w:rPr>
        <w:t>information</w:t>
      </w:r>
      <w:r w:rsidR="00765386" w:rsidRPr="00F23E21">
        <w:rPr>
          <w:rFonts w:ascii="Arial" w:hAnsi="Arial" w:cs="Arial"/>
          <w:spacing w:val="-3"/>
        </w:rPr>
        <w:t xml:space="preserve"> </w:t>
      </w:r>
      <w:r w:rsidR="00765386" w:rsidRPr="00F23E21">
        <w:rPr>
          <w:rFonts w:ascii="Arial" w:hAnsi="Arial" w:cs="Arial"/>
        </w:rPr>
        <w:t>on</w:t>
      </w:r>
      <w:r w:rsidR="00765386" w:rsidRPr="00F23E21">
        <w:rPr>
          <w:rFonts w:ascii="Arial" w:hAnsi="Arial" w:cs="Arial"/>
          <w:spacing w:val="-2"/>
        </w:rPr>
        <w:t xml:space="preserve"> </w:t>
      </w:r>
      <w:r w:rsidR="00765386" w:rsidRPr="00F23E21">
        <w:rPr>
          <w:rFonts w:ascii="Arial" w:hAnsi="Arial" w:cs="Arial"/>
        </w:rPr>
        <w:t>the</w:t>
      </w:r>
      <w:r w:rsidR="00765386" w:rsidRPr="00F23E21">
        <w:rPr>
          <w:rFonts w:ascii="Arial" w:hAnsi="Arial" w:cs="Arial"/>
          <w:spacing w:val="-3"/>
        </w:rPr>
        <w:t xml:space="preserve"> </w:t>
      </w:r>
      <w:r w:rsidR="00765386" w:rsidRPr="00F23E21">
        <w:rPr>
          <w:rFonts w:ascii="Arial" w:hAnsi="Arial" w:cs="Arial"/>
        </w:rPr>
        <w:t>C</w:t>
      </w:r>
      <w:r w:rsidR="002A49DC">
        <w:rPr>
          <w:rFonts w:ascii="Arial" w:hAnsi="Arial" w:cs="Arial"/>
        </w:rPr>
        <w:t>ore</w:t>
      </w:r>
      <w:r w:rsidR="00765386" w:rsidRPr="00F23E21">
        <w:rPr>
          <w:rFonts w:ascii="Arial" w:hAnsi="Arial" w:cs="Arial"/>
        </w:rPr>
        <w:t>,</w:t>
      </w:r>
      <w:r w:rsidR="00765386" w:rsidRPr="00F23E21">
        <w:rPr>
          <w:rFonts w:ascii="Arial" w:hAnsi="Arial" w:cs="Arial"/>
          <w:spacing w:val="-3"/>
        </w:rPr>
        <w:t xml:space="preserve"> </w:t>
      </w:r>
      <w:r w:rsidR="00765386" w:rsidRPr="00F23E21">
        <w:rPr>
          <w:rFonts w:ascii="Arial" w:hAnsi="Arial" w:cs="Arial"/>
        </w:rPr>
        <w:t>refer</w:t>
      </w:r>
      <w:r w:rsidR="00765386" w:rsidRPr="00F23E21">
        <w:rPr>
          <w:rFonts w:ascii="Arial" w:hAnsi="Arial" w:cs="Arial"/>
          <w:spacing w:val="-3"/>
        </w:rPr>
        <w:t xml:space="preserve"> </w:t>
      </w:r>
      <w:r w:rsidR="00765386" w:rsidRPr="00F23E21">
        <w:rPr>
          <w:rFonts w:ascii="Arial" w:hAnsi="Arial" w:cs="Arial"/>
        </w:rPr>
        <w:t>to</w:t>
      </w:r>
      <w:r w:rsidR="00765386" w:rsidRPr="00F23E21">
        <w:rPr>
          <w:rFonts w:ascii="Arial" w:hAnsi="Arial" w:cs="Arial"/>
          <w:spacing w:val="-3"/>
        </w:rPr>
        <w:t xml:space="preserve"> </w:t>
      </w:r>
      <w:r w:rsidR="00765386" w:rsidRPr="00F23E21">
        <w:rPr>
          <w:rFonts w:ascii="Arial" w:hAnsi="Arial" w:cs="Arial"/>
        </w:rPr>
        <w:t>the</w:t>
      </w:r>
      <w:r w:rsidR="00765386" w:rsidRPr="00F23E21">
        <w:rPr>
          <w:rFonts w:ascii="Arial" w:hAnsi="Arial" w:cs="Arial"/>
          <w:spacing w:val="-3"/>
        </w:rPr>
        <w:t xml:space="preserve"> </w:t>
      </w:r>
      <w:r w:rsidR="00765386" w:rsidRPr="00F23E21">
        <w:rPr>
          <w:rFonts w:ascii="Arial" w:hAnsi="Arial" w:cs="Arial"/>
        </w:rPr>
        <w:t>University’s</w:t>
      </w:r>
      <w:r w:rsidR="00765386" w:rsidRPr="00F23E21">
        <w:rPr>
          <w:rFonts w:ascii="Arial" w:hAnsi="Arial" w:cs="Arial"/>
          <w:spacing w:val="-3"/>
        </w:rPr>
        <w:t xml:space="preserve"> </w:t>
      </w:r>
      <w:r w:rsidR="00765386" w:rsidRPr="00F23E21">
        <w:rPr>
          <w:rFonts w:ascii="Arial" w:hAnsi="Arial" w:cs="Arial"/>
          <w:spacing w:val="-2"/>
        </w:rPr>
        <w:t xml:space="preserve">website. </w:t>
      </w:r>
      <w:hyperlink r:id="rId10" w:history="1">
        <w:r w:rsidR="00F16C00" w:rsidRPr="00F23E21">
          <w:rPr>
            <w:rStyle w:val="Hyperlink"/>
            <w:rFonts w:ascii="Arial" w:hAnsi="Arial" w:cs="Arial"/>
          </w:rPr>
          <w:t>https://www.luc.edu/core/index.shtml</w:t>
        </w:r>
      </w:hyperlink>
      <w:r w:rsidR="002A49DC">
        <w:rPr>
          <w:rStyle w:val="Hyperlink"/>
          <w:rFonts w:ascii="Arial" w:hAnsi="Arial" w:cs="Arial"/>
        </w:rPr>
        <w:t>.</w:t>
      </w:r>
    </w:p>
    <w:p w14:paraId="7F86DFAE" w14:textId="5F120732" w:rsidR="00363EA9" w:rsidRDefault="00765386" w:rsidP="004C4667">
      <w:pPr>
        <w:pStyle w:val="BodyText"/>
        <w:spacing w:after="360" w:line="312" w:lineRule="auto"/>
        <w:ind w:right="446"/>
        <w:rPr>
          <w:rFonts w:ascii="Arial" w:hAnsi="Arial" w:cs="Arial"/>
          <w:sz w:val="22"/>
          <w:szCs w:val="22"/>
        </w:rPr>
      </w:pPr>
      <w:r w:rsidRPr="00F23E21">
        <w:rPr>
          <w:rFonts w:ascii="Arial" w:hAnsi="Arial" w:cs="Arial"/>
          <w:sz w:val="22"/>
          <w:szCs w:val="22"/>
        </w:rPr>
        <w:t xml:space="preserve">The Engaged Learning requirement to graduate can be fulfilled in many courses at LUC. Students taking </w:t>
      </w:r>
      <w:r w:rsidRPr="00C927A9">
        <w:rPr>
          <w:rFonts w:ascii="Arial" w:hAnsi="Arial" w:cs="Arial"/>
          <w:sz w:val="22"/>
          <w:szCs w:val="22"/>
        </w:rPr>
        <w:t>SOWK 200 Intro</w:t>
      </w:r>
      <w:r w:rsidR="009900D0" w:rsidRPr="00C927A9">
        <w:rPr>
          <w:rFonts w:ascii="Arial" w:hAnsi="Arial" w:cs="Arial"/>
          <w:sz w:val="22"/>
          <w:szCs w:val="22"/>
        </w:rPr>
        <w:t>duction</w:t>
      </w:r>
      <w:r w:rsidRPr="00C927A9">
        <w:rPr>
          <w:rFonts w:ascii="Arial" w:hAnsi="Arial" w:cs="Arial"/>
          <w:sz w:val="22"/>
          <w:szCs w:val="22"/>
        </w:rPr>
        <w:t xml:space="preserve"> to S</w:t>
      </w:r>
      <w:r w:rsidR="009900D0" w:rsidRPr="00C927A9">
        <w:rPr>
          <w:rFonts w:ascii="Arial" w:hAnsi="Arial" w:cs="Arial"/>
          <w:sz w:val="22"/>
          <w:szCs w:val="22"/>
        </w:rPr>
        <w:t>ocial Work</w:t>
      </w:r>
      <w:r w:rsidRPr="00C927A9">
        <w:rPr>
          <w:rFonts w:ascii="Arial" w:hAnsi="Arial" w:cs="Arial"/>
          <w:sz w:val="22"/>
          <w:szCs w:val="22"/>
        </w:rPr>
        <w:t xml:space="preserve"> at L</w:t>
      </w:r>
      <w:r w:rsidR="009900D0" w:rsidRPr="00C927A9">
        <w:rPr>
          <w:rFonts w:ascii="Arial" w:hAnsi="Arial" w:cs="Arial"/>
          <w:sz w:val="22"/>
          <w:szCs w:val="22"/>
        </w:rPr>
        <w:t>oyola</w:t>
      </w:r>
      <w:r w:rsidR="009900D0">
        <w:rPr>
          <w:rFonts w:ascii="Arial" w:hAnsi="Arial" w:cs="Arial"/>
          <w:sz w:val="22"/>
          <w:szCs w:val="22"/>
        </w:rPr>
        <w:t xml:space="preserve"> University Chicago</w:t>
      </w:r>
      <w:r w:rsidRPr="00F23E21">
        <w:rPr>
          <w:rFonts w:ascii="Arial" w:hAnsi="Arial" w:cs="Arial"/>
          <w:sz w:val="22"/>
          <w:szCs w:val="22"/>
        </w:rPr>
        <w:t xml:space="preserve"> will get credit for Engaged Learning. Transfer students will fulfill </w:t>
      </w:r>
      <w:r w:rsidR="00F10CF3">
        <w:rPr>
          <w:rFonts w:ascii="Arial" w:hAnsi="Arial" w:cs="Arial"/>
          <w:sz w:val="22"/>
          <w:szCs w:val="22"/>
        </w:rPr>
        <w:t>Engaged Learning</w:t>
      </w:r>
      <w:r w:rsidRPr="00F23E21">
        <w:rPr>
          <w:rFonts w:ascii="Arial" w:hAnsi="Arial" w:cs="Arial"/>
          <w:sz w:val="22"/>
          <w:szCs w:val="22"/>
        </w:rPr>
        <w:t xml:space="preserve"> through the</w:t>
      </w:r>
      <w:r w:rsidR="009900D0">
        <w:rPr>
          <w:rFonts w:ascii="Arial" w:hAnsi="Arial" w:cs="Arial"/>
          <w:sz w:val="22"/>
          <w:szCs w:val="22"/>
        </w:rPr>
        <w:t>ir</w:t>
      </w:r>
      <w:r w:rsidRPr="00F23E21">
        <w:rPr>
          <w:rFonts w:ascii="Arial" w:hAnsi="Arial" w:cs="Arial"/>
          <w:sz w:val="22"/>
          <w:szCs w:val="22"/>
        </w:rPr>
        <w:t xml:space="preserve"> internship in the senior year.</w:t>
      </w:r>
    </w:p>
    <w:p w14:paraId="164FAA88" w14:textId="77777777" w:rsidR="0056615F" w:rsidRPr="00D00948" w:rsidRDefault="0056615F" w:rsidP="0056615F">
      <w:pPr>
        <w:pStyle w:val="Heading1"/>
        <w:spacing w:after="360"/>
        <w:ind w:left="0"/>
        <w:rPr>
          <w:rFonts w:ascii="Arial" w:hAnsi="Arial" w:cs="Arial"/>
          <w:color w:val="922247"/>
          <w:sz w:val="28"/>
          <w:szCs w:val="28"/>
        </w:rPr>
      </w:pPr>
      <w:bookmarkStart w:id="34" w:name="_Toc119512516"/>
      <w:bookmarkStart w:id="35" w:name="_Toc175317911"/>
      <w:r w:rsidRPr="00D00948">
        <w:rPr>
          <w:rFonts w:ascii="Arial" w:hAnsi="Arial" w:cs="Arial"/>
          <w:color w:val="922247"/>
          <w:sz w:val="28"/>
          <w:szCs w:val="28"/>
        </w:rPr>
        <w:t>Study Abroad</w:t>
      </w:r>
      <w:bookmarkEnd w:id="34"/>
      <w:bookmarkEnd w:id="35"/>
    </w:p>
    <w:p w14:paraId="094DD8E9" w14:textId="246B7244" w:rsidR="00B96023" w:rsidRDefault="0056615F" w:rsidP="0056615F">
      <w:pPr>
        <w:pStyle w:val="BodyText"/>
        <w:spacing w:after="360" w:line="312" w:lineRule="auto"/>
        <w:ind w:right="343"/>
        <w:rPr>
          <w:rFonts w:ascii="Arial" w:hAnsi="Arial" w:cs="Arial"/>
          <w:sz w:val="22"/>
          <w:szCs w:val="22"/>
        </w:rPr>
      </w:pPr>
      <w:r w:rsidRPr="00F23E21">
        <w:rPr>
          <w:rFonts w:ascii="Arial" w:hAnsi="Arial" w:cs="Arial"/>
          <w:sz w:val="22"/>
          <w:szCs w:val="22"/>
        </w:rPr>
        <w:t>BSW students can participate in the School of Social Works “Mini-abroad” programs which take place for a limited number of weeks over Spring Break and in the summer each year.</w:t>
      </w:r>
      <w:r w:rsidRPr="00F23E21">
        <w:rPr>
          <w:rFonts w:ascii="Arial" w:hAnsi="Arial" w:cs="Arial"/>
          <w:spacing w:val="80"/>
          <w:sz w:val="22"/>
          <w:szCs w:val="22"/>
        </w:rPr>
        <w:t xml:space="preserve"> </w:t>
      </w:r>
      <w:r w:rsidRPr="00F23E21">
        <w:rPr>
          <w:rFonts w:ascii="Arial" w:hAnsi="Arial" w:cs="Arial"/>
          <w:sz w:val="22"/>
          <w:szCs w:val="22"/>
        </w:rPr>
        <w:t>If they choose to take part in the University’s Study</w:t>
      </w:r>
      <w:r w:rsidRPr="00F23E21">
        <w:rPr>
          <w:rFonts w:ascii="Arial" w:hAnsi="Arial" w:cs="Arial"/>
          <w:spacing w:val="-16"/>
          <w:sz w:val="22"/>
          <w:szCs w:val="22"/>
        </w:rPr>
        <w:t xml:space="preserve"> </w:t>
      </w:r>
      <w:r w:rsidRPr="00F23E21">
        <w:rPr>
          <w:rFonts w:ascii="Arial" w:hAnsi="Arial" w:cs="Arial"/>
          <w:sz w:val="22"/>
          <w:szCs w:val="22"/>
        </w:rPr>
        <w:t>Abroad programs, they must do so when they have sophomore</w:t>
      </w:r>
      <w:r w:rsidRPr="00F23E21">
        <w:rPr>
          <w:rFonts w:ascii="Arial" w:hAnsi="Arial" w:cs="Arial"/>
          <w:spacing w:val="-4"/>
          <w:sz w:val="22"/>
          <w:szCs w:val="22"/>
        </w:rPr>
        <w:t xml:space="preserve"> </w:t>
      </w:r>
      <w:r w:rsidRPr="00F23E21">
        <w:rPr>
          <w:rFonts w:ascii="Arial" w:hAnsi="Arial" w:cs="Arial"/>
          <w:sz w:val="22"/>
          <w:szCs w:val="22"/>
        </w:rPr>
        <w:t>standing,</w:t>
      </w:r>
      <w:r w:rsidRPr="00F23E21">
        <w:rPr>
          <w:rFonts w:ascii="Arial" w:hAnsi="Arial" w:cs="Arial"/>
          <w:spacing w:val="-3"/>
          <w:sz w:val="22"/>
          <w:szCs w:val="22"/>
        </w:rPr>
        <w:t xml:space="preserve"> </w:t>
      </w:r>
      <w:r w:rsidRPr="00F23E21">
        <w:rPr>
          <w:rFonts w:ascii="Arial" w:hAnsi="Arial" w:cs="Arial"/>
          <w:sz w:val="22"/>
          <w:szCs w:val="22"/>
        </w:rPr>
        <w:t>or</w:t>
      </w:r>
      <w:r w:rsidRPr="00F23E21">
        <w:rPr>
          <w:rFonts w:ascii="Arial" w:hAnsi="Arial" w:cs="Arial"/>
          <w:spacing w:val="-3"/>
          <w:sz w:val="22"/>
          <w:szCs w:val="22"/>
        </w:rPr>
        <w:t xml:space="preserve"> </w:t>
      </w:r>
      <w:r w:rsidRPr="00F23E21">
        <w:rPr>
          <w:rFonts w:ascii="Arial" w:hAnsi="Arial" w:cs="Arial"/>
          <w:sz w:val="22"/>
          <w:szCs w:val="22"/>
        </w:rPr>
        <w:t>they</w:t>
      </w:r>
      <w:r w:rsidRPr="00F23E21">
        <w:rPr>
          <w:rFonts w:ascii="Arial" w:hAnsi="Arial" w:cs="Arial"/>
          <w:spacing w:val="-3"/>
          <w:sz w:val="22"/>
          <w:szCs w:val="22"/>
        </w:rPr>
        <w:t xml:space="preserve"> </w:t>
      </w:r>
      <w:r w:rsidRPr="00F23E21">
        <w:rPr>
          <w:rFonts w:ascii="Arial" w:hAnsi="Arial" w:cs="Arial"/>
          <w:sz w:val="22"/>
          <w:szCs w:val="22"/>
        </w:rPr>
        <w:t>may</w:t>
      </w:r>
      <w:r w:rsidRPr="00F23E21">
        <w:rPr>
          <w:rFonts w:ascii="Arial" w:hAnsi="Arial" w:cs="Arial"/>
          <w:spacing w:val="-3"/>
          <w:sz w:val="22"/>
          <w:szCs w:val="22"/>
        </w:rPr>
        <w:t xml:space="preserve"> </w:t>
      </w:r>
      <w:r w:rsidRPr="00F23E21">
        <w:rPr>
          <w:rFonts w:ascii="Arial" w:hAnsi="Arial" w:cs="Arial"/>
          <w:sz w:val="22"/>
          <w:szCs w:val="22"/>
        </w:rPr>
        <w:t>study</w:t>
      </w:r>
      <w:r w:rsidRPr="00F23E21">
        <w:rPr>
          <w:rFonts w:ascii="Arial" w:hAnsi="Arial" w:cs="Arial"/>
          <w:spacing w:val="-3"/>
          <w:sz w:val="22"/>
          <w:szCs w:val="22"/>
        </w:rPr>
        <w:t xml:space="preserve"> </w:t>
      </w:r>
      <w:r w:rsidRPr="00F23E21">
        <w:rPr>
          <w:rFonts w:ascii="Arial" w:hAnsi="Arial" w:cs="Arial"/>
          <w:sz w:val="22"/>
          <w:szCs w:val="22"/>
        </w:rPr>
        <w:t>abroad</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one</w:t>
      </w:r>
      <w:r w:rsidRPr="00F23E21">
        <w:rPr>
          <w:rFonts w:ascii="Arial" w:hAnsi="Arial" w:cs="Arial"/>
          <w:spacing w:val="-4"/>
          <w:sz w:val="22"/>
          <w:szCs w:val="22"/>
        </w:rPr>
        <w:t xml:space="preserve"> </w:t>
      </w:r>
      <w:r w:rsidRPr="00F23E21">
        <w:rPr>
          <w:rFonts w:ascii="Arial" w:hAnsi="Arial" w:cs="Arial"/>
          <w:sz w:val="22"/>
          <w:szCs w:val="22"/>
        </w:rPr>
        <w:t>semester</w:t>
      </w:r>
      <w:r w:rsidRPr="00F23E21">
        <w:rPr>
          <w:rFonts w:ascii="Arial" w:hAnsi="Arial" w:cs="Arial"/>
          <w:spacing w:val="-3"/>
          <w:sz w:val="22"/>
          <w:szCs w:val="22"/>
        </w:rPr>
        <w:t xml:space="preserve"> </w:t>
      </w:r>
      <w:r w:rsidRPr="00F23E21">
        <w:rPr>
          <w:rFonts w:ascii="Arial" w:hAnsi="Arial" w:cs="Arial"/>
          <w:sz w:val="22"/>
          <w:szCs w:val="22"/>
        </w:rPr>
        <w:t>junior</w:t>
      </w:r>
      <w:r w:rsidRPr="00F23E21">
        <w:rPr>
          <w:rFonts w:ascii="Arial" w:hAnsi="Arial" w:cs="Arial"/>
          <w:spacing w:val="-3"/>
          <w:sz w:val="22"/>
          <w:szCs w:val="22"/>
        </w:rPr>
        <w:t xml:space="preserve"> </w:t>
      </w:r>
      <w:r w:rsidRPr="00F23E21">
        <w:rPr>
          <w:rFonts w:ascii="Arial" w:hAnsi="Arial" w:cs="Arial"/>
          <w:sz w:val="22"/>
          <w:szCs w:val="22"/>
        </w:rPr>
        <w:t>year</w:t>
      </w:r>
      <w:r w:rsidRPr="00F23E21">
        <w:rPr>
          <w:rFonts w:ascii="Arial" w:hAnsi="Arial" w:cs="Arial"/>
          <w:spacing w:val="-3"/>
          <w:sz w:val="22"/>
          <w:szCs w:val="22"/>
        </w:rPr>
        <w:t xml:space="preserve"> </w:t>
      </w:r>
      <w:r w:rsidRPr="00F23E21">
        <w:rPr>
          <w:rFonts w:ascii="Arial" w:hAnsi="Arial" w:cs="Arial"/>
          <w:sz w:val="22"/>
          <w:szCs w:val="22"/>
        </w:rPr>
        <w:t>if</w:t>
      </w:r>
      <w:r w:rsidRPr="00F23E21">
        <w:rPr>
          <w:rFonts w:ascii="Arial" w:hAnsi="Arial" w:cs="Arial"/>
          <w:spacing w:val="-3"/>
          <w:sz w:val="22"/>
          <w:szCs w:val="22"/>
        </w:rPr>
        <w:t xml:space="preserve"> </w:t>
      </w:r>
      <w:r w:rsidRPr="00F23E21">
        <w:rPr>
          <w:rFonts w:ascii="Arial" w:hAnsi="Arial" w:cs="Arial"/>
          <w:sz w:val="22"/>
          <w:szCs w:val="22"/>
        </w:rPr>
        <w:t>they</w:t>
      </w:r>
      <w:r w:rsidRPr="00F23E21">
        <w:rPr>
          <w:rFonts w:ascii="Arial" w:hAnsi="Arial" w:cs="Arial"/>
          <w:spacing w:val="-3"/>
          <w:sz w:val="22"/>
          <w:szCs w:val="22"/>
        </w:rPr>
        <w:t xml:space="preserve"> </w:t>
      </w:r>
      <w:r w:rsidRPr="00F23E21">
        <w:rPr>
          <w:rFonts w:ascii="Arial" w:hAnsi="Arial" w:cs="Arial"/>
          <w:sz w:val="22"/>
          <w:szCs w:val="22"/>
        </w:rPr>
        <w:t>have</w:t>
      </w:r>
      <w:r w:rsidRPr="00F23E21">
        <w:rPr>
          <w:rFonts w:ascii="Arial" w:hAnsi="Arial" w:cs="Arial"/>
          <w:spacing w:val="-4"/>
          <w:sz w:val="22"/>
          <w:szCs w:val="22"/>
        </w:rPr>
        <w:t xml:space="preserve"> </w:t>
      </w:r>
      <w:r w:rsidRPr="00F23E21">
        <w:rPr>
          <w:rFonts w:ascii="Arial" w:hAnsi="Arial" w:cs="Arial"/>
          <w:sz w:val="22"/>
          <w:szCs w:val="22"/>
        </w:rPr>
        <w:t>completed all required social work courses for junior year. Refer to the School of Social Work’s and the University’s websites for further information about study abroad programs.</w:t>
      </w:r>
    </w:p>
    <w:p w14:paraId="490B60C3" w14:textId="77777777" w:rsidR="00B96023" w:rsidRDefault="00B96023">
      <w:pPr>
        <w:rPr>
          <w:rFonts w:ascii="Arial" w:hAnsi="Arial" w:cs="Arial"/>
        </w:rPr>
      </w:pPr>
      <w:r>
        <w:rPr>
          <w:rFonts w:ascii="Arial" w:hAnsi="Arial" w:cs="Arial"/>
        </w:rPr>
        <w:br w:type="page"/>
      </w:r>
    </w:p>
    <w:p w14:paraId="441B7134" w14:textId="77777777" w:rsidR="00A01AE4" w:rsidRPr="004979B5" w:rsidRDefault="00A01AE4" w:rsidP="00A34C66">
      <w:pPr>
        <w:pStyle w:val="Heading1"/>
        <w:spacing w:after="480" w:line="312" w:lineRule="auto"/>
        <w:ind w:left="0"/>
        <w:rPr>
          <w:rFonts w:ascii="Arial" w:hAnsi="Arial" w:cs="Arial"/>
          <w:color w:val="922247"/>
          <w:sz w:val="28"/>
          <w:szCs w:val="28"/>
        </w:rPr>
      </w:pPr>
      <w:bookmarkStart w:id="36" w:name="_TOC_250036"/>
      <w:bookmarkStart w:id="37" w:name="_Toc119512513"/>
      <w:bookmarkStart w:id="38" w:name="_Toc175317912"/>
      <w:r w:rsidRPr="004979B5">
        <w:rPr>
          <w:rFonts w:ascii="Arial" w:hAnsi="Arial" w:cs="Arial"/>
          <w:color w:val="922247"/>
          <w:sz w:val="28"/>
          <w:szCs w:val="28"/>
        </w:rPr>
        <w:lastRenderedPageBreak/>
        <w:t xml:space="preserve">Five Year BSW/MSW </w:t>
      </w:r>
      <w:bookmarkEnd w:id="36"/>
      <w:r w:rsidRPr="004979B5">
        <w:rPr>
          <w:rFonts w:ascii="Arial" w:hAnsi="Arial" w:cs="Arial"/>
          <w:color w:val="922247"/>
          <w:sz w:val="28"/>
          <w:szCs w:val="28"/>
        </w:rPr>
        <w:t>Program</w:t>
      </w:r>
      <w:bookmarkEnd w:id="37"/>
      <w:bookmarkEnd w:id="38"/>
    </w:p>
    <w:p w14:paraId="6BD2C103" w14:textId="25452960" w:rsidR="00A01AE4" w:rsidRPr="00974EE7" w:rsidRDefault="00A01AE4" w:rsidP="00974EE7">
      <w:pPr>
        <w:pStyle w:val="BodyText"/>
        <w:spacing w:after="240" w:line="312" w:lineRule="auto"/>
        <w:rPr>
          <w:rFonts w:ascii="Arial" w:hAnsi="Arial" w:cs="Arial"/>
          <w:sz w:val="22"/>
          <w:szCs w:val="22"/>
        </w:rPr>
      </w:pPr>
      <w:bookmarkStart w:id="39" w:name="_Toc119512514"/>
      <w:r w:rsidRPr="00974EE7">
        <w:rPr>
          <w:rStyle w:val="BodyTextChar"/>
          <w:rFonts w:ascii="Arial" w:hAnsi="Arial" w:cs="Arial"/>
          <w:sz w:val="22"/>
          <w:szCs w:val="22"/>
        </w:rPr>
        <w:t>The complexity of modern societal systems, such as the child welfare and mental health systems, makes the MSW degree a requirement for many positions. Students who earn both the bachelor's and master's degrees in social work enjoy increased career mobility and a wider scope of job prospects in clinical work, supervision, and administration</w:t>
      </w:r>
      <w:r w:rsidRPr="00974EE7">
        <w:rPr>
          <w:rFonts w:ascii="Arial" w:hAnsi="Arial" w:cs="Arial"/>
          <w:sz w:val="22"/>
          <w:szCs w:val="22"/>
        </w:rPr>
        <w:t>.</w:t>
      </w:r>
      <w:bookmarkEnd w:id="39"/>
    </w:p>
    <w:p w14:paraId="2E72186C" w14:textId="6D959D4C" w:rsidR="00A01AE4" w:rsidRPr="00733015" w:rsidRDefault="00A01AE4" w:rsidP="00813BCB">
      <w:pPr>
        <w:pStyle w:val="BodyText"/>
        <w:spacing w:before="1" w:after="360" w:line="312" w:lineRule="auto"/>
        <w:rPr>
          <w:rFonts w:ascii="Arial" w:hAnsi="Arial" w:cs="Arial"/>
          <w:b/>
          <w:color w:val="000000"/>
          <w:sz w:val="22"/>
          <w:szCs w:val="22"/>
        </w:rPr>
      </w:pPr>
      <w:bookmarkStart w:id="40" w:name="_Toc119512515"/>
      <w:r w:rsidRPr="00733015">
        <w:rPr>
          <w:rFonts w:ascii="Arial" w:hAnsi="Arial" w:cs="Arial"/>
          <w:bCs/>
          <w:sz w:val="22"/>
          <w:szCs w:val="22"/>
        </w:rPr>
        <w:t>The</w:t>
      </w:r>
      <w:r w:rsidRPr="00733015">
        <w:rPr>
          <w:rFonts w:ascii="Arial" w:hAnsi="Arial" w:cs="Arial"/>
          <w:bCs/>
          <w:spacing w:val="-9"/>
          <w:sz w:val="22"/>
          <w:szCs w:val="22"/>
        </w:rPr>
        <w:t xml:space="preserve"> </w:t>
      </w:r>
      <w:r w:rsidRPr="00733015">
        <w:rPr>
          <w:rFonts w:ascii="Arial" w:hAnsi="Arial" w:cs="Arial"/>
          <w:bCs/>
          <w:sz w:val="22"/>
          <w:szCs w:val="22"/>
        </w:rPr>
        <w:t>School</w:t>
      </w:r>
      <w:r w:rsidRPr="00733015">
        <w:rPr>
          <w:rFonts w:ascii="Arial" w:hAnsi="Arial" w:cs="Arial"/>
          <w:bCs/>
          <w:spacing w:val="-7"/>
          <w:sz w:val="22"/>
          <w:szCs w:val="22"/>
        </w:rPr>
        <w:t xml:space="preserve"> </w:t>
      </w:r>
      <w:r w:rsidRPr="00733015">
        <w:rPr>
          <w:rFonts w:ascii="Arial" w:hAnsi="Arial" w:cs="Arial"/>
          <w:bCs/>
          <w:sz w:val="22"/>
          <w:szCs w:val="22"/>
        </w:rPr>
        <w:t>of</w:t>
      </w:r>
      <w:r w:rsidRPr="00733015">
        <w:rPr>
          <w:rFonts w:ascii="Arial" w:hAnsi="Arial" w:cs="Arial"/>
          <w:bCs/>
          <w:spacing w:val="-7"/>
          <w:sz w:val="22"/>
          <w:szCs w:val="22"/>
        </w:rPr>
        <w:t xml:space="preserve"> </w:t>
      </w:r>
      <w:r w:rsidRPr="00733015">
        <w:rPr>
          <w:rFonts w:ascii="Arial" w:hAnsi="Arial" w:cs="Arial"/>
          <w:bCs/>
          <w:sz w:val="22"/>
          <w:szCs w:val="22"/>
        </w:rPr>
        <w:t>Social</w:t>
      </w:r>
      <w:r w:rsidRPr="00733015">
        <w:rPr>
          <w:rFonts w:ascii="Arial" w:hAnsi="Arial" w:cs="Arial"/>
          <w:bCs/>
          <w:spacing w:val="-12"/>
          <w:sz w:val="22"/>
          <w:szCs w:val="22"/>
        </w:rPr>
        <w:t xml:space="preserve"> </w:t>
      </w:r>
      <w:r w:rsidRPr="00733015">
        <w:rPr>
          <w:rFonts w:ascii="Arial" w:hAnsi="Arial" w:cs="Arial"/>
          <w:bCs/>
          <w:sz w:val="22"/>
          <w:szCs w:val="22"/>
        </w:rPr>
        <w:t>Work</w:t>
      </w:r>
      <w:r w:rsidRPr="00733015">
        <w:rPr>
          <w:rFonts w:ascii="Arial" w:hAnsi="Arial" w:cs="Arial"/>
          <w:bCs/>
          <w:spacing w:val="-7"/>
          <w:sz w:val="22"/>
          <w:szCs w:val="22"/>
        </w:rPr>
        <w:t xml:space="preserve"> </w:t>
      </w:r>
      <w:r w:rsidRPr="00733015">
        <w:rPr>
          <w:rFonts w:ascii="Arial" w:hAnsi="Arial" w:cs="Arial"/>
          <w:bCs/>
          <w:sz w:val="22"/>
          <w:szCs w:val="22"/>
        </w:rPr>
        <w:t>offers</w:t>
      </w:r>
      <w:r w:rsidRPr="00733015">
        <w:rPr>
          <w:rFonts w:ascii="Arial" w:hAnsi="Arial" w:cs="Arial"/>
          <w:bCs/>
          <w:spacing w:val="-7"/>
          <w:sz w:val="22"/>
          <w:szCs w:val="22"/>
        </w:rPr>
        <w:t xml:space="preserve"> </w:t>
      </w:r>
      <w:r w:rsidRPr="00733015">
        <w:rPr>
          <w:rFonts w:ascii="Arial" w:hAnsi="Arial" w:cs="Arial"/>
          <w:bCs/>
          <w:sz w:val="22"/>
          <w:szCs w:val="22"/>
        </w:rPr>
        <w:t>a</w:t>
      </w:r>
      <w:r w:rsidRPr="00733015">
        <w:rPr>
          <w:rFonts w:ascii="Arial" w:hAnsi="Arial" w:cs="Arial"/>
          <w:bCs/>
          <w:spacing w:val="-9"/>
          <w:sz w:val="22"/>
          <w:szCs w:val="22"/>
        </w:rPr>
        <w:t xml:space="preserve"> </w:t>
      </w:r>
      <w:r w:rsidRPr="00733015">
        <w:rPr>
          <w:rFonts w:ascii="Arial" w:hAnsi="Arial" w:cs="Arial"/>
          <w:bCs/>
          <w:sz w:val="22"/>
          <w:szCs w:val="22"/>
        </w:rPr>
        <w:t>5-year</w:t>
      </w:r>
      <w:r w:rsidRPr="00733015">
        <w:rPr>
          <w:rFonts w:ascii="Arial" w:hAnsi="Arial" w:cs="Arial"/>
          <w:bCs/>
          <w:spacing w:val="-6"/>
          <w:sz w:val="22"/>
          <w:szCs w:val="22"/>
        </w:rPr>
        <w:t xml:space="preserve"> </w:t>
      </w:r>
      <w:r w:rsidRPr="00733015">
        <w:rPr>
          <w:rFonts w:ascii="Arial" w:hAnsi="Arial" w:cs="Arial"/>
          <w:bCs/>
          <w:sz w:val="22"/>
          <w:szCs w:val="22"/>
        </w:rPr>
        <w:t>MSW</w:t>
      </w:r>
      <w:r w:rsidRPr="00733015">
        <w:rPr>
          <w:rFonts w:ascii="Arial" w:hAnsi="Arial" w:cs="Arial"/>
          <w:bCs/>
          <w:spacing w:val="-11"/>
          <w:sz w:val="22"/>
          <w:szCs w:val="22"/>
        </w:rPr>
        <w:t xml:space="preserve"> </w:t>
      </w:r>
      <w:r w:rsidRPr="00733015">
        <w:rPr>
          <w:rFonts w:ascii="Arial" w:hAnsi="Arial" w:cs="Arial"/>
          <w:bCs/>
          <w:sz w:val="22"/>
          <w:szCs w:val="22"/>
        </w:rPr>
        <w:t>program</w:t>
      </w:r>
      <w:r w:rsidRPr="00733015">
        <w:rPr>
          <w:rFonts w:ascii="Arial" w:hAnsi="Arial" w:cs="Arial"/>
          <w:bCs/>
          <w:spacing w:val="-7"/>
          <w:sz w:val="22"/>
          <w:szCs w:val="22"/>
        </w:rPr>
        <w:t xml:space="preserve"> </w:t>
      </w:r>
      <w:r w:rsidRPr="00733015">
        <w:rPr>
          <w:rFonts w:ascii="Arial" w:hAnsi="Arial" w:cs="Arial"/>
          <w:bCs/>
          <w:sz w:val="22"/>
          <w:szCs w:val="22"/>
        </w:rPr>
        <w:t>that</w:t>
      </w:r>
      <w:r w:rsidRPr="00733015">
        <w:rPr>
          <w:rFonts w:ascii="Arial" w:hAnsi="Arial" w:cs="Arial"/>
          <w:bCs/>
          <w:spacing w:val="-7"/>
          <w:sz w:val="22"/>
          <w:szCs w:val="22"/>
        </w:rPr>
        <w:t xml:space="preserve"> </w:t>
      </w:r>
      <w:r w:rsidRPr="00733015">
        <w:rPr>
          <w:rFonts w:ascii="Arial" w:hAnsi="Arial" w:cs="Arial"/>
          <w:bCs/>
          <w:sz w:val="22"/>
          <w:szCs w:val="22"/>
        </w:rPr>
        <w:t>allows</w:t>
      </w:r>
      <w:r w:rsidRPr="00733015">
        <w:rPr>
          <w:rFonts w:ascii="Arial" w:hAnsi="Arial" w:cs="Arial"/>
          <w:bCs/>
          <w:spacing w:val="-8"/>
          <w:sz w:val="22"/>
          <w:szCs w:val="22"/>
        </w:rPr>
        <w:t xml:space="preserve"> </w:t>
      </w:r>
      <w:r w:rsidRPr="00733015">
        <w:rPr>
          <w:rFonts w:ascii="Arial" w:hAnsi="Arial" w:cs="Arial"/>
          <w:bCs/>
          <w:sz w:val="22"/>
          <w:szCs w:val="22"/>
        </w:rPr>
        <w:t>students</w:t>
      </w:r>
      <w:r w:rsidRPr="00733015">
        <w:rPr>
          <w:rFonts w:ascii="Arial" w:hAnsi="Arial" w:cs="Arial"/>
          <w:bCs/>
          <w:spacing w:val="-7"/>
          <w:sz w:val="22"/>
          <w:szCs w:val="22"/>
        </w:rPr>
        <w:t xml:space="preserve"> </w:t>
      </w:r>
      <w:r w:rsidRPr="00733015">
        <w:rPr>
          <w:rFonts w:ascii="Arial" w:hAnsi="Arial" w:cs="Arial"/>
          <w:bCs/>
          <w:sz w:val="22"/>
          <w:szCs w:val="22"/>
        </w:rPr>
        <w:t>to</w:t>
      </w:r>
      <w:r w:rsidRPr="00733015">
        <w:rPr>
          <w:rFonts w:ascii="Arial" w:hAnsi="Arial" w:cs="Arial"/>
          <w:bCs/>
          <w:spacing w:val="-7"/>
          <w:sz w:val="22"/>
          <w:szCs w:val="22"/>
        </w:rPr>
        <w:t xml:space="preserve"> </w:t>
      </w:r>
      <w:r w:rsidRPr="00733015">
        <w:rPr>
          <w:rFonts w:ascii="Arial" w:hAnsi="Arial" w:cs="Arial"/>
          <w:bCs/>
          <w:sz w:val="22"/>
          <w:szCs w:val="22"/>
        </w:rPr>
        <w:t>complete</w:t>
      </w:r>
      <w:r w:rsidRPr="00733015">
        <w:rPr>
          <w:rFonts w:ascii="Arial" w:hAnsi="Arial" w:cs="Arial"/>
          <w:bCs/>
          <w:spacing w:val="-6"/>
          <w:sz w:val="22"/>
          <w:szCs w:val="22"/>
        </w:rPr>
        <w:t xml:space="preserve"> </w:t>
      </w:r>
      <w:r w:rsidRPr="00733015">
        <w:rPr>
          <w:rFonts w:ascii="Arial" w:hAnsi="Arial" w:cs="Arial"/>
          <w:bCs/>
          <w:sz w:val="22"/>
          <w:szCs w:val="22"/>
        </w:rPr>
        <w:t>both levels of social work education in 5 years. Students</w:t>
      </w:r>
      <w:r w:rsidRPr="00733015">
        <w:rPr>
          <w:rFonts w:ascii="Arial" w:hAnsi="Arial" w:cs="Arial"/>
          <w:bCs/>
          <w:spacing w:val="-7"/>
          <w:sz w:val="22"/>
          <w:szCs w:val="22"/>
        </w:rPr>
        <w:t xml:space="preserve"> </w:t>
      </w:r>
      <w:r w:rsidRPr="00733015">
        <w:rPr>
          <w:rFonts w:ascii="Arial" w:hAnsi="Arial" w:cs="Arial"/>
          <w:bCs/>
          <w:sz w:val="22"/>
          <w:szCs w:val="22"/>
        </w:rPr>
        <w:t>have</w:t>
      </w:r>
      <w:r w:rsidRPr="00733015">
        <w:rPr>
          <w:rFonts w:ascii="Arial" w:hAnsi="Arial" w:cs="Arial"/>
          <w:bCs/>
          <w:spacing w:val="-7"/>
          <w:sz w:val="22"/>
          <w:szCs w:val="22"/>
        </w:rPr>
        <w:t xml:space="preserve"> </w:t>
      </w:r>
      <w:r w:rsidRPr="00733015">
        <w:rPr>
          <w:rFonts w:ascii="Arial" w:hAnsi="Arial" w:cs="Arial"/>
          <w:bCs/>
          <w:sz w:val="22"/>
          <w:szCs w:val="22"/>
        </w:rPr>
        <w:t>the</w:t>
      </w:r>
      <w:r w:rsidRPr="00733015">
        <w:rPr>
          <w:rFonts w:ascii="Arial" w:hAnsi="Arial" w:cs="Arial"/>
          <w:bCs/>
          <w:spacing w:val="-7"/>
          <w:sz w:val="22"/>
          <w:szCs w:val="22"/>
        </w:rPr>
        <w:t xml:space="preserve"> </w:t>
      </w:r>
      <w:r w:rsidRPr="00733015">
        <w:rPr>
          <w:rFonts w:ascii="Arial" w:hAnsi="Arial" w:cs="Arial"/>
          <w:bCs/>
          <w:sz w:val="22"/>
          <w:szCs w:val="22"/>
        </w:rPr>
        <w:t>option</w:t>
      </w:r>
      <w:r w:rsidRPr="00733015">
        <w:rPr>
          <w:rFonts w:ascii="Arial" w:hAnsi="Arial" w:cs="Arial"/>
          <w:bCs/>
          <w:spacing w:val="-7"/>
          <w:sz w:val="22"/>
          <w:szCs w:val="22"/>
        </w:rPr>
        <w:t xml:space="preserve"> </w:t>
      </w:r>
      <w:r w:rsidRPr="00733015">
        <w:rPr>
          <w:rFonts w:ascii="Arial" w:hAnsi="Arial" w:cs="Arial"/>
          <w:bCs/>
          <w:sz w:val="22"/>
          <w:szCs w:val="22"/>
        </w:rPr>
        <w:t>of</w:t>
      </w:r>
      <w:r w:rsidRPr="00733015">
        <w:rPr>
          <w:rFonts w:ascii="Arial" w:hAnsi="Arial" w:cs="Arial"/>
          <w:bCs/>
          <w:spacing w:val="-3"/>
          <w:sz w:val="22"/>
          <w:szCs w:val="22"/>
        </w:rPr>
        <w:t xml:space="preserve"> </w:t>
      </w:r>
      <w:r w:rsidRPr="00733015">
        <w:rPr>
          <w:rFonts w:ascii="Arial" w:hAnsi="Arial" w:cs="Arial"/>
          <w:bCs/>
          <w:sz w:val="22"/>
          <w:szCs w:val="22"/>
        </w:rPr>
        <w:t>receiving</w:t>
      </w:r>
      <w:r w:rsidRPr="00733015">
        <w:rPr>
          <w:rFonts w:ascii="Arial" w:hAnsi="Arial" w:cs="Arial"/>
          <w:bCs/>
          <w:spacing w:val="-3"/>
          <w:sz w:val="22"/>
          <w:szCs w:val="22"/>
        </w:rPr>
        <w:t xml:space="preserve"> </w:t>
      </w:r>
      <w:r w:rsidRPr="00733015">
        <w:rPr>
          <w:rFonts w:ascii="Arial" w:hAnsi="Arial" w:cs="Arial"/>
          <w:bCs/>
          <w:sz w:val="22"/>
          <w:szCs w:val="22"/>
        </w:rPr>
        <w:t>their</w:t>
      </w:r>
      <w:r w:rsidRPr="00733015">
        <w:rPr>
          <w:rFonts w:ascii="Arial" w:hAnsi="Arial" w:cs="Arial"/>
          <w:bCs/>
          <w:spacing w:val="-3"/>
          <w:sz w:val="22"/>
          <w:szCs w:val="22"/>
        </w:rPr>
        <w:t xml:space="preserve"> </w:t>
      </w:r>
      <w:r w:rsidRPr="00733015">
        <w:rPr>
          <w:rFonts w:ascii="Arial" w:hAnsi="Arial" w:cs="Arial"/>
          <w:bCs/>
          <w:sz w:val="22"/>
          <w:szCs w:val="22"/>
        </w:rPr>
        <w:t>BSW</w:t>
      </w:r>
      <w:r w:rsidRPr="00733015">
        <w:rPr>
          <w:rFonts w:ascii="Arial" w:hAnsi="Arial" w:cs="Arial"/>
          <w:bCs/>
          <w:spacing w:val="-8"/>
          <w:sz w:val="22"/>
          <w:szCs w:val="22"/>
        </w:rPr>
        <w:t xml:space="preserve"> </w:t>
      </w:r>
      <w:r w:rsidRPr="00733015">
        <w:rPr>
          <w:rFonts w:ascii="Arial" w:hAnsi="Arial" w:cs="Arial"/>
          <w:bCs/>
          <w:sz w:val="22"/>
          <w:szCs w:val="22"/>
        </w:rPr>
        <w:t>and</w:t>
      </w:r>
      <w:r w:rsidRPr="00733015">
        <w:rPr>
          <w:rFonts w:ascii="Arial" w:hAnsi="Arial" w:cs="Arial"/>
          <w:bCs/>
          <w:spacing w:val="-3"/>
          <w:sz w:val="22"/>
          <w:szCs w:val="22"/>
        </w:rPr>
        <w:t xml:space="preserve"> </w:t>
      </w:r>
      <w:r w:rsidRPr="00733015">
        <w:rPr>
          <w:rFonts w:ascii="Arial" w:hAnsi="Arial" w:cs="Arial"/>
          <w:bCs/>
          <w:sz w:val="22"/>
          <w:szCs w:val="22"/>
        </w:rPr>
        <w:t>not</w:t>
      </w:r>
      <w:r w:rsidRPr="00733015">
        <w:rPr>
          <w:rFonts w:ascii="Arial" w:hAnsi="Arial" w:cs="Arial"/>
          <w:bCs/>
          <w:spacing w:val="-4"/>
          <w:sz w:val="22"/>
          <w:szCs w:val="22"/>
        </w:rPr>
        <w:t xml:space="preserve"> </w:t>
      </w:r>
      <w:r w:rsidRPr="00733015">
        <w:rPr>
          <w:rFonts w:ascii="Arial" w:hAnsi="Arial" w:cs="Arial"/>
          <w:bCs/>
          <w:sz w:val="22"/>
          <w:szCs w:val="22"/>
        </w:rPr>
        <w:t>going</w:t>
      </w:r>
      <w:r w:rsidRPr="00733015">
        <w:rPr>
          <w:rFonts w:ascii="Arial" w:hAnsi="Arial" w:cs="Arial"/>
          <w:bCs/>
          <w:spacing w:val="-3"/>
          <w:sz w:val="22"/>
          <w:szCs w:val="22"/>
        </w:rPr>
        <w:t xml:space="preserve"> </w:t>
      </w:r>
      <w:r w:rsidRPr="00733015">
        <w:rPr>
          <w:rFonts w:ascii="Arial" w:hAnsi="Arial" w:cs="Arial"/>
          <w:bCs/>
          <w:sz w:val="22"/>
          <w:szCs w:val="22"/>
        </w:rPr>
        <w:t>into</w:t>
      </w:r>
      <w:r w:rsidRPr="00733015">
        <w:rPr>
          <w:rFonts w:ascii="Arial" w:hAnsi="Arial" w:cs="Arial"/>
          <w:bCs/>
          <w:spacing w:val="-3"/>
          <w:sz w:val="22"/>
          <w:szCs w:val="22"/>
        </w:rPr>
        <w:t xml:space="preserve"> </w:t>
      </w:r>
      <w:r w:rsidRPr="00733015">
        <w:rPr>
          <w:rFonts w:ascii="Arial" w:hAnsi="Arial" w:cs="Arial"/>
          <w:bCs/>
          <w:sz w:val="22"/>
          <w:szCs w:val="22"/>
        </w:rPr>
        <w:t>the</w:t>
      </w:r>
      <w:r w:rsidRPr="00733015">
        <w:rPr>
          <w:rFonts w:ascii="Arial" w:hAnsi="Arial" w:cs="Arial"/>
          <w:bCs/>
          <w:spacing w:val="-4"/>
          <w:sz w:val="22"/>
          <w:szCs w:val="22"/>
        </w:rPr>
        <w:t xml:space="preserve"> </w:t>
      </w:r>
      <w:r w:rsidRPr="00733015">
        <w:rPr>
          <w:rFonts w:ascii="Arial" w:hAnsi="Arial" w:cs="Arial"/>
          <w:bCs/>
          <w:sz w:val="22"/>
          <w:szCs w:val="22"/>
        </w:rPr>
        <w:t>MSW</w:t>
      </w:r>
      <w:r w:rsidRPr="00733015">
        <w:rPr>
          <w:rFonts w:ascii="Arial" w:hAnsi="Arial" w:cs="Arial"/>
          <w:bCs/>
          <w:spacing w:val="-8"/>
          <w:sz w:val="22"/>
          <w:szCs w:val="22"/>
        </w:rPr>
        <w:t xml:space="preserve"> </w:t>
      </w:r>
      <w:r w:rsidRPr="00733015">
        <w:rPr>
          <w:rFonts w:ascii="Arial" w:hAnsi="Arial" w:cs="Arial"/>
          <w:bCs/>
          <w:sz w:val="22"/>
          <w:szCs w:val="22"/>
        </w:rPr>
        <w:t>program. The benchmarks for the 5-year program ar</w:t>
      </w:r>
      <w:bookmarkEnd w:id="40"/>
      <w:r w:rsidR="00733015">
        <w:rPr>
          <w:rFonts w:ascii="Arial" w:hAnsi="Arial" w:cs="Arial"/>
          <w:bCs/>
          <w:sz w:val="22"/>
          <w:szCs w:val="22"/>
        </w:rPr>
        <w:t>e stated below.</w:t>
      </w:r>
      <w:r w:rsidR="00813BCB" w:rsidRPr="00733015">
        <w:rPr>
          <w:rFonts w:ascii="Arial" w:hAnsi="Arial" w:cs="Arial"/>
          <w:b/>
          <w:color w:val="000000"/>
          <w:sz w:val="22"/>
          <w:szCs w:val="22"/>
        </w:rPr>
        <w:t xml:space="preserve"> </w:t>
      </w:r>
    </w:p>
    <w:tbl>
      <w:tblPr>
        <w:tblStyle w:val="TableGrid0"/>
        <w:tblW w:w="10442" w:type="dxa"/>
        <w:tblCellSpacing w:w="7" w:type="dxa"/>
        <w:tblCellMar>
          <w:left w:w="115" w:type="dxa"/>
          <w:right w:w="115" w:type="dxa"/>
        </w:tblCellMar>
        <w:tblLook w:val="04A0" w:firstRow="1" w:lastRow="0" w:firstColumn="1" w:lastColumn="0" w:noHBand="0" w:noVBand="1"/>
      </w:tblPr>
      <w:tblGrid>
        <w:gridCol w:w="10442"/>
      </w:tblGrid>
      <w:tr w:rsidR="00813BCB" w14:paraId="6661487B" w14:textId="77777777" w:rsidTr="00733015">
        <w:trPr>
          <w:trHeight w:val="463"/>
          <w:tblCellSpacing w:w="7" w:type="dxa"/>
        </w:trPr>
        <w:tc>
          <w:tcPr>
            <w:tcW w:w="10414" w:type="dxa"/>
          </w:tcPr>
          <w:p w14:paraId="6D97749B" w14:textId="4E89A0AE" w:rsidR="00813BCB" w:rsidRPr="00813BCB" w:rsidRDefault="00813BCB" w:rsidP="00733015">
            <w:pPr>
              <w:spacing w:before="120" w:after="120" w:line="312" w:lineRule="auto"/>
              <w:jc w:val="center"/>
              <w:rPr>
                <w:rFonts w:ascii="Arial" w:hAnsi="Arial" w:cs="Arial"/>
                <w:b/>
                <w:color w:val="000000"/>
              </w:rPr>
            </w:pPr>
            <w:r>
              <w:rPr>
                <w:rFonts w:ascii="Arial" w:hAnsi="Arial" w:cs="Arial"/>
                <w:b/>
                <w:color w:val="000000"/>
              </w:rPr>
              <w:t>Standards</w:t>
            </w:r>
          </w:p>
        </w:tc>
      </w:tr>
      <w:tr w:rsidR="00813BCB" w14:paraId="08F0BCC0" w14:textId="77777777" w:rsidTr="00733015">
        <w:trPr>
          <w:trHeight w:val="489"/>
          <w:tblCellSpacing w:w="7" w:type="dxa"/>
        </w:trPr>
        <w:tc>
          <w:tcPr>
            <w:tcW w:w="10414" w:type="dxa"/>
          </w:tcPr>
          <w:p w14:paraId="3D267F5C" w14:textId="5EDC0755" w:rsidR="00813BCB" w:rsidRDefault="00813BCB" w:rsidP="00733015">
            <w:pPr>
              <w:spacing w:before="120" w:after="120" w:line="312" w:lineRule="auto"/>
              <w:jc w:val="center"/>
              <w:rPr>
                <w:rFonts w:ascii="Arial" w:hAnsi="Arial" w:cs="Arial"/>
                <w:color w:val="000000"/>
              </w:rPr>
            </w:pPr>
            <w:r>
              <w:rPr>
                <w:rFonts w:ascii="Arial" w:hAnsi="Arial" w:cs="Arial"/>
                <w:color w:val="000000"/>
              </w:rPr>
              <w:t>3.0 Cumulative GPA senior year</w:t>
            </w:r>
          </w:p>
        </w:tc>
      </w:tr>
      <w:tr w:rsidR="00813BCB" w14:paraId="234E265E" w14:textId="77777777" w:rsidTr="00733015">
        <w:trPr>
          <w:trHeight w:val="1533"/>
          <w:tblCellSpacing w:w="7" w:type="dxa"/>
        </w:trPr>
        <w:tc>
          <w:tcPr>
            <w:tcW w:w="10414" w:type="dxa"/>
          </w:tcPr>
          <w:p w14:paraId="7CBA9503" w14:textId="77777777" w:rsidR="00733015" w:rsidRDefault="00813BCB" w:rsidP="00733015">
            <w:pPr>
              <w:spacing w:before="120" w:after="120" w:line="288" w:lineRule="auto"/>
              <w:jc w:val="center"/>
              <w:rPr>
                <w:rFonts w:ascii="Arial" w:hAnsi="Arial" w:cs="Arial"/>
                <w:color w:val="000000"/>
              </w:rPr>
            </w:pPr>
            <w:r>
              <w:rPr>
                <w:rFonts w:ascii="Arial" w:hAnsi="Arial" w:cs="Arial"/>
                <w:color w:val="000000"/>
              </w:rPr>
              <w:t>Behavioral Comportment</w:t>
            </w:r>
          </w:p>
          <w:p w14:paraId="1685BA70" w14:textId="1CF38203" w:rsidR="00813BCB" w:rsidRPr="00733015" w:rsidRDefault="00733015" w:rsidP="00733015">
            <w:pPr>
              <w:spacing w:before="120" w:after="120" w:line="288" w:lineRule="auto"/>
              <w:jc w:val="center"/>
              <w:rPr>
                <w:rFonts w:ascii="Arial" w:hAnsi="Arial" w:cs="Arial"/>
                <w:color w:val="000000"/>
              </w:rPr>
            </w:pPr>
            <w:r>
              <w:rPr>
                <w:rFonts w:ascii="Arial" w:hAnsi="Arial" w:cs="Arial"/>
                <w:i/>
                <w:color w:val="000000"/>
              </w:rPr>
              <w:t>A</w:t>
            </w:r>
            <w:r w:rsidR="00813BCB">
              <w:rPr>
                <w:rFonts w:ascii="Arial" w:hAnsi="Arial" w:cs="Arial"/>
                <w:i/>
                <w:color w:val="000000"/>
              </w:rPr>
              <w:t>ny student who has demonstrated behaviors that are considered “disruptive” by Loyola University Chicago standards in classroom and/or community settings as part of academic coursework and/or the NASW Code of Ethics may be refused acceptance.</w:t>
            </w:r>
          </w:p>
        </w:tc>
      </w:tr>
    </w:tbl>
    <w:p w14:paraId="53E4ECE6" w14:textId="48432044" w:rsidR="00EC6BAF" w:rsidRDefault="00A01AE4" w:rsidP="00A01AE4">
      <w:pPr>
        <w:spacing w:before="360" w:after="360" w:line="312" w:lineRule="auto"/>
        <w:rPr>
          <w:rFonts w:ascii="Arial" w:hAnsi="Arial" w:cs="Arial"/>
          <w:color w:val="000000"/>
        </w:rPr>
      </w:pPr>
      <w:r w:rsidRPr="00F23E21">
        <w:rPr>
          <w:rFonts w:ascii="Arial" w:hAnsi="Arial" w:cs="Arial"/>
          <w:color w:val="000000"/>
        </w:rPr>
        <w:t>Seniors may apply to the 5-year program after the first semester of their senior year. The BSW Program Director reviews the transcripts of BSW students and</w:t>
      </w:r>
      <w:r w:rsidRPr="00F23E21">
        <w:rPr>
          <w:rFonts w:ascii="Arial" w:hAnsi="Arial" w:cs="Arial"/>
          <w:color w:val="000000"/>
          <w:spacing w:val="-4"/>
        </w:rPr>
        <w:t xml:space="preserve"> </w:t>
      </w:r>
      <w:r w:rsidR="00733015">
        <w:rPr>
          <w:rFonts w:ascii="Arial" w:hAnsi="Arial" w:cs="Arial"/>
          <w:color w:val="000000"/>
        </w:rPr>
        <w:t>determines</w:t>
      </w:r>
      <w:r w:rsidRPr="00F23E21">
        <w:rPr>
          <w:rFonts w:ascii="Arial" w:hAnsi="Arial" w:cs="Arial"/>
          <w:color w:val="000000"/>
          <w:spacing w:val="-5"/>
        </w:rPr>
        <w:t xml:space="preserve"> </w:t>
      </w:r>
      <w:r w:rsidRPr="00F23E21">
        <w:rPr>
          <w:rFonts w:ascii="Arial" w:hAnsi="Arial" w:cs="Arial"/>
          <w:color w:val="000000"/>
        </w:rPr>
        <w:t>their</w:t>
      </w:r>
      <w:r w:rsidRPr="00F23E21">
        <w:rPr>
          <w:rFonts w:ascii="Arial" w:hAnsi="Arial" w:cs="Arial"/>
          <w:color w:val="000000"/>
          <w:spacing w:val="-4"/>
        </w:rPr>
        <w:t xml:space="preserve"> </w:t>
      </w:r>
      <w:r w:rsidRPr="00F23E21">
        <w:rPr>
          <w:rFonts w:ascii="Arial" w:hAnsi="Arial" w:cs="Arial"/>
          <w:color w:val="000000"/>
        </w:rPr>
        <w:t>approval</w:t>
      </w:r>
      <w:r w:rsidRPr="00F23E21">
        <w:rPr>
          <w:rFonts w:ascii="Arial" w:hAnsi="Arial" w:cs="Arial"/>
          <w:color w:val="000000"/>
          <w:spacing w:val="-4"/>
        </w:rPr>
        <w:t xml:space="preserve"> </w:t>
      </w:r>
      <w:r w:rsidRPr="00F23E21">
        <w:rPr>
          <w:rFonts w:ascii="Arial" w:hAnsi="Arial" w:cs="Arial"/>
          <w:color w:val="000000"/>
        </w:rPr>
        <w:t>for</w:t>
      </w:r>
      <w:r w:rsidRPr="00F23E21">
        <w:rPr>
          <w:rFonts w:ascii="Arial" w:hAnsi="Arial" w:cs="Arial"/>
          <w:color w:val="000000"/>
          <w:spacing w:val="-5"/>
        </w:rPr>
        <w:t xml:space="preserve"> </w:t>
      </w:r>
      <w:r w:rsidRPr="00F23E21">
        <w:rPr>
          <w:rFonts w:ascii="Arial" w:hAnsi="Arial" w:cs="Arial"/>
          <w:color w:val="000000"/>
        </w:rPr>
        <w:t>provisional</w:t>
      </w:r>
      <w:r w:rsidRPr="00F23E21">
        <w:rPr>
          <w:rFonts w:ascii="Arial" w:hAnsi="Arial" w:cs="Arial"/>
          <w:color w:val="000000"/>
          <w:spacing w:val="-4"/>
        </w:rPr>
        <w:t xml:space="preserve"> </w:t>
      </w:r>
      <w:r w:rsidRPr="00F23E21">
        <w:rPr>
          <w:rFonts w:ascii="Arial" w:hAnsi="Arial" w:cs="Arial"/>
          <w:color w:val="000000"/>
        </w:rPr>
        <w:t>acceptance into the MSW program after completing their undergraduate degree.</w:t>
      </w:r>
    </w:p>
    <w:p w14:paraId="19A15CF1" w14:textId="073D2D29" w:rsidR="00765386" w:rsidRPr="00CA6957" w:rsidRDefault="00C54F40" w:rsidP="00CA6957">
      <w:pPr>
        <w:pStyle w:val="Heading1"/>
        <w:spacing w:after="240"/>
        <w:ind w:left="0"/>
        <w:rPr>
          <w:rFonts w:ascii="Arial" w:hAnsi="Arial" w:cs="Arial"/>
          <w:color w:val="922247"/>
          <w:sz w:val="28"/>
          <w:szCs w:val="28"/>
        </w:rPr>
      </w:pPr>
      <w:bookmarkStart w:id="41" w:name="_Toc119512517"/>
      <w:bookmarkStart w:id="42" w:name="_Toc175317913"/>
      <w:r w:rsidRPr="00CA6957">
        <w:rPr>
          <w:rFonts w:ascii="Arial" w:hAnsi="Arial" w:cs="Arial"/>
          <w:color w:val="922247"/>
          <w:sz w:val="28"/>
          <w:szCs w:val="28"/>
        </w:rPr>
        <w:t>Internship</w:t>
      </w:r>
      <w:r w:rsidR="002C0E71" w:rsidRPr="00CA6957">
        <w:rPr>
          <w:rFonts w:ascii="Arial" w:hAnsi="Arial" w:cs="Arial"/>
          <w:color w:val="922247"/>
          <w:sz w:val="28"/>
          <w:szCs w:val="28"/>
        </w:rPr>
        <w:t xml:space="preserve"> </w:t>
      </w:r>
      <w:r w:rsidR="00EC11E7" w:rsidRPr="00CA6957">
        <w:rPr>
          <w:rFonts w:ascii="Arial" w:hAnsi="Arial" w:cs="Arial"/>
          <w:color w:val="922247"/>
          <w:sz w:val="28"/>
          <w:szCs w:val="28"/>
        </w:rPr>
        <w:t>E</w:t>
      </w:r>
      <w:r w:rsidR="002C0E71" w:rsidRPr="00CA6957">
        <w:rPr>
          <w:rFonts w:ascii="Arial" w:hAnsi="Arial" w:cs="Arial"/>
          <w:color w:val="922247"/>
          <w:sz w:val="28"/>
          <w:szCs w:val="28"/>
        </w:rPr>
        <w:t>xperience</w:t>
      </w:r>
      <w:bookmarkEnd w:id="41"/>
      <w:bookmarkEnd w:id="42"/>
    </w:p>
    <w:p w14:paraId="301B5153" w14:textId="4FF96D1B" w:rsidR="00765386" w:rsidRDefault="00765386" w:rsidP="008E7397">
      <w:pPr>
        <w:pStyle w:val="BodyText"/>
        <w:spacing w:after="360" w:line="312" w:lineRule="auto"/>
        <w:ind w:right="129"/>
        <w:rPr>
          <w:rFonts w:ascii="Arial" w:hAnsi="Arial" w:cs="Arial"/>
          <w:sz w:val="22"/>
          <w:szCs w:val="22"/>
        </w:rPr>
      </w:pPr>
      <w:r w:rsidRPr="00F23E21">
        <w:rPr>
          <w:rFonts w:ascii="Arial" w:hAnsi="Arial" w:cs="Arial"/>
          <w:sz w:val="22"/>
          <w:szCs w:val="22"/>
        </w:rPr>
        <w:t>All students who plan to graduate with a BSW must fulfill the requirement</w:t>
      </w:r>
      <w:r w:rsidRPr="00F23E21">
        <w:rPr>
          <w:rFonts w:ascii="Arial" w:hAnsi="Arial" w:cs="Arial"/>
          <w:spacing w:val="-5"/>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an</w:t>
      </w:r>
      <w:r w:rsidRPr="00F23E21">
        <w:rPr>
          <w:rFonts w:ascii="Arial" w:hAnsi="Arial" w:cs="Arial"/>
          <w:spacing w:val="-5"/>
          <w:sz w:val="22"/>
          <w:szCs w:val="22"/>
        </w:rPr>
        <w:t xml:space="preserve"> </w:t>
      </w:r>
      <w:r w:rsidRPr="00F23E21">
        <w:rPr>
          <w:rFonts w:ascii="Arial" w:hAnsi="Arial" w:cs="Arial"/>
          <w:sz w:val="22"/>
          <w:szCs w:val="22"/>
        </w:rPr>
        <w:t>internship</w:t>
      </w:r>
      <w:r w:rsidRPr="00F23E21">
        <w:rPr>
          <w:rFonts w:ascii="Arial" w:hAnsi="Arial" w:cs="Arial"/>
          <w:spacing w:val="-5"/>
          <w:sz w:val="22"/>
          <w:szCs w:val="22"/>
        </w:rPr>
        <w:t xml:space="preserve"> </w:t>
      </w:r>
      <w:r w:rsidRPr="00F23E21">
        <w:rPr>
          <w:rFonts w:ascii="Arial" w:hAnsi="Arial" w:cs="Arial"/>
          <w:sz w:val="22"/>
          <w:szCs w:val="22"/>
        </w:rPr>
        <w:t>in</w:t>
      </w:r>
      <w:r w:rsidRPr="00F23E21">
        <w:rPr>
          <w:rFonts w:ascii="Arial" w:hAnsi="Arial" w:cs="Arial"/>
          <w:spacing w:val="-5"/>
          <w:sz w:val="22"/>
          <w:szCs w:val="22"/>
        </w:rPr>
        <w:t xml:space="preserve"> </w:t>
      </w:r>
      <w:r w:rsidRPr="00F23E21">
        <w:rPr>
          <w:rFonts w:ascii="Arial" w:hAnsi="Arial" w:cs="Arial"/>
          <w:sz w:val="22"/>
          <w:szCs w:val="22"/>
        </w:rPr>
        <w:t>a</w:t>
      </w:r>
      <w:r w:rsidRPr="00F23E21">
        <w:rPr>
          <w:rFonts w:ascii="Arial" w:hAnsi="Arial" w:cs="Arial"/>
          <w:spacing w:val="-5"/>
          <w:sz w:val="22"/>
          <w:szCs w:val="22"/>
        </w:rPr>
        <w:t xml:space="preserve"> </w:t>
      </w:r>
      <w:r w:rsidRPr="00F23E21">
        <w:rPr>
          <w:rFonts w:ascii="Arial" w:hAnsi="Arial" w:cs="Arial"/>
          <w:sz w:val="22"/>
          <w:szCs w:val="22"/>
        </w:rPr>
        <w:t>community</w:t>
      </w:r>
      <w:r w:rsidRPr="00F23E21">
        <w:rPr>
          <w:rFonts w:ascii="Arial" w:hAnsi="Arial" w:cs="Arial"/>
          <w:spacing w:val="-10"/>
          <w:sz w:val="22"/>
          <w:szCs w:val="22"/>
        </w:rPr>
        <w:t xml:space="preserve"> </w:t>
      </w:r>
      <w:r w:rsidRPr="00F23E21">
        <w:rPr>
          <w:rFonts w:ascii="Arial" w:hAnsi="Arial" w:cs="Arial"/>
          <w:sz w:val="22"/>
          <w:szCs w:val="22"/>
        </w:rPr>
        <w:t>agency</w:t>
      </w:r>
      <w:r w:rsidRPr="00F23E21">
        <w:rPr>
          <w:rFonts w:ascii="Arial" w:hAnsi="Arial" w:cs="Arial"/>
          <w:spacing w:val="-10"/>
          <w:sz w:val="22"/>
          <w:szCs w:val="22"/>
        </w:rPr>
        <w:t xml:space="preserve"> </w:t>
      </w:r>
      <w:r w:rsidRPr="00F23E21">
        <w:rPr>
          <w:rFonts w:ascii="Arial" w:hAnsi="Arial" w:cs="Arial"/>
          <w:sz w:val="22"/>
          <w:szCs w:val="22"/>
        </w:rPr>
        <w:t>designed</w:t>
      </w:r>
      <w:r w:rsidRPr="00F23E21">
        <w:rPr>
          <w:rFonts w:ascii="Arial" w:hAnsi="Arial" w:cs="Arial"/>
          <w:spacing w:val="-4"/>
          <w:sz w:val="22"/>
          <w:szCs w:val="22"/>
        </w:rPr>
        <w:t xml:space="preserve"> </w:t>
      </w:r>
      <w:r w:rsidRPr="00F23E21">
        <w:rPr>
          <w:rFonts w:ascii="Arial" w:hAnsi="Arial" w:cs="Arial"/>
          <w:sz w:val="22"/>
          <w:szCs w:val="22"/>
        </w:rPr>
        <w:t>and</w:t>
      </w:r>
      <w:r w:rsidRPr="00F23E21">
        <w:rPr>
          <w:rFonts w:ascii="Arial" w:hAnsi="Arial" w:cs="Arial"/>
          <w:spacing w:val="-5"/>
          <w:sz w:val="22"/>
          <w:szCs w:val="22"/>
        </w:rPr>
        <w:t xml:space="preserve"> </w:t>
      </w:r>
      <w:r w:rsidRPr="00F23E21">
        <w:rPr>
          <w:rFonts w:ascii="Arial" w:hAnsi="Arial" w:cs="Arial"/>
          <w:sz w:val="22"/>
          <w:szCs w:val="22"/>
        </w:rPr>
        <w:t>approved</w:t>
      </w:r>
      <w:r w:rsidRPr="00F23E21">
        <w:rPr>
          <w:rFonts w:ascii="Arial" w:hAnsi="Arial" w:cs="Arial"/>
          <w:spacing w:val="-5"/>
          <w:sz w:val="22"/>
          <w:szCs w:val="22"/>
        </w:rPr>
        <w:t xml:space="preserve"> </w:t>
      </w:r>
      <w:r w:rsidRPr="00F23E21">
        <w:rPr>
          <w:rFonts w:ascii="Arial" w:hAnsi="Arial" w:cs="Arial"/>
          <w:sz w:val="22"/>
          <w:szCs w:val="22"/>
        </w:rPr>
        <w:t>by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School</w:t>
      </w:r>
      <w:r w:rsidRPr="00F23E21">
        <w:rPr>
          <w:rFonts w:ascii="Arial" w:hAnsi="Arial" w:cs="Arial"/>
          <w:spacing w:val="-4"/>
          <w:sz w:val="22"/>
          <w:szCs w:val="22"/>
        </w:rPr>
        <w:t xml:space="preserve"> </w:t>
      </w:r>
      <w:r w:rsidRPr="00F23E21">
        <w:rPr>
          <w:rFonts w:ascii="Arial" w:hAnsi="Arial" w:cs="Arial"/>
          <w:sz w:val="22"/>
          <w:szCs w:val="22"/>
        </w:rPr>
        <w:t xml:space="preserve">of Social Work. Students are required to complete a </w:t>
      </w:r>
      <w:r w:rsidR="006A403C" w:rsidRPr="00F23E21">
        <w:rPr>
          <w:rFonts w:ascii="Arial" w:hAnsi="Arial" w:cs="Arial"/>
          <w:sz w:val="22"/>
          <w:szCs w:val="22"/>
        </w:rPr>
        <w:t>400-hour</w:t>
      </w:r>
      <w:r w:rsidRPr="00F23E21">
        <w:rPr>
          <w:rFonts w:ascii="Arial" w:hAnsi="Arial" w:cs="Arial"/>
          <w:sz w:val="22"/>
          <w:szCs w:val="22"/>
        </w:rPr>
        <w:t xml:space="preserve"> </w:t>
      </w:r>
      <w:proofErr w:type="gramStart"/>
      <w:r w:rsidRPr="00F23E21">
        <w:rPr>
          <w:rFonts w:ascii="Arial" w:hAnsi="Arial" w:cs="Arial"/>
          <w:sz w:val="22"/>
          <w:szCs w:val="22"/>
        </w:rPr>
        <w:t>internship</w:t>
      </w:r>
      <w:proofErr w:type="gramEnd"/>
      <w:r w:rsidRPr="00F23E21">
        <w:rPr>
          <w:rFonts w:ascii="Arial" w:hAnsi="Arial" w:cs="Arial"/>
          <w:sz w:val="22"/>
          <w:szCs w:val="22"/>
        </w:rPr>
        <w:t xml:space="preserve"> their senior year.</w:t>
      </w:r>
    </w:p>
    <w:p w14:paraId="3B4547DF" w14:textId="0B3471BB" w:rsidR="0001271B" w:rsidRPr="00C86BF9" w:rsidRDefault="0001271B" w:rsidP="008E7397">
      <w:pPr>
        <w:pStyle w:val="BodyText"/>
        <w:spacing w:after="360" w:line="312" w:lineRule="auto"/>
        <w:ind w:right="352"/>
        <w:rPr>
          <w:rFonts w:ascii="Arial" w:hAnsi="Arial" w:cs="Arial"/>
          <w:sz w:val="22"/>
          <w:szCs w:val="22"/>
        </w:rPr>
      </w:pPr>
      <w:r w:rsidRPr="00F23E21">
        <w:rPr>
          <w:rFonts w:ascii="Arial" w:hAnsi="Arial" w:cs="Arial"/>
          <w:sz w:val="22"/>
          <w:szCs w:val="22"/>
        </w:rPr>
        <w:t>Loyola</w:t>
      </w:r>
      <w:r w:rsidRPr="00F23E21">
        <w:rPr>
          <w:rFonts w:ascii="Arial" w:hAnsi="Arial" w:cs="Arial"/>
          <w:spacing w:val="-4"/>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affiliated</w:t>
      </w:r>
      <w:r w:rsidRPr="00F23E21">
        <w:rPr>
          <w:rFonts w:ascii="Arial" w:hAnsi="Arial" w:cs="Arial"/>
          <w:spacing w:val="-3"/>
          <w:sz w:val="22"/>
          <w:szCs w:val="22"/>
        </w:rPr>
        <w:t xml:space="preserve"> </w:t>
      </w:r>
      <w:r w:rsidRPr="00F23E21">
        <w:rPr>
          <w:rFonts w:ascii="Arial" w:hAnsi="Arial" w:cs="Arial"/>
          <w:sz w:val="22"/>
          <w:szCs w:val="22"/>
        </w:rPr>
        <w:t>with</w:t>
      </w:r>
      <w:r w:rsidRPr="00F23E21">
        <w:rPr>
          <w:rFonts w:ascii="Arial" w:hAnsi="Arial" w:cs="Arial"/>
          <w:spacing w:val="-3"/>
          <w:sz w:val="22"/>
          <w:szCs w:val="22"/>
        </w:rPr>
        <w:t xml:space="preserve"> </w:t>
      </w:r>
      <w:r w:rsidRPr="00F23E21">
        <w:rPr>
          <w:rFonts w:ascii="Arial" w:hAnsi="Arial" w:cs="Arial"/>
          <w:sz w:val="22"/>
          <w:szCs w:val="22"/>
        </w:rPr>
        <w:t>an</w:t>
      </w:r>
      <w:r w:rsidRPr="00F23E21">
        <w:rPr>
          <w:rFonts w:ascii="Arial" w:hAnsi="Arial" w:cs="Arial"/>
          <w:spacing w:val="-3"/>
          <w:sz w:val="22"/>
          <w:szCs w:val="22"/>
        </w:rPr>
        <w:t xml:space="preserve"> </w:t>
      </w:r>
      <w:r w:rsidRPr="00F23E21">
        <w:rPr>
          <w:rFonts w:ascii="Arial" w:hAnsi="Arial" w:cs="Arial"/>
          <w:sz w:val="22"/>
          <w:szCs w:val="22"/>
        </w:rPr>
        <w:t>array</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agencies</w:t>
      </w:r>
      <w:r w:rsidRPr="00F23E21">
        <w:rPr>
          <w:rFonts w:ascii="Arial" w:hAnsi="Arial" w:cs="Arial"/>
          <w:spacing w:val="-3"/>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offer</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variety</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service</w:t>
      </w:r>
      <w:r w:rsidRPr="00F23E21">
        <w:rPr>
          <w:rFonts w:ascii="Arial" w:hAnsi="Arial" w:cs="Arial"/>
          <w:spacing w:val="-4"/>
          <w:sz w:val="22"/>
          <w:szCs w:val="22"/>
        </w:rPr>
        <w:t xml:space="preserve"> </w:t>
      </w:r>
      <w:r w:rsidRPr="00F23E21">
        <w:rPr>
          <w:rFonts w:ascii="Arial" w:hAnsi="Arial" w:cs="Arial"/>
          <w:sz w:val="22"/>
          <w:szCs w:val="22"/>
        </w:rPr>
        <w:t>models</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3"/>
          <w:sz w:val="22"/>
          <w:szCs w:val="22"/>
        </w:rPr>
        <w:t xml:space="preserve"> </w:t>
      </w:r>
      <w:r w:rsidRPr="00F23E21">
        <w:rPr>
          <w:rFonts w:ascii="Arial" w:hAnsi="Arial" w:cs="Arial"/>
          <w:sz w:val="22"/>
          <w:szCs w:val="22"/>
        </w:rPr>
        <w:t>orientations, highly value our students, and provide quality learning experiences to them. Students should not seek</w:t>
      </w:r>
      <w:r w:rsidRPr="00F23E21">
        <w:rPr>
          <w:rFonts w:ascii="Arial" w:hAnsi="Arial" w:cs="Arial"/>
          <w:spacing w:val="-1"/>
          <w:sz w:val="22"/>
          <w:szCs w:val="22"/>
        </w:rPr>
        <w:t xml:space="preserve"> </w:t>
      </w:r>
      <w:r w:rsidRPr="00F23E21">
        <w:rPr>
          <w:rFonts w:ascii="Arial" w:hAnsi="Arial" w:cs="Arial"/>
          <w:sz w:val="22"/>
          <w:szCs w:val="22"/>
        </w:rPr>
        <w:t>out their own</w:t>
      </w:r>
      <w:r w:rsidRPr="00F23E21">
        <w:rPr>
          <w:rFonts w:ascii="Arial" w:hAnsi="Arial" w:cs="Arial"/>
          <w:spacing w:val="-1"/>
          <w:sz w:val="22"/>
          <w:szCs w:val="22"/>
        </w:rPr>
        <w:t xml:space="preserve"> </w:t>
      </w:r>
      <w:r w:rsidRPr="00F23E21">
        <w:rPr>
          <w:rFonts w:ascii="Arial" w:hAnsi="Arial" w:cs="Arial"/>
          <w:sz w:val="22"/>
          <w:szCs w:val="22"/>
        </w:rPr>
        <w:t>internship sites.</w:t>
      </w:r>
      <w:r w:rsidRPr="00F23E21">
        <w:rPr>
          <w:rFonts w:ascii="Arial" w:hAnsi="Arial" w:cs="Arial"/>
          <w:spacing w:val="-15"/>
          <w:sz w:val="22"/>
          <w:szCs w:val="22"/>
        </w:rPr>
        <w:t xml:space="preserve"> </w:t>
      </w:r>
      <w:r w:rsidRPr="00F23E21">
        <w:rPr>
          <w:rFonts w:ascii="Arial" w:hAnsi="Arial" w:cs="Arial"/>
          <w:sz w:val="22"/>
          <w:szCs w:val="22"/>
        </w:rPr>
        <w:t>All</w:t>
      </w:r>
      <w:r w:rsidRPr="00F23E21">
        <w:rPr>
          <w:rFonts w:ascii="Arial" w:hAnsi="Arial" w:cs="Arial"/>
          <w:spacing w:val="-1"/>
          <w:sz w:val="22"/>
          <w:szCs w:val="22"/>
        </w:rPr>
        <w:t xml:space="preserve"> </w:t>
      </w:r>
      <w:r w:rsidRPr="00F23E21">
        <w:rPr>
          <w:rFonts w:ascii="Arial" w:hAnsi="Arial" w:cs="Arial"/>
          <w:sz w:val="22"/>
          <w:szCs w:val="22"/>
        </w:rPr>
        <w:t>internships must</w:t>
      </w:r>
      <w:r w:rsidRPr="00F23E21">
        <w:rPr>
          <w:rFonts w:ascii="Arial" w:hAnsi="Arial" w:cs="Arial"/>
          <w:spacing w:val="-1"/>
          <w:sz w:val="22"/>
          <w:szCs w:val="22"/>
        </w:rPr>
        <w:t xml:space="preserve"> </w:t>
      </w:r>
      <w:r w:rsidRPr="00F23E21">
        <w:rPr>
          <w:rFonts w:ascii="Arial" w:hAnsi="Arial" w:cs="Arial"/>
          <w:sz w:val="22"/>
          <w:szCs w:val="22"/>
        </w:rPr>
        <w:t xml:space="preserve">be approved by the </w:t>
      </w:r>
      <w:r w:rsidR="00DF596C">
        <w:rPr>
          <w:rFonts w:ascii="Arial" w:hAnsi="Arial" w:cs="Arial"/>
          <w:sz w:val="22"/>
          <w:szCs w:val="22"/>
        </w:rPr>
        <w:t>Internship team</w:t>
      </w:r>
      <w:r w:rsidRPr="00F23E21">
        <w:rPr>
          <w:rFonts w:ascii="Arial" w:hAnsi="Arial" w:cs="Arial"/>
          <w:sz w:val="22"/>
          <w:szCs w:val="22"/>
        </w:rPr>
        <w:t xml:space="preserve">. </w:t>
      </w:r>
    </w:p>
    <w:p w14:paraId="6D813CD5" w14:textId="74DD1211" w:rsidR="002278B1" w:rsidRPr="00C86BF9" w:rsidRDefault="002278B1" w:rsidP="00C86BF9">
      <w:pPr>
        <w:pStyle w:val="BodyText"/>
        <w:kinsoku w:val="0"/>
        <w:overflowPunct w:val="0"/>
        <w:spacing w:line="312" w:lineRule="auto"/>
        <w:ind w:right="196"/>
        <w:rPr>
          <w:rFonts w:ascii="Arial" w:hAnsi="Arial" w:cs="Arial"/>
          <w:sz w:val="22"/>
          <w:szCs w:val="22"/>
        </w:rPr>
      </w:pPr>
      <w:r w:rsidRPr="00C86BF9">
        <w:rPr>
          <w:rFonts w:ascii="Arial" w:hAnsi="Arial" w:cs="Arial"/>
          <w:sz w:val="22"/>
          <w:szCs w:val="22"/>
        </w:rPr>
        <w:t>Below are the steps in the internship process:</w:t>
      </w:r>
    </w:p>
    <w:p w14:paraId="1207A2AE" w14:textId="2100D6A4" w:rsidR="005D150E"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rPr>
      </w:pPr>
      <w:r w:rsidRPr="00C86BF9">
        <w:rPr>
          <w:rFonts w:ascii="Arial" w:hAnsi="Arial" w:cs="Arial"/>
        </w:rPr>
        <w:t xml:space="preserve">Students must have satisfactorily completed or anticipate completion of SOWK 200, 201 or 307, 305, 370, and 350 prior to the fall of their senior year </w:t>
      </w:r>
      <w:proofErr w:type="gramStart"/>
      <w:r w:rsidRPr="00C86BF9">
        <w:rPr>
          <w:rFonts w:ascii="Arial" w:hAnsi="Arial" w:cs="Arial"/>
        </w:rPr>
        <w:t>in order to</w:t>
      </w:r>
      <w:proofErr w:type="gramEnd"/>
      <w:r w:rsidRPr="00C86BF9">
        <w:rPr>
          <w:rFonts w:ascii="Arial" w:hAnsi="Arial" w:cs="Arial"/>
        </w:rPr>
        <w:t xml:space="preserve"> participate in the application process for the internship. </w:t>
      </w:r>
    </w:p>
    <w:p w14:paraId="49F8A4E2" w14:textId="052C5E90" w:rsidR="002278B1" w:rsidRPr="005D150E" w:rsidRDefault="002278B1" w:rsidP="000C65C8">
      <w:pPr>
        <w:pStyle w:val="ListParagraph"/>
        <w:numPr>
          <w:ilvl w:val="0"/>
          <w:numId w:val="41"/>
        </w:numPr>
        <w:spacing w:after="240"/>
        <w:ind w:left="648"/>
        <w:rPr>
          <w:rFonts w:ascii="Arial" w:hAnsi="Arial" w:cs="Arial"/>
        </w:rPr>
      </w:pPr>
      <w:r w:rsidRPr="005D150E">
        <w:rPr>
          <w:rFonts w:ascii="Arial" w:hAnsi="Arial" w:cs="Arial"/>
        </w:rPr>
        <w:lastRenderedPageBreak/>
        <w:t xml:space="preserve">The application to </w:t>
      </w:r>
      <w:r w:rsidR="00A6287A" w:rsidRPr="005D150E">
        <w:rPr>
          <w:rFonts w:ascii="Arial" w:hAnsi="Arial" w:cs="Arial"/>
        </w:rPr>
        <w:t>internship</w:t>
      </w:r>
      <w:r w:rsidRPr="005D150E">
        <w:rPr>
          <w:rFonts w:ascii="Arial" w:hAnsi="Arial" w:cs="Arial"/>
        </w:rPr>
        <w:t xml:space="preserve"> must be completed in </w:t>
      </w:r>
      <w:hyperlink r:id="rId11" w:tgtFrame="_blank" w:tooltip="SONIA" w:history="1">
        <w:r w:rsidRPr="005D150E">
          <w:rPr>
            <w:rStyle w:val="Hyperlink"/>
            <w:rFonts w:ascii="Arial" w:hAnsi="Arial" w:cs="Arial"/>
            <w:color w:val="auto"/>
          </w:rPr>
          <w:t>SONIA</w:t>
        </w:r>
      </w:hyperlink>
      <w:r w:rsidRPr="005D150E">
        <w:rPr>
          <w:rFonts w:ascii="Arial" w:hAnsi="Arial" w:cs="Arial"/>
        </w:rPr>
        <w:t xml:space="preserve">, which is the School of Social Work's internship platform. The SONIA internship platform will provide students with a list of </w:t>
      </w:r>
      <w:r w:rsidRPr="005D150E">
        <w:rPr>
          <w:rFonts w:ascii="Arial" w:hAnsi="Arial" w:cs="Arial"/>
          <w:color w:val="000000"/>
        </w:rPr>
        <w:t xml:space="preserve">potential </w:t>
      </w:r>
      <w:r w:rsidR="00A6287A" w:rsidRPr="005D150E">
        <w:rPr>
          <w:rFonts w:ascii="Arial" w:hAnsi="Arial" w:cs="Arial"/>
          <w:color w:val="000000"/>
        </w:rPr>
        <w:t xml:space="preserve">internship </w:t>
      </w:r>
      <w:r w:rsidRPr="005D150E">
        <w:rPr>
          <w:rFonts w:ascii="Arial" w:hAnsi="Arial" w:cs="Arial"/>
          <w:color w:val="000000"/>
        </w:rPr>
        <w:t>sites.</w:t>
      </w:r>
    </w:p>
    <w:p w14:paraId="62DA4A5E" w14:textId="77777777" w:rsidR="002278B1" w:rsidRPr="00C86BF9"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color w:val="000000"/>
        </w:rPr>
      </w:pPr>
      <w:r w:rsidRPr="00C86BF9">
        <w:rPr>
          <w:rFonts w:ascii="Arial" w:hAnsi="Arial" w:cs="Arial"/>
          <w:color w:val="000000"/>
        </w:rPr>
        <w:t>Students send their resume and cover letter to sites they choose from the list in SONIA, and the sites may contact students for an interview.</w:t>
      </w:r>
    </w:p>
    <w:p w14:paraId="6CFF8B6F" w14:textId="77777777" w:rsidR="002278B1" w:rsidRPr="00C86BF9" w:rsidRDefault="002278B1" w:rsidP="000C65C8">
      <w:pPr>
        <w:widowControl/>
        <w:numPr>
          <w:ilvl w:val="0"/>
          <w:numId w:val="41"/>
        </w:numPr>
        <w:shd w:val="clear" w:color="auto" w:fill="FFFFFF"/>
        <w:autoSpaceDE/>
        <w:autoSpaceDN/>
        <w:spacing w:before="100" w:beforeAutospacing="1" w:after="150" w:line="312" w:lineRule="auto"/>
        <w:ind w:left="648"/>
        <w:rPr>
          <w:rFonts w:ascii="Arial" w:hAnsi="Arial" w:cs="Arial"/>
        </w:rPr>
      </w:pPr>
      <w:r w:rsidRPr="00C86BF9">
        <w:rPr>
          <w:rFonts w:ascii="Arial" w:hAnsi="Arial" w:cs="Arial"/>
        </w:rPr>
        <w:t>Receive</w:t>
      </w:r>
      <w:r w:rsidRPr="00C86BF9">
        <w:rPr>
          <w:rFonts w:ascii="Arial" w:hAnsi="Arial" w:cs="Arial"/>
          <w:spacing w:val="-2"/>
        </w:rPr>
        <w:t xml:space="preserve"> </w:t>
      </w:r>
      <w:r w:rsidRPr="00C86BF9">
        <w:rPr>
          <w:rFonts w:ascii="Arial" w:hAnsi="Arial" w:cs="Arial"/>
        </w:rPr>
        <w:t>an</w:t>
      </w:r>
      <w:r w:rsidRPr="00C86BF9">
        <w:rPr>
          <w:rFonts w:ascii="Arial" w:hAnsi="Arial" w:cs="Arial"/>
          <w:spacing w:val="-2"/>
        </w:rPr>
        <w:t xml:space="preserve"> </w:t>
      </w:r>
      <w:r w:rsidRPr="00C86BF9">
        <w:rPr>
          <w:rFonts w:ascii="Arial" w:hAnsi="Arial" w:cs="Arial"/>
        </w:rPr>
        <w:t>offer</w:t>
      </w:r>
      <w:r w:rsidRPr="00C86BF9">
        <w:rPr>
          <w:rFonts w:ascii="Arial" w:hAnsi="Arial" w:cs="Arial"/>
          <w:spacing w:val="-2"/>
        </w:rPr>
        <w:t xml:space="preserve"> </w:t>
      </w:r>
      <w:r w:rsidRPr="00C86BF9">
        <w:rPr>
          <w:rFonts w:ascii="Arial" w:hAnsi="Arial" w:cs="Arial"/>
        </w:rPr>
        <w:t>from an internship</w:t>
      </w:r>
      <w:r w:rsidRPr="00C86BF9">
        <w:rPr>
          <w:rFonts w:ascii="Arial" w:hAnsi="Arial" w:cs="Arial"/>
          <w:spacing w:val="-2"/>
        </w:rPr>
        <w:t xml:space="preserve"> </w:t>
      </w:r>
      <w:r w:rsidRPr="00C86BF9">
        <w:rPr>
          <w:rFonts w:ascii="Arial" w:hAnsi="Arial" w:cs="Arial"/>
        </w:rPr>
        <w:t>site</w:t>
      </w:r>
      <w:r w:rsidRPr="00C86BF9">
        <w:rPr>
          <w:rFonts w:ascii="Arial" w:hAnsi="Arial" w:cs="Arial"/>
          <w:spacing w:val="-1"/>
        </w:rPr>
        <w:t xml:space="preserve"> </w:t>
      </w:r>
      <w:r w:rsidRPr="00C86BF9">
        <w:rPr>
          <w:rFonts w:ascii="Arial" w:hAnsi="Arial" w:cs="Arial"/>
        </w:rPr>
        <w:t>and</w:t>
      </w:r>
      <w:r w:rsidRPr="00C86BF9">
        <w:rPr>
          <w:rFonts w:ascii="Arial" w:hAnsi="Arial" w:cs="Arial"/>
          <w:spacing w:val="-2"/>
        </w:rPr>
        <w:t xml:space="preserve"> </w:t>
      </w:r>
      <w:r w:rsidRPr="00C86BF9">
        <w:rPr>
          <w:rFonts w:ascii="Arial" w:hAnsi="Arial" w:cs="Arial"/>
        </w:rPr>
        <w:t>set</w:t>
      </w:r>
      <w:r w:rsidRPr="00C86BF9">
        <w:rPr>
          <w:rFonts w:ascii="Arial" w:hAnsi="Arial" w:cs="Arial"/>
          <w:spacing w:val="-2"/>
        </w:rPr>
        <w:t xml:space="preserve"> </w:t>
      </w:r>
      <w:r w:rsidRPr="00C86BF9">
        <w:rPr>
          <w:rFonts w:ascii="Arial" w:hAnsi="Arial" w:cs="Arial"/>
        </w:rPr>
        <w:t>a</w:t>
      </w:r>
      <w:r w:rsidRPr="00C86BF9">
        <w:rPr>
          <w:rFonts w:ascii="Arial" w:hAnsi="Arial" w:cs="Arial"/>
          <w:spacing w:val="-1"/>
        </w:rPr>
        <w:t xml:space="preserve"> </w:t>
      </w:r>
      <w:r w:rsidRPr="00C86BF9">
        <w:rPr>
          <w:rFonts w:ascii="Arial" w:hAnsi="Arial" w:cs="Arial"/>
        </w:rPr>
        <w:t>start-</w:t>
      </w:r>
      <w:r w:rsidRPr="00C86BF9">
        <w:rPr>
          <w:rFonts w:ascii="Arial" w:hAnsi="Arial" w:cs="Arial"/>
          <w:spacing w:val="-2"/>
        </w:rPr>
        <w:t>date. S</w:t>
      </w:r>
      <w:r w:rsidRPr="00C86BF9">
        <w:rPr>
          <w:rFonts w:ascii="Arial" w:hAnsi="Arial" w:cs="Arial"/>
        </w:rPr>
        <w:t>ubmit the</w:t>
      </w:r>
      <w:r w:rsidRPr="00C86BF9">
        <w:rPr>
          <w:rFonts w:ascii="Arial" w:hAnsi="Arial" w:cs="Arial"/>
          <w:spacing w:val="-3"/>
        </w:rPr>
        <w:t xml:space="preserve"> </w:t>
      </w:r>
      <w:r w:rsidRPr="00C86BF9">
        <w:rPr>
          <w:rFonts w:ascii="Arial" w:hAnsi="Arial" w:cs="Arial"/>
        </w:rPr>
        <w:t>Internship</w:t>
      </w:r>
      <w:r w:rsidRPr="00C86BF9">
        <w:rPr>
          <w:rFonts w:ascii="Arial" w:hAnsi="Arial" w:cs="Arial"/>
          <w:spacing w:val="-4"/>
        </w:rPr>
        <w:t xml:space="preserve"> </w:t>
      </w:r>
      <w:r w:rsidRPr="00C86BF9">
        <w:rPr>
          <w:rFonts w:ascii="Arial" w:hAnsi="Arial" w:cs="Arial"/>
        </w:rPr>
        <w:t>Confirmation</w:t>
      </w:r>
      <w:r w:rsidRPr="00C86BF9">
        <w:rPr>
          <w:rFonts w:ascii="Arial" w:hAnsi="Arial" w:cs="Arial"/>
          <w:spacing w:val="-4"/>
        </w:rPr>
        <w:t xml:space="preserve"> </w:t>
      </w:r>
      <w:r w:rsidRPr="00C86BF9">
        <w:rPr>
          <w:rFonts w:ascii="Arial" w:hAnsi="Arial" w:cs="Arial"/>
        </w:rPr>
        <w:t>form</w:t>
      </w:r>
      <w:r w:rsidRPr="00C86BF9">
        <w:rPr>
          <w:rFonts w:ascii="Arial" w:hAnsi="Arial" w:cs="Arial"/>
          <w:spacing w:val="-4"/>
        </w:rPr>
        <w:t xml:space="preserve"> </w:t>
      </w:r>
      <w:r w:rsidRPr="00C86BF9">
        <w:rPr>
          <w:rFonts w:ascii="Arial" w:hAnsi="Arial" w:cs="Arial"/>
        </w:rPr>
        <w:t xml:space="preserve">to complete </w:t>
      </w:r>
      <w:proofErr w:type="gramStart"/>
      <w:r w:rsidRPr="00C86BF9">
        <w:rPr>
          <w:rFonts w:ascii="Arial" w:hAnsi="Arial" w:cs="Arial"/>
        </w:rPr>
        <w:t>process</w:t>
      </w:r>
      <w:proofErr w:type="gramEnd"/>
      <w:r w:rsidRPr="00C86BF9">
        <w:rPr>
          <w:rFonts w:ascii="Arial" w:hAnsi="Arial" w:cs="Arial"/>
        </w:rPr>
        <w:t>.</w:t>
      </w:r>
    </w:p>
    <w:p w14:paraId="22951697" w14:textId="54EC603A" w:rsidR="002278B1" w:rsidRPr="00590C91" w:rsidRDefault="00590C91" w:rsidP="000C65C8">
      <w:pPr>
        <w:pStyle w:val="ListParagraph"/>
        <w:numPr>
          <w:ilvl w:val="0"/>
          <w:numId w:val="42"/>
        </w:numPr>
        <w:tabs>
          <w:tab w:val="left" w:pos="1661"/>
        </w:tabs>
        <w:kinsoku w:val="0"/>
        <w:overflowPunct w:val="0"/>
        <w:adjustRightInd w:val="0"/>
        <w:spacing w:before="1" w:after="360" w:line="312" w:lineRule="auto"/>
        <w:ind w:left="648" w:right="922"/>
        <w:rPr>
          <w:rFonts w:ascii="Arial" w:hAnsi="Arial" w:cs="Arial"/>
        </w:rPr>
      </w:pPr>
      <w:r w:rsidRPr="009E4F02">
        <w:rPr>
          <w:rFonts w:ascii="Arial" w:hAnsi="Arial" w:cs="Arial"/>
        </w:rPr>
        <w:t>Additional</w:t>
      </w:r>
      <w:r w:rsidRPr="009E4F02">
        <w:rPr>
          <w:rFonts w:ascii="Arial" w:hAnsi="Arial" w:cs="Arial"/>
          <w:spacing w:val="-4"/>
        </w:rPr>
        <w:t xml:space="preserve"> </w:t>
      </w:r>
      <w:r w:rsidRPr="009E4F02">
        <w:rPr>
          <w:rFonts w:ascii="Arial" w:hAnsi="Arial" w:cs="Arial"/>
        </w:rPr>
        <w:t>requirements</w:t>
      </w:r>
      <w:r w:rsidRPr="009E4F02">
        <w:rPr>
          <w:rFonts w:ascii="Arial" w:hAnsi="Arial" w:cs="Arial"/>
          <w:spacing w:val="-2"/>
        </w:rPr>
        <w:t xml:space="preserve"> </w:t>
      </w:r>
      <w:r w:rsidRPr="009E4F02">
        <w:rPr>
          <w:rFonts w:ascii="Arial" w:hAnsi="Arial" w:cs="Arial"/>
        </w:rPr>
        <w:t>are</w:t>
      </w:r>
      <w:r w:rsidRPr="009E4F02">
        <w:rPr>
          <w:rFonts w:ascii="Arial" w:hAnsi="Arial" w:cs="Arial"/>
          <w:spacing w:val="-5"/>
        </w:rPr>
        <w:t xml:space="preserve"> </w:t>
      </w:r>
      <w:r w:rsidRPr="009E4F02">
        <w:rPr>
          <w:rFonts w:ascii="Arial" w:hAnsi="Arial" w:cs="Arial"/>
        </w:rPr>
        <w:t>listed</w:t>
      </w:r>
      <w:r w:rsidRPr="009E4F02">
        <w:rPr>
          <w:rFonts w:ascii="Arial" w:hAnsi="Arial" w:cs="Arial"/>
          <w:spacing w:val="-4"/>
        </w:rPr>
        <w:t xml:space="preserve"> </w:t>
      </w:r>
      <w:r w:rsidRPr="009E4F02">
        <w:rPr>
          <w:rFonts w:ascii="Arial" w:hAnsi="Arial" w:cs="Arial"/>
        </w:rPr>
        <w:t>in</w:t>
      </w:r>
      <w:r w:rsidRPr="009E4F02">
        <w:rPr>
          <w:rFonts w:ascii="Arial" w:hAnsi="Arial" w:cs="Arial"/>
          <w:spacing w:val="-4"/>
        </w:rPr>
        <w:t xml:space="preserve"> </w:t>
      </w:r>
      <w:r w:rsidRPr="009E4F02">
        <w:rPr>
          <w:rFonts w:ascii="Arial" w:hAnsi="Arial" w:cs="Arial"/>
        </w:rPr>
        <w:t>the</w:t>
      </w:r>
      <w:r w:rsidRPr="009E4F02">
        <w:rPr>
          <w:rFonts w:ascii="Arial" w:hAnsi="Arial" w:cs="Arial"/>
          <w:spacing w:val="-5"/>
        </w:rPr>
        <w:t xml:space="preserve"> </w:t>
      </w:r>
      <w:r w:rsidRPr="009E4F02">
        <w:rPr>
          <w:rFonts w:ascii="Arial" w:hAnsi="Arial" w:cs="Arial"/>
        </w:rPr>
        <w:t>School</w:t>
      </w:r>
      <w:r w:rsidRPr="009E4F02">
        <w:rPr>
          <w:rFonts w:ascii="Arial" w:hAnsi="Arial" w:cs="Arial"/>
          <w:spacing w:val="-4"/>
        </w:rPr>
        <w:t xml:space="preserve"> </w:t>
      </w:r>
      <w:r w:rsidRPr="009E4F02">
        <w:rPr>
          <w:rFonts w:ascii="Arial" w:hAnsi="Arial" w:cs="Arial"/>
        </w:rPr>
        <w:t>of</w:t>
      </w:r>
      <w:r w:rsidRPr="009E4F02">
        <w:rPr>
          <w:rFonts w:ascii="Arial" w:hAnsi="Arial" w:cs="Arial"/>
          <w:spacing w:val="-4"/>
        </w:rPr>
        <w:t xml:space="preserve"> </w:t>
      </w:r>
      <w:r w:rsidRPr="009E4F02">
        <w:rPr>
          <w:rFonts w:ascii="Arial" w:hAnsi="Arial" w:cs="Arial"/>
        </w:rPr>
        <w:t>Social</w:t>
      </w:r>
      <w:r w:rsidRPr="009E4F02">
        <w:rPr>
          <w:rFonts w:ascii="Arial" w:hAnsi="Arial" w:cs="Arial"/>
          <w:spacing w:val="-4"/>
        </w:rPr>
        <w:t xml:space="preserve"> </w:t>
      </w:r>
      <w:r w:rsidRPr="009E4F02">
        <w:rPr>
          <w:rFonts w:ascii="Arial" w:hAnsi="Arial" w:cs="Arial"/>
        </w:rPr>
        <w:t>Work</w:t>
      </w:r>
      <w:r w:rsidRPr="009E4F02">
        <w:rPr>
          <w:rFonts w:ascii="Arial" w:hAnsi="Arial" w:cs="Arial"/>
          <w:spacing w:val="-4"/>
        </w:rPr>
        <w:t xml:space="preserve"> </w:t>
      </w:r>
      <w:r>
        <w:rPr>
          <w:rFonts w:ascii="Arial" w:hAnsi="Arial" w:cs="Arial"/>
        </w:rPr>
        <w:t>Internship</w:t>
      </w:r>
      <w:r w:rsidRPr="009E4F02">
        <w:rPr>
          <w:rFonts w:ascii="Arial" w:hAnsi="Arial" w:cs="Arial"/>
          <w:spacing w:val="-4"/>
        </w:rPr>
        <w:t xml:space="preserve"> </w:t>
      </w:r>
      <w:r w:rsidRPr="009E4F02">
        <w:rPr>
          <w:rFonts w:ascii="Arial" w:hAnsi="Arial" w:cs="Arial"/>
        </w:rPr>
        <w:t>Manual available on the School of Social Work’s website.</w:t>
      </w:r>
    </w:p>
    <w:p w14:paraId="5508AB63" w14:textId="35C21A47" w:rsidR="00EC6BAF" w:rsidRDefault="002278B1" w:rsidP="00B35D75">
      <w:pPr>
        <w:tabs>
          <w:tab w:val="left" w:pos="1661"/>
        </w:tabs>
        <w:kinsoku w:val="0"/>
        <w:overflowPunct w:val="0"/>
        <w:adjustRightInd w:val="0"/>
        <w:spacing w:before="3" w:after="120" w:line="312" w:lineRule="auto"/>
        <w:ind w:right="360"/>
        <w:rPr>
          <w:rFonts w:ascii="Arial" w:hAnsi="Arial" w:cs="Arial"/>
        </w:rPr>
      </w:pPr>
      <w:r w:rsidRPr="00B35D75">
        <w:rPr>
          <w:rFonts w:ascii="Arial" w:hAnsi="Arial" w:cs="Arial"/>
        </w:rPr>
        <w:t>Ordinarily, the</w:t>
      </w:r>
      <w:r w:rsidRPr="00B35D75">
        <w:rPr>
          <w:rFonts w:ascii="Arial" w:hAnsi="Arial" w:cs="Arial"/>
          <w:spacing w:val="-1"/>
        </w:rPr>
        <w:t xml:space="preserve"> </w:t>
      </w:r>
      <w:r w:rsidRPr="00B35D75">
        <w:rPr>
          <w:rFonts w:ascii="Arial" w:hAnsi="Arial" w:cs="Arial"/>
        </w:rPr>
        <w:t xml:space="preserve">one-year internship </w:t>
      </w:r>
      <w:r w:rsidRPr="00E150A1">
        <w:rPr>
          <w:rFonts w:ascii="Arial" w:hAnsi="Arial" w:cs="Arial"/>
        </w:rPr>
        <w:t>is designed as a</w:t>
      </w:r>
      <w:r w:rsidRPr="00E150A1">
        <w:rPr>
          <w:rFonts w:ascii="Arial" w:hAnsi="Arial" w:cs="Arial"/>
          <w:spacing w:val="-1"/>
        </w:rPr>
        <w:t xml:space="preserve"> </w:t>
      </w:r>
      <w:r w:rsidRPr="00E150A1">
        <w:rPr>
          <w:rFonts w:ascii="Arial" w:hAnsi="Arial" w:cs="Arial"/>
        </w:rPr>
        <w:t>two-semester (SOWK 330 and 340),</w:t>
      </w:r>
      <w:r w:rsidRPr="00B35D75">
        <w:rPr>
          <w:rFonts w:ascii="Arial" w:hAnsi="Arial" w:cs="Arial"/>
        </w:rPr>
        <w:t xml:space="preserve"> 400-hour internship, in which students are required to assume the duties of a professional social worker.</w:t>
      </w:r>
      <w:r w:rsidRPr="00B35D75">
        <w:rPr>
          <w:rFonts w:ascii="Arial" w:hAnsi="Arial" w:cs="Arial"/>
          <w:spacing w:val="-11"/>
        </w:rPr>
        <w:t xml:space="preserve"> </w:t>
      </w:r>
      <w:r w:rsidR="00B35D75" w:rsidRPr="00B35D75">
        <w:rPr>
          <w:rFonts w:ascii="Arial" w:hAnsi="Arial" w:cs="Arial"/>
        </w:rPr>
        <w:t>Students</w:t>
      </w:r>
      <w:r w:rsidR="00B35D75" w:rsidRPr="00B35D75">
        <w:rPr>
          <w:rFonts w:ascii="Arial" w:hAnsi="Arial" w:cs="Arial"/>
          <w:spacing w:val="-4"/>
        </w:rPr>
        <w:t xml:space="preserve"> </w:t>
      </w:r>
      <w:r w:rsidR="00B35D75" w:rsidRPr="00B35D75">
        <w:rPr>
          <w:rFonts w:ascii="Arial" w:hAnsi="Arial" w:cs="Arial"/>
        </w:rPr>
        <w:t>complete</w:t>
      </w:r>
      <w:r w:rsidR="00B35D75" w:rsidRPr="00B35D75">
        <w:rPr>
          <w:rFonts w:ascii="Arial" w:hAnsi="Arial" w:cs="Arial"/>
          <w:spacing w:val="-4"/>
        </w:rPr>
        <w:t xml:space="preserve"> </w:t>
      </w:r>
      <w:r w:rsidR="00B35D75" w:rsidRPr="00B35D75">
        <w:rPr>
          <w:rFonts w:ascii="Arial" w:hAnsi="Arial" w:cs="Arial"/>
        </w:rPr>
        <w:t>16</w:t>
      </w:r>
      <w:r w:rsidR="00B35D75" w:rsidRPr="00B35D75">
        <w:rPr>
          <w:rFonts w:ascii="Arial" w:hAnsi="Arial" w:cs="Arial"/>
          <w:spacing w:val="-4"/>
        </w:rPr>
        <w:t xml:space="preserve"> </w:t>
      </w:r>
      <w:r w:rsidR="00B35D75" w:rsidRPr="00B35D75">
        <w:rPr>
          <w:rFonts w:ascii="Arial" w:hAnsi="Arial" w:cs="Arial"/>
        </w:rPr>
        <w:t>hours/week</w:t>
      </w:r>
      <w:r w:rsidR="00B35D75" w:rsidRPr="00B35D75">
        <w:rPr>
          <w:rFonts w:ascii="Arial" w:hAnsi="Arial" w:cs="Arial"/>
          <w:spacing w:val="-4"/>
        </w:rPr>
        <w:t xml:space="preserve"> </w:t>
      </w:r>
      <w:r w:rsidR="00B35D75" w:rsidRPr="00B35D75">
        <w:rPr>
          <w:rFonts w:ascii="Arial" w:hAnsi="Arial" w:cs="Arial"/>
        </w:rPr>
        <w:t>at</w:t>
      </w:r>
      <w:r w:rsidR="00B35D75" w:rsidRPr="00B35D75">
        <w:rPr>
          <w:rFonts w:ascii="Arial" w:hAnsi="Arial" w:cs="Arial"/>
          <w:spacing w:val="-4"/>
        </w:rPr>
        <w:t xml:space="preserve"> </w:t>
      </w:r>
      <w:r w:rsidR="00B35D75" w:rsidRPr="00B35D75">
        <w:rPr>
          <w:rFonts w:ascii="Arial" w:hAnsi="Arial" w:cs="Arial"/>
        </w:rPr>
        <w:t>internship from fall-spring or spring-summer,</w:t>
      </w:r>
      <w:r w:rsidR="00B35D75" w:rsidRPr="00B35D75">
        <w:rPr>
          <w:rFonts w:ascii="Arial" w:hAnsi="Arial" w:cs="Arial"/>
          <w:spacing w:val="-4"/>
        </w:rPr>
        <w:t xml:space="preserve"> </w:t>
      </w:r>
      <w:r w:rsidR="00B35D75" w:rsidRPr="00B35D75">
        <w:rPr>
          <w:rFonts w:ascii="Arial" w:hAnsi="Arial" w:cs="Arial"/>
        </w:rPr>
        <w:t>or</w:t>
      </w:r>
      <w:r w:rsidR="00B35D75" w:rsidRPr="00B35D75">
        <w:rPr>
          <w:rFonts w:ascii="Arial" w:hAnsi="Arial" w:cs="Arial"/>
          <w:spacing w:val="-3"/>
        </w:rPr>
        <w:t xml:space="preserve"> </w:t>
      </w:r>
      <w:r w:rsidR="00B35D75" w:rsidRPr="00B35D75">
        <w:rPr>
          <w:rFonts w:ascii="Arial" w:hAnsi="Arial" w:cs="Arial"/>
        </w:rPr>
        <w:t>35-40</w:t>
      </w:r>
      <w:r w:rsidR="00B35D75" w:rsidRPr="00B35D75">
        <w:rPr>
          <w:rFonts w:ascii="Arial" w:hAnsi="Arial" w:cs="Arial"/>
          <w:spacing w:val="-4"/>
        </w:rPr>
        <w:t xml:space="preserve"> </w:t>
      </w:r>
      <w:r w:rsidR="00B35D75" w:rsidRPr="00B35D75">
        <w:rPr>
          <w:rFonts w:ascii="Arial" w:hAnsi="Arial" w:cs="Arial"/>
        </w:rPr>
        <w:t>hours/week</w:t>
      </w:r>
      <w:r w:rsidR="00B35D75" w:rsidRPr="00B35D75">
        <w:rPr>
          <w:rFonts w:ascii="Arial" w:hAnsi="Arial" w:cs="Arial"/>
          <w:spacing w:val="-4"/>
        </w:rPr>
        <w:t xml:space="preserve"> </w:t>
      </w:r>
      <w:r w:rsidR="00B35D75" w:rsidRPr="00B35D75">
        <w:rPr>
          <w:rFonts w:ascii="Arial" w:hAnsi="Arial" w:cs="Arial"/>
        </w:rPr>
        <w:t>if</w:t>
      </w:r>
      <w:r w:rsidR="00B35D75" w:rsidRPr="00B35D75">
        <w:rPr>
          <w:rFonts w:ascii="Arial" w:hAnsi="Arial" w:cs="Arial"/>
          <w:spacing w:val="-3"/>
        </w:rPr>
        <w:t xml:space="preserve"> </w:t>
      </w:r>
      <w:r w:rsidR="00B35D75" w:rsidRPr="00B35D75">
        <w:rPr>
          <w:rFonts w:ascii="Arial" w:hAnsi="Arial" w:cs="Arial"/>
        </w:rPr>
        <w:t>completing</w:t>
      </w:r>
      <w:r w:rsidR="00B35D75" w:rsidRPr="00B35D75">
        <w:rPr>
          <w:rFonts w:ascii="Arial" w:hAnsi="Arial" w:cs="Arial"/>
          <w:spacing w:val="-6"/>
        </w:rPr>
        <w:t xml:space="preserve"> </w:t>
      </w:r>
      <w:r w:rsidR="00B35D75" w:rsidRPr="00B35D75">
        <w:rPr>
          <w:rFonts w:ascii="Arial" w:hAnsi="Arial" w:cs="Arial"/>
        </w:rPr>
        <w:t>a summer “block” internship.</w:t>
      </w:r>
    </w:p>
    <w:p w14:paraId="03055FF4" w14:textId="3B6BADE0" w:rsidR="00B35D75" w:rsidRPr="00EC6BAF" w:rsidRDefault="00B35D75" w:rsidP="000F4DF0">
      <w:pPr>
        <w:spacing w:after="240" w:line="312" w:lineRule="auto"/>
        <w:rPr>
          <w:rFonts w:ascii="Arial" w:hAnsi="Arial" w:cs="Arial"/>
        </w:rPr>
      </w:pPr>
      <w:r w:rsidRPr="00B35D75">
        <w:rPr>
          <w:rFonts w:ascii="Arial" w:hAnsi="Arial" w:cs="Arial"/>
          <w:color w:val="000000"/>
        </w:rPr>
        <w:t>Students</w:t>
      </w:r>
      <w:r w:rsidRPr="00B35D75">
        <w:rPr>
          <w:rFonts w:ascii="Arial" w:hAnsi="Arial" w:cs="Arial"/>
          <w:color w:val="000000"/>
          <w:spacing w:val="-4"/>
        </w:rPr>
        <w:t xml:space="preserve"> </w:t>
      </w:r>
      <w:r w:rsidRPr="00B35D75">
        <w:rPr>
          <w:rFonts w:ascii="Arial" w:hAnsi="Arial" w:cs="Arial"/>
          <w:color w:val="000000"/>
        </w:rPr>
        <w:t>are typically at their internships</w:t>
      </w:r>
      <w:r w:rsidRPr="00B35D75">
        <w:rPr>
          <w:rFonts w:ascii="Arial" w:hAnsi="Arial" w:cs="Arial"/>
          <w:color w:val="000000"/>
          <w:spacing w:val="-4"/>
        </w:rPr>
        <w:t xml:space="preserve"> </w:t>
      </w:r>
      <w:r w:rsidRPr="00B35D75">
        <w:rPr>
          <w:rFonts w:ascii="Arial" w:hAnsi="Arial" w:cs="Arial"/>
          <w:color w:val="000000"/>
        </w:rPr>
        <w:t>Tuesdays</w:t>
      </w:r>
      <w:r w:rsidRPr="00B35D75">
        <w:rPr>
          <w:rFonts w:ascii="Arial" w:hAnsi="Arial" w:cs="Arial"/>
          <w:color w:val="000000"/>
          <w:spacing w:val="-2"/>
        </w:rPr>
        <w:t xml:space="preserve"> </w:t>
      </w:r>
      <w:r w:rsidRPr="00B35D75">
        <w:rPr>
          <w:rFonts w:ascii="Arial" w:hAnsi="Arial" w:cs="Arial"/>
          <w:color w:val="000000"/>
        </w:rPr>
        <w:t>and</w:t>
      </w:r>
      <w:r w:rsidRPr="00B35D75">
        <w:rPr>
          <w:rFonts w:ascii="Arial" w:hAnsi="Arial" w:cs="Arial"/>
          <w:color w:val="000000"/>
          <w:spacing w:val="-4"/>
        </w:rPr>
        <w:t xml:space="preserve"> </w:t>
      </w:r>
      <w:r w:rsidRPr="00B35D75">
        <w:rPr>
          <w:rFonts w:ascii="Arial" w:hAnsi="Arial" w:cs="Arial"/>
          <w:color w:val="000000"/>
        </w:rPr>
        <w:t>Thursdays</w:t>
      </w:r>
      <w:r w:rsidRPr="00B35D75">
        <w:rPr>
          <w:rFonts w:ascii="Arial" w:hAnsi="Arial" w:cs="Arial"/>
          <w:color w:val="000000"/>
          <w:spacing w:val="-2"/>
        </w:rPr>
        <w:t xml:space="preserve"> </w:t>
      </w:r>
      <w:r w:rsidRPr="00B35D75">
        <w:rPr>
          <w:rFonts w:ascii="Arial" w:hAnsi="Arial" w:cs="Arial"/>
          <w:color w:val="000000"/>
        </w:rPr>
        <w:t>for</w:t>
      </w:r>
      <w:r w:rsidRPr="00B35D75">
        <w:rPr>
          <w:rFonts w:ascii="Arial" w:hAnsi="Arial" w:cs="Arial"/>
          <w:color w:val="000000"/>
          <w:spacing w:val="-4"/>
        </w:rPr>
        <w:t xml:space="preserve"> </w:t>
      </w:r>
      <w:r w:rsidRPr="00B35D75">
        <w:rPr>
          <w:rFonts w:ascii="Arial" w:hAnsi="Arial" w:cs="Arial"/>
          <w:color w:val="000000"/>
        </w:rPr>
        <w:t>at</w:t>
      </w:r>
      <w:r w:rsidRPr="00B35D75">
        <w:rPr>
          <w:rFonts w:ascii="Arial" w:hAnsi="Arial" w:cs="Arial"/>
          <w:color w:val="000000"/>
          <w:spacing w:val="-4"/>
        </w:rPr>
        <w:t xml:space="preserve"> </w:t>
      </w:r>
      <w:r w:rsidRPr="00B35D75">
        <w:rPr>
          <w:rFonts w:ascii="Arial" w:hAnsi="Arial" w:cs="Arial"/>
          <w:color w:val="000000"/>
        </w:rPr>
        <w:t>least</w:t>
      </w:r>
      <w:r w:rsidRPr="00B35D75">
        <w:rPr>
          <w:rFonts w:ascii="Arial" w:hAnsi="Arial" w:cs="Arial"/>
          <w:color w:val="000000"/>
          <w:spacing w:val="-4"/>
        </w:rPr>
        <w:t xml:space="preserve"> </w:t>
      </w:r>
      <w:r w:rsidRPr="00B35D75">
        <w:rPr>
          <w:rFonts w:ascii="Arial" w:hAnsi="Arial" w:cs="Arial"/>
          <w:color w:val="000000"/>
        </w:rPr>
        <w:t xml:space="preserve">8 hours each day during an agency’s “normal business hours.” </w:t>
      </w:r>
      <w:r w:rsidRPr="00B35D75">
        <w:rPr>
          <w:rFonts w:ascii="Arial" w:hAnsi="Arial" w:cs="Arial"/>
          <w:color w:val="000000"/>
          <w:spacing w:val="-2"/>
        </w:rPr>
        <w:t xml:space="preserve">Students may be able to discuss an alternate schedule if that works for their internship site and class schedule. </w:t>
      </w:r>
    </w:p>
    <w:p w14:paraId="70949E7A" w14:textId="45A4F2B4" w:rsidR="002278B1" w:rsidRPr="00A731A2" w:rsidRDefault="002278B1" w:rsidP="00E150A1">
      <w:pPr>
        <w:pStyle w:val="BodyText"/>
        <w:spacing w:after="360" w:line="312" w:lineRule="auto"/>
        <w:ind w:right="158"/>
        <w:rPr>
          <w:rFonts w:ascii="Arial" w:hAnsi="Arial" w:cs="Arial"/>
          <w:color w:val="000000" w:themeColor="text1"/>
          <w:sz w:val="22"/>
          <w:szCs w:val="22"/>
        </w:rPr>
      </w:pPr>
      <w:r w:rsidRPr="00C86BF9">
        <w:rPr>
          <w:rFonts w:ascii="Arial" w:hAnsi="Arial" w:cs="Arial"/>
          <w:sz w:val="22"/>
          <w:szCs w:val="22"/>
        </w:rPr>
        <w:t>The</w:t>
      </w:r>
      <w:r w:rsidRPr="00C86BF9">
        <w:rPr>
          <w:rFonts w:ascii="Arial" w:hAnsi="Arial" w:cs="Arial"/>
          <w:spacing w:val="-7"/>
          <w:sz w:val="22"/>
          <w:szCs w:val="22"/>
        </w:rPr>
        <w:t xml:space="preserve"> </w:t>
      </w:r>
      <w:r w:rsidRPr="00C86BF9">
        <w:rPr>
          <w:rFonts w:ascii="Arial" w:hAnsi="Arial" w:cs="Arial"/>
          <w:sz w:val="22"/>
          <w:szCs w:val="22"/>
        </w:rPr>
        <w:t>internship</w:t>
      </w:r>
      <w:r w:rsidRPr="00C86BF9">
        <w:rPr>
          <w:rFonts w:ascii="Arial" w:hAnsi="Arial" w:cs="Arial"/>
          <w:spacing w:val="-6"/>
          <w:sz w:val="22"/>
          <w:szCs w:val="22"/>
        </w:rPr>
        <w:t xml:space="preserve"> </w:t>
      </w:r>
      <w:r w:rsidRPr="00C86BF9">
        <w:rPr>
          <w:rFonts w:ascii="Arial" w:hAnsi="Arial" w:cs="Arial"/>
          <w:sz w:val="22"/>
          <w:szCs w:val="22"/>
        </w:rPr>
        <w:t>courses</w:t>
      </w:r>
      <w:r w:rsidRPr="00C86BF9">
        <w:rPr>
          <w:rFonts w:ascii="Arial" w:hAnsi="Arial" w:cs="Arial"/>
          <w:spacing w:val="-5"/>
          <w:sz w:val="22"/>
          <w:szCs w:val="22"/>
        </w:rPr>
        <w:t xml:space="preserve"> </w:t>
      </w:r>
      <w:r w:rsidRPr="00C86BF9">
        <w:rPr>
          <w:rFonts w:ascii="Arial" w:hAnsi="Arial" w:cs="Arial"/>
          <w:sz w:val="22"/>
          <w:szCs w:val="22"/>
        </w:rPr>
        <w:t>(330</w:t>
      </w:r>
      <w:r w:rsidRPr="00C86BF9">
        <w:rPr>
          <w:rFonts w:ascii="Arial" w:hAnsi="Arial" w:cs="Arial"/>
          <w:spacing w:val="-6"/>
          <w:sz w:val="22"/>
          <w:szCs w:val="22"/>
        </w:rPr>
        <w:t xml:space="preserve"> </w:t>
      </w:r>
      <w:r w:rsidRPr="00C86BF9">
        <w:rPr>
          <w:rFonts w:ascii="Arial" w:hAnsi="Arial" w:cs="Arial"/>
          <w:sz w:val="22"/>
          <w:szCs w:val="22"/>
        </w:rPr>
        <w:t>&amp;</w:t>
      </w:r>
      <w:r w:rsidRPr="00C86BF9">
        <w:rPr>
          <w:rFonts w:ascii="Arial" w:hAnsi="Arial" w:cs="Arial"/>
          <w:spacing w:val="-7"/>
          <w:sz w:val="22"/>
          <w:szCs w:val="22"/>
        </w:rPr>
        <w:t xml:space="preserve"> </w:t>
      </w:r>
      <w:r w:rsidRPr="00C86BF9">
        <w:rPr>
          <w:rFonts w:ascii="Arial" w:hAnsi="Arial" w:cs="Arial"/>
          <w:sz w:val="22"/>
          <w:szCs w:val="22"/>
        </w:rPr>
        <w:t>340)</w:t>
      </w:r>
      <w:r w:rsidRPr="00C86BF9">
        <w:rPr>
          <w:rFonts w:ascii="Arial" w:hAnsi="Arial" w:cs="Arial"/>
          <w:spacing w:val="-6"/>
          <w:sz w:val="22"/>
          <w:szCs w:val="22"/>
        </w:rPr>
        <w:t xml:space="preserve"> </w:t>
      </w:r>
      <w:r w:rsidRPr="00C86BF9">
        <w:rPr>
          <w:rFonts w:ascii="Arial" w:hAnsi="Arial" w:cs="Arial"/>
          <w:sz w:val="22"/>
          <w:szCs w:val="22"/>
        </w:rPr>
        <w:t>must</w:t>
      </w:r>
      <w:r w:rsidRPr="00C86BF9">
        <w:rPr>
          <w:rFonts w:ascii="Arial" w:hAnsi="Arial" w:cs="Arial"/>
          <w:spacing w:val="-7"/>
          <w:sz w:val="22"/>
          <w:szCs w:val="22"/>
        </w:rPr>
        <w:t xml:space="preserve"> </w:t>
      </w:r>
      <w:r w:rsidRPr="00C86BF9">
        <w:rPr>
          <w:rFonts w:ascii="Arial" w:hAnsi="Arial" w:cs="Arial"/>
          <w:sz w:val="22"/>
          <w:szCs w:val="22"/>
        </w:rPr>
        <w:t>each</w:t>
      </w:r>
      <w:r w:rsidRPr="00C86BF9">
        <w:rPr>
          <w:rFonts w:ascii="Arial" w:hAnsi="Arial" w:cs="Arial"/>
          <w:spacing w:val="-6"/>
          <w:sz w:val="22"/>
          <w:szCs w:val="22"/>
        </w:rPr>
        <w:t xml:space="preserve"> </w:t>
      </w:r>
      <w:r w:rsidRPr="00C86BF9">
        <w:rPr>
          <w:rFonts w:ascii="Arial" w:hAnsi="Arial" w:cs="Arial"/>
          <w:sz w:val="22"/>
          <w:szCs w:val="22"/>
        </w:rPr>
        <w:t>be</w:t>
      </w:r>
      <w:r w:rsidRPr="00C86BF9">
        <w:rPr>
          <w:rFonts w:ascii="Arial" w:hAnsi="Arial" w:cs="Arial"/>
          <w:spacing w:val="-6"/>
          <w:sz w:val="22"/>
          <w:szCs w:val="22"/>
        </w:rPr>
        <w:t xml:space="preserve"> </w:t>
      </w:r>
      <w:r w:rsidRPr="00C86BF9">
        <w:rPr>
          <w:rFonts w:ascii="Arial" w:hAnsi="Arial" w:cs="Arial"/>
          <w:sz w:val="22"/>
          <w:szCs w:val="22"/>
        </w:rPr>
        <w:t>passed</w:t>
      </w:r>
      <w:r w:rsidRPr="00C86BF9">
        <w:rPr>
          <w:rFonts w:ascii="Arial" w:hAnsi="Arial" w:cs="Arial"/>
          <w:spacing w:val="-6"/>
          <w:sz w:val="22"/>
          <w:szCs w:val="22"/>
        </w:rPr>
        <w:t xml:space="preserve"> </w:t>
      </w:r>
      <w:r w:rsidRPr="00C86BF9">
        <w:rPr>
          <w:rFonts w:ascii="Arial" w:hAnsi="Arial" w:cs="Arial"/>
          <w:sz w:val="22"/>
          <w:szCs w:val="22"/>
        </w:rPr>
        <w:t>with</w:t>
      </w:r>
      <w:r w:rsidRPr="00C86BF9">
        <w:rPr>
          <w:rFonts w:ascii="Arial" w:hAnsi="Arial" w:cs="Arial"/>
          <w:spacing w:val="-7"/>
          <w:sz w:val="22"/>
          <w:szCs w:val="22"/>
        </w:rPr>
        <w:t xml:space="preserve"> </w:t>
      </w:r>
      <w:r w:rsidRPr="00C86BF9">
        <w:rPr>
          <w:rFonts w:ascii="Arial" w:hAnsi="Arial" w:cs="Arial"/>
          <w:sz w:val="22"/>
          <w:szCs w:val="22"/>
        </w:rPr>
        <w:t>a</w:t>
      </w:r>
      <w:r w:rsidRPr="00C86BF9">
        <w:rPr>
          <w:rFonts w:ascii="Arial" w:hAnsi="Arial" w:cs="Arial"/>
          <w:spacing w:val="-5"/>
          <w:sz w:val="22"/>
          <w:szCs w:val="22"/>
        </w:rPr>
        <w:t xml:space="preserve"> </w:t>
      </w:r>
      <w:r w:rsidRPr="00C86BF9">
        <w:rPr>
          <w:rFonts w:ascii="Arial" w:hAnsi="Arial" w:cs="Arial"/>
          <w:sz w:val="22"/>
          <w:szCs w:val="22"/>
        </w:rPr>
        <w:t>grade</w:t>
      </w:r>
      <w:r w:rsidRPr="00C86BF9">
        <w:rPr>
          <w:rFonts w:ascii="Arial" w:hAnsi="Arial" w:cs="Arial"/>
          <w:spacing w:val="-6"/>
          <w:sz w:val="22"/>
          <w:szCs w:val="22"/>
        </w:rPr>
        <w:t xml:space="preserve"> </w:t>
      </w:r>
      <w:r w:rsidRPr="00C86BF9">
        <w:rPr>
          <w:rFonts w:ascii="Arial" w:hAnsi="Arial" w:cs="Arial"/>
          <w:sz w:val="22"/>
          <w:szCs w:val="22"/>
        </w:rPr>
        <w:t>of</w:t>
      </w:r>
      <w:r w:rsidRPr="00C86BF9">
        <w:rPr>
          <w:rFonts w:ascii="Arial" w:hAnsi="Arial" w:cs="Arial"/>
          <w:spacing w:val="-5"/>
          <w:sz w:val="22"/>
          <w:szCs w:val="22"/>
        </w:rPr>
        <w:t xml:space="preserve"> </w:t>
      </w:r>
      <w:r w:rsidRPr="00C86BF9">
        <w:rPr>
          <w:rFonts w:ascii="Arial" w:hAnsi="Arial" w:cs="Arial"/>
          <w:sz w:val="22"/>
          <w:szCs w:val="22"/>
        </w:rPr>
        <w:t>"C"</w:t>
      </w:r>
      <w:r w:rsidRPr="00C86BF9">
        <w:rPr>
          <w:rFonts w:ascii="Arial" w:hAnsi="Arial" w:cs="Arial"/>
          <w:spacing w:val="-7"/>
          <w:sz w:val="22"/>
          <w:szCs w:val="22"/>
        </w:rPr>
        <w:t xml:space="preserve"> </w:t>
      </w:r>
      <w:r w:rsidRPr="00C86BF9">
        <w:rPr>
          <w:rFonts w:ascii="Arial" w:hAnsi="Arial" w:cs="Arial"/>
          <w:sz w:val="22"/>
          <w:szCs w:val="22"/>
        </w:rPr>
        <w:t>or</w:t>
      </w:r>
      <w:r w:rsidRPr="00C86BF9">
        <w:rPr>
          <w:rFonts w:ascii="Arial" w:hAnsi="Arial" w:cs="Arial"/>
          <w:spacing w:val="-6"/>
          <w:sz w:val="22"/>
          <w:szCs w:val="22"/>
        </w:rPr>
        <w:t xml:space="preserve"> </w:t>
      </w:r>
      <w:r w:rsidRPr="00C86BF9">
        <w:rPr>
          <w:rFonts w:ascii="Arial" w:hAnsi="Arial" w:cs="Arial"/>
          <w:sz w:val="22"/>
          <w:szCs w:val="22"/>
        </w:rPr>
        <w:t>above.</w:t>
      </w:r>
      <w:r w:rsidRPr="00C86BF9">
        <w:rPr>
          <w:rFonts w:ascii="Arial" w:hAnsi="Arial" w:cs="Arial"/>
          <w:spacing w:val="-3"/>
          <w:sz w:val="22"/>
          <w:szCs w:val="22"/>
        </w:rPr>
        <w:t xml:space="preserve"> </w:t>
      </w:r>
      <w:r w:rsidRPr="00C86BF9">
        <w:rPr>
          <w:rFonts w:ascii="Arial" w:hAnsi="Arial" w:cs="Arial"/>
          <w:sz w:val="22"/>
          <w:szCs w:val="22"/>
        </w:rPr>
        <w:t>If</w:t>
      </w:r>
      <w:r w:rsidRPr="00C86BF9">
        <w:rPr>
          <w:rFonts w:ascii="Arial" w:hAnsi="Arial" w:cs="Arial"/>
          <w:spacing w:val="-6"/>
          <w:sz w:val="22"/>
          <w:szCs w:val="22"/>
        </w:rPr>
        <w:t xml:space="preserve"> </w:t>
      </w:r>
      <w:r w:rsidRPr="00C86BF9">
        <w:rPr>
          <w:rFonts w:ascii="Arial" w:hAnsi="Arial" w:cs="Arial"/>
          <w:sz w:val="22"/>
          <w:szCs w:val="22"/>
        </w:rPr>
        <w:t>a</w:t>
      </w:r>
      <w:r w:rsidRPr="00C86BF9">
        <w:rPr>
          <w:rFonts w:ascii="Arial" w:hAnsi="Arial" w:cs="Arial"/>
          <w:spacing w:val="-4"/>
          <w:sz w:val="22"/>
          <w:szCs w:val="22"/>
        </w:rPr>
        <w:t xml:space="preserve"> </w:t>
      </w:r>
      <w:r w:rsidRPr="00C86BF9">
        <w:rPr>
          <w:rFonts w:ascii="Arial" w:hAnsi="Arial" w:cs="Arial"/>
          <w:sz w:val="22"/>
          <w:szCs w:val="22"/>
        </w:rPr>
        <w:t>student receives</w:t>
      </w:r>
      <w:r w:rsidRPr="00C86BF9">
        <w:rPr>
          <w:rFonts w:ascii="Arial" w:hAnsi="Arial" w:cs="Arial"/>
          <w:spacing w:val="-4"/>
          <w:sz w:val="22"/>
          <w:szCs w:val="22"/>
        </w:rPr>
        <w:t xml:space="preserve"> </w:t>
      </w:r>
      <w:r w:rsidRPr="00C86BF9">
        <w:rPr>
          <w:rFonts w:ascii="Arial" w:hAnsi="Arial" w:cs="Arial"/>
          <w:sz w:val="22"/>
          <w:szCs w:val="22"/>
        </w:rPr>
        <w:t>a</w:t>
      </w:r>
      <w:r w:rsidRPr="00C86BF9">
        <w:rPr>
          <w:rFonts w:ascii="Arial" w:hAnsi="Arial" w:cs="Arial"/>
          <w:spacing w:val="-2"/>
          <w:sz w:val="22"/>
          <w:szCs w:val="22"/>
        </w:rPr>
        <w:t xml:space="preserve"> </w:t>
      </w:r>
      <w:r w:rsidRPr="00C86BF9">
        <w:rPr>
          <w:rFonts w:ascii="Arial" w:hAnsi="Arial" w:cs="Arial"/>
          <w:sz w:val="22"/>
          <w:szCs w:val="22"/>
        </w:rPr>
        <w:t>grade</w:t>
      </w:r>
      <w:r w:rsidRPr="00C86BF9">
        <w:rPr>
          <w:rFonts w:ascii="Arial" w:hAnsi="Arial" w:cs="Arial"/>
          <w:spacing w:val="-3"/>
          <w:sz w:val="22"/>
          <w:szCs w:val="22"/>
        </w:rPr>
        <w:t xml:space="preserve"> </w:t>
      </w:r>
      <w:r w:rsidRPr="00C86BF9">
        <w:rPr>
          <w:rFonts w:ascii="Arial" w:hAnsi="Arial" w:cs="Arial"/>
          <w:sz w:val="22"/>
          <w:szCs w:val="22"/>
        </w:rPr>
        <w:t>below</w:t>
      </w:r>
      <w:r w:rsidRPr="00C86BF9">
        <w:rPr>
          <w:rFonts w:ascii="Arial" w:hAnsi="Arial" w:cs="Arial"/>
          <w:spacing w:val="-1"/>
          <w:sz w:val="22"/>
          <w:szCs w:val="22"/>
        </w:rPr>
        <w:t xml:space="preserve"> </w:t>
      </w:r>
      <w:r w:rsidRPr="00C86BF9">
        <w:rPr>
          <w:rFonts w:ascii="Arial" w:hAnsi="Arial" w:cs="Arial"/>
          <w:sz w:val="22"/>
          <w:szCs w:val="22"/>
        </w:rPr>
        <w:t>"C"</w:t>
      </w:r>
      <w:r w:rsidRPr="00C86BF9">
        <w:rPr>
          <w:rFonts w:ascii="Arial" w:hAnsi="Arial" w:cs="Arial"/>
          <w:spacing w:val="-2"/>
          <w:sz w:val="22"/>
          <w:szCs w:val="22"/>
        </w:rPr>
        <w:t xml:space="preserve"> </w:t>
      </w:r>
      <w:r w:rsidRPr="00C86BF9">
        <w:rPr>
          <w:rFonts w:ascii="Arial" w:hAnsi="Arial" w:cs="Arial"/>
          <w:sz w:val="22"/>
          <w:szCs w:val="22"/>
        </w:rPr>
        <w:t>in</w:t>
      </w:r>
      <w:r w:rsidRPr="00C86BF9">
        <w:rPr>
          <w:rFonts w:ascii="Arial" w:hAnsi="Arial" w:cs="Arial"/>
          <w:spacing w:val="-1"/>
          <w:sz w:val="22"/>
          <w:szCs w:val="22"/>
        </w:rPr>
        <w:t xml:space="preserve"> </w:t>
      </w:r>
      <w:r w:rsidRPr="00C86BF9">
        <w:rPr>
          <w:rFonts w:ascii="Arial" w:hAnsi="Arial" w:cs="Arial"/>
          <w:sz w:val="22"/>
          <w:szCs w:val="22"/>
        </w:rPr>
        <w:t>either</w:t>
      </w:r>
      <w:r w:rsidRPr="00C86BF9">
        <w:rPr>
          <w:rFonts w:ascii="Arial" w:hAnsi="Arial" w:cs="Arial"/>
          <w:spacing w:val="-2"/>
          <w:sz w:val="22"/>
          <w:szCs w:val="22"/>
        </w:rPr>
        <w:t xml:space="preserve"> </w:t>
      </w:r>
      <w:r w:rsidRPr="00C86BF9">
        <w:rPr>
          <w:rFonts w:ascii="Arial" w:hAnsi="Arial" w:cs="Arial"/>
          <w:sz w:val="22"/>
          <w:szCs w:val="22"/>
        </w:rPr>
        <w:t>course,</w:t>
      </w:r>
      <w:r w:rsidRPr="00C86BF9">
        <w:rPr>
          <w:rFonts w:ascii="Arial" w:hAnsi="Arial" w:cs="Arial"/>
          <w:spacing w:val="-1"/>
          <w:sz w:val="22"/>
          <w:szCs w:val="22"/>
        </w:rPr>
        <w:t xml:space="preserve"> </w:t>
      </w:r>
      <w:r w:rsidRPr="00C86BF9">
        <w:rPr>
          <w:rFonts w:ascii="Arial" w:hAnsi="Arial" w:cs="Arial"/>
          <w:sz w:val="22"/>
          <w:szCs w:val="22"/>
        </w:rPr>
        <w:t>both</w:t>
      </w:r>
      <w:r w:rsidRPr="00C86BF9">
        <w:rPr>
          <w:rFonts w:ascii="Arial" w:hAnsi="Arial" w:cs="Arial"/>
          <w:spacing w:val="-1"/>
          <w:sz w:val="22"/>
          <w:szCs w:val="22"/>
        </w:rPr>
        <w:t xml:space="preserve"> </w:t>
      </w:r>
      <w:r w:rsidRPr="00C86BF9">
        <w:rPr>
          <w:rFonts w:ascii="Arial" w:hAnsi="Arial" w:cs="Arial"/>
          <w:sz w:val="22"/>
          <w:szCs w:val="22"/>
        </w:rPr>
        <w:t>courses</w:t>
      </w:r>
      <w:r w:rsidRPr="00C86BF9">
        <w:rPr>
          <w:rFonts w:ascii="Arial" w:hAnsi="Arial" w:cs="Arial"/>
          <w:spacing w:val="-2"/>
          <w:sz w:val="22"/>
          <w:szCs w:val="22"/>
        </w:rPr>
        <w:t xml:space="preserve"> </w:t>
      </w:r>
      <w:r w:rsidRPr="00C86BF9">
        <w:rPr>
          <w:rFonts w:ascii="Arial" w:hAnsi="Arial" w:cs="Arial"/>
          <w:sz w:val="22"/>
          <w:szCs w:val="22"/>
        </w:rPr>
        <w:t>must</w:t>
      </w:r>
      <w:r w:rsidRPr="00C86BF9">
        <w:rPr>
          <w:rFonts w:ascii="Arial" w:hAnsi="Arial" w:cs="Arial"/>
          <w:spacing w:val="-1"/>
          <w:sz w:val="22"/>
          <w:szCs w:val="22"/>
        </w:rPr>
        <w:t xml:space="preserve"> </w:t>
      </w:r>
      <w:r w:rsidRPr="00C86BF9">
        <w:rPr>
          <w:rFonts w:ascii="Arial" w:hAnsi="Arial" w:cs="Arial"/>
          <w:sz w:val="22"/>
          <w:szCs w:val="22"/>
        </w:rPr>
        <w:t>be</w:t>
      </w:r>
      <w:r w:rsidRPr="00C86BF9">
        <w:rPr>
          <w:rFonts w:ascii="Arial" w:hAnsi="Arial" w:cs="Arial"/>
          <w:spacing w:val="-3"/>
          <w:sz w:val="22"/>
          <w:szCs w:val="22"/>
        </w:rPr>
        <w:t xml:space="preserve"> </w:t>
      </w:r>
      <w:r w:rsidRPr="00C86BF9">
        <w:rPr>
          <w:rFonts w:ascii="Arial" w:hAnsi="Arial" w:cs="Arial"/>
          <w:sz w:val="22"/>
          <w:szCs w:val="22"/>
        </w:rPr>
        <w:t>repeated</w:t>
      </w:r>
      <w:r w:rsidRPr="00C86BF9">
        <w:rPr>
          <w:rFonts w:ascii="Arial" w:hAnsi="Arial" w:cs="Arial"/>
          <w:spacing w:val="-1"/>
          <w:sz w:val="22"/>
          <w:szCs w:val="22"/>
        </w:rPr>
        <w:t xml:space="preserve"> </w:t>
      </w:r>
      <w:r w:rsidRPr="00C86BF9">
        <w:rPr>
          <w:rFonts w:ascii="Arial" w:hAnsi="Arial" w:cs="Arial"/>
          <w:sz w:val="22"/>
          <w:szCs w:val="22"/>
        </w:rPr>
        <w:t>at</w:t>
      </w:r>
      <w:r w:rsidRPr="00C86BF9">
        <w:rPr>
          <w:rFonts w:ascii="Arial" w:hAnsi="Arial" w:cs="Arial"/>
          <w:spacing w:val="-2"/>
          <w:sz w:val="22"/>
          <w:szCs w:val="22"/>
        </w:rPr>
        <w:t xml:space="preserve"> </w:t>
      </w:r>
      <w:r w:rsidRPr="00C86BF9">
        <w:rPr>
          <w:rFonts w:ascii="Arial" w:hAnsi="Arial" w:cs="Arial"/>
          <w:sz w:val="22"/>
          <w:szCs w:val="22"/>
        </w:rPr>
        <w:t>another</w:t>
      </w:r>
      <w:r w:rsidRPr="00C86BF9">
        <w:rPr>
          <w:rFonts w:ascii="Arial" w:hAnsi="Arial" w:cs="Arial"/>
          <w:spacing w:val="-1"/>
          <w:sz w:val="22"/>
          <w:szCs w:val="22"/>
        </w:rPr>
        <w:t xml:space="preserve"> </w:t>
      </w:r>
      <w:r w:rsidRPr="00C86BF9">
        <w:rPr>
          <w:rFonts w:ascii="Arial" w:hAnsi="Arial" w:cs="Arial"/>
          <w:sz w:val="22"/>
          <w:szCs w:val="22"/>
        </w:rPr>
        <w:t>internship</w:t>
      </w:r>
      <w:r w:rsidRPr="00C86BF9">
        <w:rPr>
          <w:rFonts w:ascii="Arial" w:hAnsi="Arial" w:cs="Arial"/>
          <w:spacing w:val="-1"/>
          <w:sz w:val="22"/>
          <w:szCs w:val="22"/>
        </w:rPr>
        <w:t xml:space="preserve"> </w:t>
      </w:r>
      <w:r w:rsidRPr="00C86BF9">
        <w:rPr>
          <w:rFonts w:ascii="Arial" w:hAnsi="Arial" w:cs="Arial"/>
          <w:spacing w:val="-2"/>
          <w:sz w:val="22"/>
          <w:szCs w:val="22"/>
        </w:rPr>
        <w:t>site.</w:t>
      </w:r>
      <w:r w:rsidRPr="00C86BF9">
        <w:rPr>
          <w:rFonts w:ascii="Arial" w:hAnsi="Arial" w:cs="Arial"/>
          <w:sz w:val="22"/>
          <w:szCs w:val="22"/>
        </w:rPr>
        <w:t xml:space="preserve"> </w:t>
      </w:r>
      <w:r w:rsidRPr="00C86BF9">
        <w:rPr>
          <w:rFonts w:ascii="Arial" w:hAnsi="Arial" w:cs="Arial"/>
          <w:color w:val="000000" w:themeColor="text1"/>
          <w:sz w:val="22"/>
          <w:szCs w:val="22"/>
        </w:rPr>
        <w:t xml:space="preserve">If the student’s overall GPA or social work GPA falls below </w:t>
      </w:r>
      <w:proofErr w:type="gramStart"/>
      <w:r w:rsidRPr="00C86BF9">
        <w:rPr>
          <w:rFonts w:ascii="Arial" w:hAnsi="Arial" w:cs="Arial"/>
          <w:color w:val="000000" w:themeColor="text1"/>
          <w:sz w:val="22"/>
          <w:szCs w:val="22"/>
        </w:rPr>
        <w:t>required</w:t>
      </w:r>
      <w:proofErr w:type="gramEnd"/>
      <w:r w:rsidRPr="00C86BF9">
        <w:rPr>
          <w:rFonts w:ascii="Arial" w:hAnsi="Arial" w:cs="Arial"/>
          <w:color w:val="000000" w:themeColor="text1"/>
          <w:sz w:val="22"/>
          <w:szCs w:val="22"/>
        </w:rPr>
        <w:t xml:space="preserve"> level, </w:t>
      </w:r>
      <w:r w:rsidRPr="00A731A2">
        <w:rPr>
          <w:rFonts w:ascii="Arial" w:hAnsi="Arial" w:cs="Arial"/>
          <w:color w:val="000000" w:themeColor="text1"/>
          <w:sz w:val="22"/>
          <w:szCs w:val="22"/>
        </w:rPr>
        <w:t>other actions may ensue.</w:t>
      </w:r>
    </w:p>
    <w:p w14:paraId="39C7F988" w14:textId="2E905E29" w:rsidR="00056C32" w:rsidRPr="00CD2CAA" w:rsidRDefault="00056C32" w:rsidP="00CD2CAA">
      <w:pPr>
        <w:pStyle w:val="Heading1"/>
        <w:spacing w:after="360"/>
        <w:ind w:left="0"/>
        <w:rPr>
          <w:rFonts w:ascii="Arial" w:hAnsi="Arial" w:cs="Arial"/>
          <w:color w:val="922247"/>
          <w:sz w:val="28"/>
          <w:szCs w:val="28"/>
        </w:rPr>
      </w:pPr>
      <w:bookmarkStart w:id="43" w:name="_Toc119512518"/>
      <w:bookmarkStart w:id="44" w:name="_Toc175317914"/>
      <w:r w:rsidRPr="00CD2CAA">
        <w:rPr>
          <w:rFonts w:ascii="Arial" w:hAnsi="Arial" w:cs="Arial"/>
          <w:color w:val="922247"/>
          <w:sz w:val="28"/>
          <w:szCs w:val="28"/>
        </w:rPr>
        <w:t>I</w:t>
      </w:r>
      <w:r w:rsidR="00F90C0B" w:rsidRPr="00CD2CAA">
        <w:rPr>
          <w:rFonts w:ascii="Arial" w:hAnsi="Arial" w:cs="Arial"/>
          <w:color w:val="922247"/>
          <w:sz w:val="28"/>
          <w:szCs w:val="28"/>
        </w:rPr>
        <w:t xml:space="preserve">ndependent </w:t>
      </w:r>
      <w:r w:rsidR="005031D3" w:rsidRPr="00CD2CAA">
        <w:rPr>
          <w:rFonts w:ascii="Arial" w:hAnsi="Arial" w:cs="Arial"/>
          <w:color w:val="922247"/>
          <w:sz w:val="28"/>
          <w:szCs w:val="28"/>
        </w:rPr>
        <w:t>S</w:t>
      </w:r>
      <w:r w:rsidR="00F90C0B" w:rsidRPr="00CD2CAA">
        <w:rPr>
          <w:rFonts w:ascii="Arial" w:hAnsi="Arial" w:cs="Arial"/>
          <w:color w:val="922247"/>
          <w:sz w:val="28"/>
          <w:szCs w:val="28"/>
        </w:rPr>
        <w:t>tudy</w:t>
      </w:r>
      <w:bookmarkEnd w:id="43"/>
      <w:bookmarkEnd w:id="44"/>
    </w:p>
    <w:p w14:paraId="297DB832" w14:textId="77777777" w:rsidR="00056C32" w:rsidRPr="00F23E21" w:rsidRDefault="00056C32" w:rsidP="008E7397">
      <w:pPr>
        <w:pStyle w:val="BodyText"/>
        <w:spacing w:after="360" w:line="312" w:lineRule="auto"/>
        <w:ind w:right="343"/>
        <w:rPr>
          <w:rFonts w:ascii="Arial" w:hAnsi="Arial" w:cs="Arial"/>
          <w:spacing w:val="-2"/>
          <w:sz w:val="22"/>
          <w:szCs w:val="22"/>
        </w:rPr>
      </w:pPr>
      <w:r w:rsidRPr="00F23E21">
        <w:rPr>
          <w:rFonts w:ascii="Arial" w:hAnsi="Arial" w:cs="Arial"/>
          <w:sz w:val="22"/>
          <w:szCs w:val="22"/>
        </w:rPr>
        <w:t>Independent study is an area of study relevant to the school’s curriculum that is developed by the student and faculty member directing the independent study course. Together with a faculty member, students may devise a research/writing/activity program appropriate for an independent study.</w:t>
      </w:r>
      <w:r w:rsidRPr="00F23E21">
        <w:rPr>
          <w:rFonts w:ascii="Arial" w:hAnsi="Arial" w:cs="Arial"/>
          <w:spacing w:val="-13"/>
          <w:sz w:val="22"/>
          <w:szCs w:val="22"/>
        </w:rPr>
        <w:t xml:space="preserve"> </w:t>
      </w:r>
      <w:r w:rsidRPr="00F23E21">
        <w:rPr>
          <w:rFonts w:ascii="Arial" w:hAnsi="Arial" w:cs="Arial"/>
          <w:sz w:val="22"/>
          <w:szCs w:val="22"/>
        </w:rPr>
        <w:t>The</w:t>
      </w:r>
      <w:r w:rsidRPr="00F23E21">
        <w:rPr>
          <w:rFonts w:ascii="Arial" w:hAnsi="Arial" w:cs="Arial"/>
          <w:spacing w:val="-10"/>
          <w:sz w:val="22"/>
          <w:szCs w:val="22"/>
        </w:rPr>
        <w:t xml:space="preserve"> </w:t>
      </w:r>
      <w:r w:rsidRPr="00F23E21">
        <w:rPr>
          <w:rFonts w:ascii="Arial" w:hAnsi="Arial" w:cs="Arial"/>
          <w:sz w:val="22"/>
          <w:szCs w:val="22"/>
        </w:rPr>
        <w:t>student</w:t>
      </w:r>
      <w:r w:rsidRPr="00F23E21">
        <w:rPr>
          <w:rFonts w:ascii="Arial" w:hAnsi="Arial" w:cs="Arial"/>
          <w:spacing w:val="-6"/>
          <w:sz w:val="22"/>
          <w:szCs w:val="22"/>
        </w:rPr>
        <w:t xml:space="preserve"> </w:t>
      </w:r>
      <w:r w:rsidRPr="00F23E21">
        <w:rPr>
          <w:rFonts w:ascii="Arial" w:hAnsi="Arial" w:cs="Arial"/>
          <w:sz w:val="22"/>
          <w:szCs w:val="22"/>
        </w:rPr>
        <w:t>develops</w:t>
      </w:r>
      <w:r w:rsidRPr="00F23E21">
        <w:rPr>
          <w:rFonts w:ascii="Arial" w:hAnsi="Arial" w:cs="Arial"/>
          <w:spacing w:val="-8"/>
          <w:sz w:val="22"/>
          <w:szCs w:val="22"/>
        </w:rPr>
        <w:t xml:space="preserve"> </w:t>
      </w:r>
      <w:r w:rsidRPr="00F23E21">
        <w:rPr>
          <w:rFonts w:ascii="Arial" w:hAnsi="Arial" w:cs="Arial"/>
          <w:sz w:val="22"/>
          <w:szCs w:val="22"/>
        </w:rPr>
        <w:t>a</w:t>
      </w:r>
      <w:r w:rsidRPr="00F23E21">
        <w:rPr>
          <w:rFonts w:ascii="Arial" w:hAnsi="Arial" w:cs="Arial"/>
          <w:spacing w:val="-8"/>
          <w:sz w:val="22"/>
          <w:szCs w:val="22"/>
        </w:rPr>
        <w:t xml:space="preserve"> </w:t>
      </w:r>
      <w:r w:rsidRPr="00F23E21">
        <w:rPr>
          <w:rFonts w:ascii="Arial" w:hAnsi="Arial" w:cs="Arial"/>
          <w:sz w:val="22"/>
          <w:szCs w:val="22"/>
        </w:rPr>
        <w:t>plan</w:t>
      </w:r>
      <w:r w:rsidRPr="00F23E21">
        <w:rPr>
          <w:rFonts w:ascii="Arial" w:hAnsi="Arial" w:cs="Arial"/>
          <w:spacing w:val="-8"/>
          <w:sz w:val="22"/>
          <w:szCs w:val="22"/>
        </w:rPr>
        <w:t xml:space="preserve"> </w:t>
      </w:r>
      <w:r w:rsidRPr="00F23E21">
        <w:rPr>
          <w:rFonts w:ascii="Arial" w:hAnsi="Arial" w:cs="Arial"/>
          <w:sz w:val="22"/>
          <w:szCs w:val="22"/>
        </w:rPr>
        <w:t>and</w:t>
      </w:r>
      <w:r w:rsidRPr="00F23E21">
        <w:rPr>
          <w:rFonts w:ascii="Arial" w:hAnsi="Arial" w:cs="Arial"/>
          <w:spacing w:val="-8"/>
          <w:sz w:val="22"/>
          <w:szCs w:val="22"/>
        </w:rPr>
        <w:t xml:space="preserve"> </w:t>
      </w:r>
      <w:r w:rsidRPr="00F23E21">
        <w:rPr>
          <w:rFonts w:ascii="Arial" w:hAnsi="Arial" w:cs="Arial"/>
          <w:sz w:val="22"/>
          <w:szCs w:val="22"/>
        </w:rPr>
        <w:t>performs</w:t>
      </w:r>
      <w:r w:rsidRPr="00F23E21">
        <w:rPr>
          <w:rFonts w:ascii="Arial" w:hAnsi="Arial" w:cs="Arial"/>
          <w:spacing w:val="-8"/>
          <w:sz w:val="22"/>
          <w:szCs w:val="22"/>
        </w:rPr>
        <w:t xml:space="preserve"> </w:t>
      </w:r>
      <w:r w:rsidRPr="00F23E21">
        <w:rPr>
          <w:rFonts w:ascii="Arial" w:hAnsi="Arial" w:cs="Arial"/>
          <w:sz w:val="22"/>
          <w:szCs w:val="22"/>
        </w:rPr>
        <w:t>activities,</w:t>
      </w:r>
      <w:r w:rsidRPr="00F23E21">
        <w:rPr>
          <w:rFonts w:ascii="Arial" w:hAnsi="Arial" w:cs="Arial"/>
          <w:spacing w:val="-4"/>
          <w:sz w:val="22"/>
          <w:szCs w:val="22"/>
        </w:rPr>
        <w:t xml:space="preserve"> </w:t>
      </w:r>
      <w:r w:rsidRPr="00F23E21">
        <w:rPr>
          <w:rFonts w:ascii="Arial" w:hAnsi="Arial" w:cs="Arial"/>
          <w:sz w:val="22"/>
          <w:szCs w:val="22"/>
        </w:rPr>
        <w:t>then</w:t>
      </w:r>
      <w:r w:rsidRPr="00F23E21">
        <w:rPr>
          <w:rFonts w:ascii="Arial" w:hAnsi="Arial" w:cs="Arial"/>
          <w:spacing w:val="-4"/>
          <w:sz w:val="22"/>
          <w:szCs w:val="22"/>
        </w:rPr>
        <w:t xml:space="preserve"> </w:t>
      </w:r>
      <w:r w:rsidRPr="00F23E21">
        <w:rPr>
          <w:rFonts w:ascii="Arial" w:hAnsi="Arial" w:cs="Arial"/>
          <w:sz w:val="22"/>
          <w:szCs w:val="22"/>
        </w:rPr>
        <w:t>reports</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4"/>
          <w:sz w:val="22"/>
          <w:szCs w:val="22"/>
        </w:rPr>
        <w:t xml:space="preserve"> </w:t>
      </w:r>
      <w:r w:rsidRPr="00F23E21">
        <w:rPr>
          <w:rFonts w:ascii="Arial" w:hAnsi="Arial" w:cs="Arial"/>
          <w:sz w:val="22"/>
          <w:szCs w:val="22"/>
        </w:rPr>
        <w:t>their</w:t>
      </w:r>
      <w:r w:rsidRPr="00F23E21">
        <w:rPr>
          <w:rFonts w:ascii="Arial" w:hAnsi="Arial" w:cs="Arial"/>
          <w:spacing w:val="-4"/>
          <w:sz w:val="22"/>
          <w:szCs w:val="22"/>
        </w:rPr>
        <w:t xml:space="preserve"> </w:t>
      </w:r>
      <w:r w:rsidRPr="00F23E21">
        <w:rPr>
          <w:rFonts w:ascii="Arial" w:hAnsi="Arial" w:cs="Arial"/>
          <w:sz w:val="22"/>
          <w:szCs w:val="22"/>
        </w:rPr>
        <w:t>implementation</w:t>
      </w:r>
      <w:r w:rsidRPr="00F23E21">
        <w:rPr>
          <w:rFonts w:ascii="Arial" w:hAnsi="Arial" w:cs="Arial"/>
          <w:spacing w:val="-4"/>
          <w:sz w:val="22"/>
          <w:szCs w:val="22"/>
        </w:rPr>
        <w:t xml:space="preserve"> </w:t>
      </w:r>
      <w:r w:rsidRPr="00F23E21">
        <w:rPr>
          <w:rFonts w:ascii="Arial" w:hAnsi="Arial" w:cs="Arial"/>
          <w:sz w:val="22"/>
          <w:szCs w:val="22"/>
        </w:rPr>
        <w:t xml:space="preserve">and </w:t>
      </w:r>
      <w:r w:rsidRPr="00F23E21">
        <w:rPr>
          <w:rFonts w:ascii="Arial" w:hAnsi="Arial" w:cs="Arial"/>
          <w:spacing w:val="-2"/>
          <w:sz w:val="22"/>
          <w:szCs w:val="22"/>
        </w:rPr>
        <w:t xml:space="preserve">results. </w:t>
      </w:r>
    </w:p>
    <w:p w14:paraId="1EBBB9D4" w14:textId="77777777" w:rsidR="00056C32" w:rsidRPr="00F23E21" w:rsidRDefault="00056C32" w:rsidP="008E7397">
      <w:pPr>
        <w:pStyle w:val="BodyText"/>
        <w:spacing w:after="360" w:line="312" w:lineRule="auto"/>
        <w:ind w:right="302"/>
        <w:rPr>
          <w:rFonts w:ascii="Arial" w:hAnsi="Arial" w:cs="Arial"/>
          <w:color w:val="000000" w:themeColor="text1"/>
          <w:spacing w:val="-8"/>
          <w:sz w:val="22"/>
          <w:szCs w:val="22"/>
        </w:rPr>
      </w:pPr>
      <w:r w:rsidRPr="00F23E21">
        <w:rPr>
          <w:rFonts w:ascii="Arial" w:hAnsi="Arial" w:cs="Arial"/>
          <w:color w:val="000000" w:themeColor="text1"/>
          <w:sz w:val="22"/>
          <w:szCs w:val="22"/>
        </w:rPr>
        <w:t>It</w:t>
      </w:r>
      <w:r w:rsidRPr="00F23E21">
        <w:rPr>
          <w:rFonts w:ascii="Arial" w:hAnsi="Arial" w:cs="Arial"/>
          <w:color w:val="000000" w:themeColor="text1"/>
          <w:spacing w:val="-3"/>
          <w:sz w:val="22"/>
          <w:szCs w:val="22"/>
        </w:rPr>
        <w:t xml:space="preserve"> </w:t>
      </w:r>
      <w:r w:rsidRPr="00F23E21">
        <w:rPr>
          <w:rFonts w:ascii="Arial" w:hAnsi="Arial" w:cs="Arial"/>
          <w:color w:val="000000" w:themeColor="text1"/>
          <w:sz w:val="22"/>
          <w:szCs w:val="22"/>
        </w:rPr>
        <w:t>is intended to supplement and enrich the elective part of the curriculum.</w:t>
      </w:r>
      <w:r w:rsidRPr="00F23E21">
        <w:rPr>
          <w:rFonts w:ascii="Arial" w:hAnsi="Arial" w:cs="Arial"/>
          <w:color w:val="000000" w:themeColor="text1"/>
          <w:spacing w:val="40"/>
          <w:sz w:val="22"/>
          <w:szCs w:val="22"/>
        </w:rPr>
        <w:t xml:space="preserve"> </w:t>
      </w:r>
      <w:r w:rsidRPr="00F23E21">
        <w:rPr>
          <w:rFonts w:ascii="Arial" w:hAnsi="Arial" w:cs="Arial"/>
          <w:color w:val="000000" w:themeColor="text1"/>
          <w:sz w:val="22"/>
          <w:szCs w:val="22"/>
        </w:rPr>
        <w:t>Independent studies are NOT intended to substitute for required courses.</w:t>
      </w:r>
      <w:r w:rsidRPr="00F23E21">
        <w:rPr>
          <w:rFonts w:ascii="Arial" w:hAnsi="Arial" w:cs="Arial"/>
          <w:color w:val="000000" w:themeColor="text1"/>
          <w:spacing w:val="-7"/>
          <w:sz w:val="22"/>
          <w:szCs w:val="22"/>
        </w:rPr>
        <w:t xml:space="preserve"> </w:t>
      </w:r>
      <w:r w:rsidRPr="00F23E21">
        <w:rPr>
          <w:rFonts w:ascii="Arial" w:hAnsi="Arial" w:cs="Arial"/>
          <w:color w:val="000000" w:themeColor="text1"/>
          <w:sz w:val="22"/>
          <w:szCs w:val="22"/>
        </w:rPr>
        <w:t>An independent study course may offer one, two, or</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three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credits.</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Students</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can</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only</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do</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one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independent</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study</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per</w:t>
      </w:r>
      <w:r w:rsidRPr="00F23E21">
        <w:rPr>
          <w:rFonts w:ascii="Arial" w:hAnsi="Arial" w:cs="Arial"/>
          <w:color w:val="000000" w:themeColor="text1"/>
          <w:spacing w:val="-4"/>
          <w:sz w:val="22"/>
          <w:szCs w:val="22"/>
        </w:rPr>
        <w:t xml:space="preserve"> </w:t>
      </w:r>
      <w:r w:rsidRPr="00F23E21">
        <w:rPr>
          <w:rFonts w:ascii="Arial" w:hAnsi="Arial" w:cs="Arial"/>
          <w:color w:val="000000" w:themeColor="text1"/>
          <w:sz w:val="22"/>
          <w:szCs w:val="22"/>
        </w:rPr>
        <w:t>semester.</w:t>
      </w:r>
      <w:r w:rsidRPr="00F23E21">
        <w:rPr>
          <w:rFonts w:ascii="Arial" w:hAnsi="Arial" w:cs="Arial"/>
          <w:color w:val="000000" w:themeColor="text1"/>
          <w:spacing w:val="-8"/>
          <w:sz w:val="22"/>
          <w:szCs w:val="22"/>
        </w:rPr>
        <w:t xml:space="preserve"> </w:t>
      </w:r>
    </w:p>
    <w:p w14:paraId="6A7743A0" w14:textId="0F281992" w:rsidR="007C3CD8" w:rsidRDefault="00056C32" w:rsidP="00813BCB">
      <w:pPr>
        <w:pStyle w:val="BodyText"/>
        <w:spacing w:after="360" w:line="312" w:lineRule="auto"/>
        <w:ind w:right="302"/>
        <w:rPr>
          <w:rFonts w:ascii="Arial" w:hAnsi="Arial" w:cs="Arial"/>
        </w:rPr>
      </w:pPr>
      <w:r w:rsidRPr="00F23E21">
        <w:rPr>
          <w:rFonts w:ascii="Arial" w:hAnsi="Arial" w:cs="Arial"/>
          <w:color w:val="000000" w:themeColor="text1"/>
          <w:sz w:val="22"/>
          <w:szCs w:val="22"/>
        </w:rPr>
        <w:t>The</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maximum</w:t>
      </w:r>
      <w:r w:rsidRPr="00F23E21">
        <w:rPr>
          <w:rFonts w:ascii="Arial" w:hAnsi="Arial" w:cs="Arial"/>
          <w:color w:val="000000" w:themeColor="text1"/>
          <w:spacing w:val="-5"/>
          <w:sz w:val="22"/>
          <w:szCs w:val="22"/>
        </w:rPr>
        <w:t xml:space="preserve"> </w:t>
      </w:r>
      <w:r w:rsidRPr="00F23E21">
        <w:rPr>
          <w:rFonts w:ascii="Arial" w:hAnsi="Arial" w:cs="Arial"/>
          <w:color w:val="000000" w:themeColor="text1"/>
          <w:sz w:val="22"/>
          <w:szCs w:val="22"/>
        </w:rPr>
        <w:t>number</w:t>
      </w:r>
      <w:r w:rsidRPr="00F23E21">
        <w:rPr>
          <w:rFonts w:ascii="Arial" w:hAnsi="Arial" w:cs="Arial"/>
          <w:color w:val="000000" w:themeColor="text1"/>
          <w:spacing w:val="-4"/>
          <w:sz w:val="22"/>
          <w:szCs w:val="22"/>
        </w:rPr>
        <w:t xml:space="preserve"> </w:t>
      </w:r>
      <w:r w:rsidR="00B24643" w:rsidRPr="00F23E21">
        <w:rPr>
          <w:rFonts w:ascii="Arial" w:hAnsi="Arial" w:cs="Arial"/>
          <w:color w:val="000000" w:themeColor="text1"/>
          <w:sz w:val="22"/>
          <w:szCs w:val="22"/>
        </w:rPr>
        <w:t>of credits that can</w:t>
      </w:r>
      <w:r w:rsidRPr="00F23E21">
        <w:rPr>
          <w:rFonts w:ascii="Arial" w:hAnsi="Arial" w:cs="Arial"/>
          <w:color w:val="000000" w:themeColor="text1"/>
          <w:sz w:val="22"/>
          <w:szCs w:val="22"/>
        </w:rPr>
        <w:t xml:space="preserve"> be earned by a student through independent study is </w:t>
      </w:r>
      <w:r w:rsidR="00B24643" w:rsidRPr="00F23E21">
        <w:rPr>
          <w:rFonts w:ascii="Arial" w:hAnsi="Arial" w:cs="Arial"/>
          <w:color w:val="000000" w:themeColor="text1"/>
          <w:sz w:val="22"/>
          <w:szCs w:val="22"/>
        </w:rPr>
        <w:t>six credits</w:t>
      </w:r>
      <w:r w:rsidRPr="00F23E21">
        <w:rPr>
          <w:rFonts w:ascii="Arial" w:hAnsi="Arial" w:cs="Arial"/>
          <w:color w:val="000000" w:themeColor="text1"/>
          <w:sz w:val="22"/>
          <w:szCs w:val="22"/>
        </w:rPr>
        <w:t xml:space="preserve">.   </w:t>
      </w:r>
      <w:r w:rsidR="00B24643" w:rsidRPr="00F23E21">
        <w:rPr>
          <w:rFonts w:ascii="Arial" w:hAnsi="Arial" w:cs="Arial"/>
          <w:color w:val="000000" w:themeColor="text1"/>
          <w:sz w:val="22"/>
          <w:szCs w:val="22"/>
        </w:rPr>
        <w:t>Note:</w:t>
      </w:r>
      <w:r w:rsidRPr="00F23E21">
        <w:rPr>
          <w:rFonts w:ascii="Arial" w:hAnsi="Arial" w:cs="Arial"/>
          <w:color w:val="000000" w:themeColor="text1"/>
          <w:sz w:val="22"/>
          <w:szCs w:val="22"/>
        </w:rPr>
        <w:t xml:space="preserve"> students with majors/minors in departments/</w:t>
      </w:r>
      <w:r w:rsidR="00B24643" w:rsidRPr="00F23E21">
        <w:rPr>
          <w:rFonts w:ascii="Arial" w:hAnsi="Arial" w:cs="Arial"/>
          <w:color w:val="000000" w:themeColor="text1"/>
          <w:sz w:val="22"/>
          <w:szCs w:val="22"/>
        </w:rPr>
        <w:t>schools outside</w:t>
      </w:r>
      <w:r w:rsidRPr="00F23E21">
        <w:rPr>
          <w:rFonts w:ascii="Arial" w:hAnsi="Arial" w:cs="Arial"/>
          <w:color w:val="000000" w:themeColor="text1"/>
          <w:sz w:val="22"/>
          <w:szCs w:val="22"/>
        </w:rPr>
        <w:t xml:space="preserve"> of social work should check with that </w:t>
      </w:r>
      <w:r w:rsidR="00B24643" w:rsidRPr="00F23E21">
        <w:rPr>
          <w:rFonts w:ascii="Arial" w:hAnsi="Arial" w:cs="Arial"/>
          <w:color w:val="000000" w:themeColor="text1"/>
          <w:sz w:val="22"/>
          <w:szCs w:val="22"/>
        </w:rPr>
        <w:t>department for</w:t>
      </w:r>
      <w:r w:rsidRPr="00F23E21">
        <w:rPr>
          <w:rFonts w:ascii="Arial" w:hAnsi="Arial" w:cs="Arial"/>
          <w:color w:val="000000" w:themeColor="text1"/>
          <w:sz w:val="22"/>
          <w:szCs w:val="22"/>
        </w:rPr>
        <w:t xml:space="preserve"> rules</w:t>
      </w:r>
      <w:r w:rsidR="00813BCB">
        <w:rPr>
          <w:rFonts w:ascii="Arial" w:hAnsi="Arial" w:cs="Arial"/>
          <w:color w:val="000000" w:themeColor="text1"/>
          <w:sz w:val="22"/>
          <w:szCs w:val="22"/>
        </w:rPr>
        <w:t>.</w:t>
      </w:r>
      <w:r w:rsidR="007C3CD8">
        <w:rPr>
          <w:rFonts w:ascii="Arial" w:hAnsi="Arial" w:cs="Arial"/>
        </w:rPr>
        <w:br w:type="page"/>
      </w:r>
    </w:p>
    <w:p w14:paraId="5A7C82F3" w14:textId="5F1CAF20" w:rsidR="00A41279" w:rsidRDefault="00056C32" w:rsidP="008E7397">
      <w:pPr>
        <w:pStyle w:val="BodyText"/>
        <w:spacing w:after="240" w:line="312" w:lineRule="auto"/>
        <w:ind w:right="352"/>
        <w:rPr>
          <w:rFonts w:ascii="Arial" w:hAnsi="Arial" w:cs="Arial"/>
          <w:sz w:val="22"/>
          <w:szCs w:val="22"/>
        </w:rPr>
      </w:pPr>
      <w:r w:rsidRPr="00F23E21">
        <w:rPr>
          <w:rFonts w:ascii="Arial" w:hAnsi="Arial" w:cs="Arial"/>
          <w:sz w:val="22"/>
          <w:szCs w:val="22"/>
        </w:rPr>
        <w:lastRenderedPageBreak/>
        <w:t>An</w:t>
      </w:r>
      <w:r w:rsidRPr="00F23E21">
        <w:rPr>
          <w:rFonts w:ascii="Arial" w:hAnsi="Arial" w:cs="Arial"/>
          <w:spacing w:val="-4"/>
          <w:sz w:val="22"/>
          <w:szCs w:val="22"/>
        </w:rPr>
        <w:t xml:space="preserve"> </w:t>
      </w:r>
      <w:r w:rsidRPr="00F23E21">
        <w:rPr>
          <w:rFonts w:ascii="Arial" w:hAnsi="Arial" w:cs="Arial"/>
          <w:sz w:val="22"/>
          <w:szCs w:val="22"/>
        </w:rPr>
        <w:t>independent</w:t>
      </w:r>
      <w:r w:rsidRPr="00F23E21">
        <w:rPr>
          <w:rFonts w:ascii="Arial" w:hAnsi="Arial" w:cs="Arial"/>
          <w:spacing w:val="-5"/>
          <w:sz w:val="22"/>
          <w:szCs w:val="22"/>
        </w:rPr>
        <w:t xml:space="preserve"> </w:t>
      </w:r>
      <w:r w:rsidRPr="00F23E21">
        <w:rPr>
          <w:rFonts w:ascii="Arial" w:hAnsi="Arial" w:cs="Arial"/>
          <w:sz w:val="22"/>
          <w:szCs w:val="22"/>
        </w:rPr>
        <w:t>study</w:t>
      </w:r>
      <w:r w:rsidRPr="00F23E21">
        <w:rPr>
          <w:rFonts w:ascii="Arial" w:hAnsi="Arial" w:cs="Arial"/>
          <w:spacing w:val="-4"/>
          <w:sz w:val="22"/>
          <w:szCs w:val="22"/>
        </w:rPr>
        <w:t xml:space="preserve"> </w:t>
      </w:r>
      <w:r w:rsidRPr="00F23E21">
        <w:rPr>
          <w:rFonts w:ascii="Arial" w:hAnsi="Arial" w:cs="Arial"/>
          <w:sz w:val="22"/>
          <w:szCs w:val="22"/>
        </w:rPr>
        <w:t>is</w:t>
      </w:r>
      <w:r w:rsidRPr="00F23E21">
        <w:rPr>
          <w:rFonts w:ascii="Arial" w:hAnsi="Arial" w:cs="Arial"/>
          <w:spacing w:val="-4"/>
          <w:sz w:val="22"/>
          <w:szCs w:val="22"/>
        </w:rPr>
        <w:t xml:space="preserve"> </w:t>
      </w:r>
      <w:r w:rsidRPr="00F23E21">
        <w:rPr>
          <w:rFonts w:ascii="Arial" w:hAnsi="Arial" w:cs="Arial"/>
          <w:sz w:val="22"/>
          <w:szCs w:val="22"/>
        </w:rPr>
        <w:t>formalized</w:t>
      </w:r>
      <w:r w:rsidRPr="00F23E21">
        <w:rPr>
          <w:rFonts w:ascii="Arial" w:hAnsi="Arial" w:cs="Arial"/>
          <w:spacing w:val="-4"/>
          <w:sz w:val="22"/>
          <w:szCs w:val="22"/>
        </w:rPr>
        <w:t xml:space="preserve"> </w:t>
      </w:r>
      <w:r w:rsidRPr="00F23E21">
        <w:rPr>
          <w:rFonts w:ascii="Arial" w:hAnsi="Arial" w:cs="Arial"/>
          <w:sz w:val="22"/>
          <w:szCs w:val="22"/>
        </w:rPr>
        <w:t>when:</w:t>
      </w:r>
    </w:p>
    <w:p w14:paraId="75B88CE0" w14:textId="7C6A4BA1" w:rsidR="00056C32" w:rsidRPr="00A41279" w:rsidRDefault="00056C32" w:rsidP="000C65C8">
      <w:pPr>
        <w:pStyle w:val="ListParagraph"/>
        <w:numPr>
          <w:ilvl w:val="0"/>
          <w:numId w:val="44"/>
        </w:numPr>
        <w:spacing w:after="240"/>
        <w:ind w:left="648"/>
        <w:rPr>
          <w:rFonts w:ascii="Arial" w:hAnsi="Arial" w:cs="Arial"/>
        </w:rPr>
      </w:pPr>
      <w:r w:rsidRPr="00A41279">
        <w:rPr>
          <w:rFonts w:ascii="Arial" w:hAnsi="Arial" w:cs="Arial"/>
        </w:rPr>
        <w:t>a</w:t>
      </w:r>
      <w:r w:rsidRPr="00A41279">
        <w:rPr>
          <w:rFonts w:ascii="Arial" w:hAnsi="Arial" w:cs="Arial"/>
          <w:spacing w:val="-5"/>
        </w:rPr>
        <w:t xml:space="preserve"> </w:t>
      </w:r>
      <w:r w:rsidRPr="00A41279">
        <w:rPr>
          <w:rFonts w:ascii="Arial" w:hAnsi="Arial" w:cs="Arial"/>
        </w:rPr>
        <w:t>full-time</w:t>
      </w:r>
      <w:r w:rsidRPr="00A41279">
        <w:rPr>
          <w:rFonts w:ascii="Arial" w:hAnsi="Arial" w:cs="Arial"/>
          <w:spacing w:val="-5"/>
        </w:rPr>
        <w:t xml:space="preserve"> </w:t>
      </w:r>
      <w:r w:rsidRPr="00A41279">
        <w:rPr>
          <w:rFonts w:ascii="Arial" w:hAnsi="Arial" w:cs="Arial"/>
        </w:rPr>
        <w:t>faculty</w:t>
      </w:r>
      <w:r w:rsidRPr="00A41279">
        <w:rPr>
          <w:rFonts w:ascii="Arial" w:hAnsi="Arial" w:cs="Arial"/>
          <w:spacing w:val="-4"/>
        </w:rPr>
        <w:t xml:space="preserve"> </w:t>
      </w:r>
      <w:r w:rsidRPr="00A41279">
        <w:rPr>
          <w:rFonts w:ascii="Arial" w:hAnsi="Arial" w:cs="Arial"/>
        </w:rPr>
        <w:t>member</w:t>
      </w:r>
      <w:r w:rsidRPr="00A41279">
        <w:rPr>
          <w:rFonts w:ascii="Arial" w:hAnsi="Arial" w:cs="Arial"/>
          <w:spacing w:val="-4"/>
        </w:rPr>
        <w:t xml:space="preserve"> </w:t>
      </w:r>
      <w:r w:rsidRPr="00A41279">
        <w:rPr>
          <w:rFonts w:ascii="Arial" w:hAnsi="Arial" w:cs="Arial"/>
        </w:rPr>
        <w:t>of</w:t>
      </w:r>
      <w:r w:rsidRPr="00A41279">
        <w:rPr>
          <w:rFonts w:ascii="Arial" w:hAnsi="Arial" w:cs="Arial"/>
          <w:spacing w:val="-4"/>
        </w:rPr>
        <w:t xml:space="preserve"> </w:t>
      </w:r>
      <w:r w:rsidRPr="00A41279">
        <w:rPr>
          <w:rFonts w:ascii="Arial" w:hAnsi="Arial" w:cs="Arial"/>
        </w:rPr>
        <w:t>the</w:t>
      </w:r>
      <w:r w:rsidRPr="00A41279">
        <w:rPr>
          <w:rFonts w:ascii="Arial" w:hAnsi="Arial" w:cs="Arial"/>
          <w:spacing w:val="-5"/>
        </w:rPr>
        <w:t xml:space="preserve"> </w:t>
      </w:r>
      <w:r w:rsidRPr="00A41279">
        <w:rPr>
          <w:rFonts w:ascii="Arial" w:hAnsi="Arial" w:cs="Arial"/>
        </w:rPr>
        <w:t>student’s</w:t>
      </w:r>
      <w:r w:rsidRPr="00A41279">
        <w:rPr>
          <w:rFonts w:ascii="Arial" w:hAnsi="Arial" w:cs="Arial"/>
          <w:spacing w:val="-4"/>
        </w:rPr>
        <w:t xml:space="preserve"> </w:t>
      </w:r>
      <w:r w:rsidRPr="00A41279">
        <w:rPr>
          <w:rFonts w:ascii="Arial" w:hAnsi="Arial" w:cs="Arial"/>
        </w:rPr>
        <w:t>choice</w:t>
      </w:r>
      <w:r w:rsidRPr="00A41279">
        <w:rPr>
          <w:rFonts w:ascii="Arial" w:hAnsi="Arial" w:cs="Arial"/>
          <w:spacing w:val="-5"/>
        </w:rPr>
        <w:t xml:space="preserve"> </w:t>
      </w:r>
      <w:r w:rsidRPr="00A41279">
        <w:rPr>
          <w:rFonts w:ascii="Arial" w:hAnsi="Arial" w:cs="Arial"/>
        </w:rPr>
        <w:t xml:space="preserve">agrees to sponsor a course of study proposed by the student. </w:t>
      </w:r>
    </w:p>
    <w:p w14:paraId="44015D18" w14:textId="77777777" w:rsidR="00056C32" w:rsidRPr="00F23E21" w:rsidRDefault="00056C32" w:rsidP="000C65C8">
      <w:pPr>
        <w:pStyle w:val="BodyText"/>
        <w:numPr>
          <w:ilvl w:val="0"/>
          <w:numId w:val="28"/>
        </w:numPr>
        <w:spacing w:after="360" w:line="312" w:lineRule="auto"/>
        <w:ind w:left="648" w:right="346"/>
        <w:rPr>
          <w:rFonts w:ascii="Arial" w:hAnsi="Arial" w:cs="Arial"/>
          <w:sz w:val="22"/>
          <w:szCs w:val="22"/>
        </w:rPr>
      </w:pPr>
      <w:r w:rsidRPr="00F23E21">
        <w:rPr>
          <w:rFonts w:ascii="Arial" w:hAnsi="Arial" w:cs="Arial"/>
          <w:sz w:val="22"/>
          <w:szCs w:val="22"/>
        </w:rPr>
        <w:t xml:space="preserve">The faculty member and student </w:t>
      </w:r>
      <w:proofErr w:type="gramStart"/>
      <w:r w:rsidRPr="00F23E21">
        <w:rPr>
          <w:rFonts w:ascii="Arial" w:hAnsi="Arial" w:cs="Arial"/>
          <w:sz w:val="22"/>
          <w:szCs w:val="22"/>
        </w:rPr>
        <w:t>contract</w:t>
      </w:r>
      <w:proofErr w:type="gramEnd"/>
      <w:r w:rsidRPr="00F23E21">
        <w:rPr>
          <w:rFonts w:ascii="Arial" w:hAnsi="Arial" w:cs="Arial"/>
          <w:sz w:val="22"/>
          <w:szCs w:val="22"/>
        </w:rPr>
        <w:t xml:space="preserve"> together regarding the expectations for the course.</w:t>
      </w:r>
      <w:r w:rsidRPr="00F23E21">
        <w:rPr>
          <w:rFonts w:ascii="Arial" w:hAnsi="Arial" w:cs="Arial"/>
          <w:spacing w:val="-7"/>
          <w:sz w:val="22"/>
          <w:szCs w:val="22"/>
        </w:rPr>
        <w:t xml:space="preserve"> </w:t>
      </w:r>
      <w:r w:rsidRPr="00F23E21">
        <w:rPr>
          <w:rFonts w:ascii="Arial" w:hAnsi="Arial" w:cs="Arial"/>
          <w:sz w:val="22"/>
          <w:szCs w:val="22"/>
        </w:rPr>
        <w:t>A</w:t>
      </w:r>
      <w:r w:rsidRPr="00F23E21">
        <w:rPr>
          <w:rFonts w:ascii="Arial" w:hAnsi="Arial" w:cs="Arial"/>
          <w:spacing w:val="-7"/>
          <w:sz w:val="22"/>
          <w:szCs w:val="22"/>
        </w:rPr>
        <w:t xml:space="preserve"> </w:t>
      </w:r>
      <w:r w:rsidRPr="00F23E21">
        <w:rPr>
          <w:rFonts w:ascii="Arial" w:hAnsi="Arial" w:cs="Arial"/>
          <w:sz w:val="22"/>
          <w:szCs w:val="22"/>
        </w:rPr>
        <w:t>major work product is required but will vary depending on the nature of the proposed course agreed upon with the instructor.</w:t>
      </w:r>
      <w:r w:rsidRPr="00F23E21">
        <w:rPr>
          <w:rFonts w:ascii="Arial" w:hAnsi="Arial" w:cs="Arial"/>
          <w:spacing w:val="40"/>
          <w:sz w:val="22"/>
          <w:szCs w:val="22"/>
        </w:rPr>
        <w:t xml:space="preserve"> </w:t>
      </w:r>
      <w:r w:rsidRPr="00F23E21">
        <w:rPr>
          <w:rFonts w:ascii="Arial" w:hAnsi="Arial" w:cs="Arial"/>
          <w:sz w:val="22"/>
          <w:szCs w:val="22"/>
        </w:rPr>
        <w:t>For specific information, students can consult with their advisor. All</w:t>
      </w:r>
      <w:r w:rsidRPr="00F23E21">
        <w:rPr>
          <w:rFonts w:ascii="Arial" w:hAnsi="Arial" w:cs="Arial"/>
          <w:spacing w:val="-1"/>
          <w:sz w:val="22"/>
          <w:szCs w:val="22"/>
        </w:rPr>
        <w:t xml:space="preserve"> </w:t>
      </w:r>
      <w:r w:rsidRPr="00F23E21">
        <w:rPr>
          <w:rFonts w:ascii="Arial" w:hAnsi="Arial" w:cs="Arial"/>
          <w:sz w:val="22"/>
          <w:szCs w:val="22"/>
        </w:rPr>
        <w:t>independent</w:t>
      </w:r>
      <w:r w:rsidRPr="00F23E21">
        <w:rPr>
          <w:rFonts w:ascii="Arial" w:hAnsi="Arial" w:cs="Arial"/>
          <w:spacing w:val="-2"/>
          <w:sz w:val="22"/>
          <w:szCs w:val="22"/>
        </w:rPr>
        <w:t xml:space="preserve"> </w:t>
      </w:r>
      <w:r w:rsidRPr="00F23E21">
        <w:rPr>
          <w:rFonts w:ascii="Arial" w:hAnsi="Arial" w:cs="Arial"/>
          <w:sz w:val="22"/>
          <w:szCs w:val="22"/>
        </w:rPr>
        <w:t>studies</w:t>
      </w:r>
      <w:r w:rsidRPr="00F23E21">
        <w:rPr>
          <w:rFonts w:ascii="Arial" w:hAnsi="Arial" w:cs="Arial"/>
          <w:spacing w:val="-1"/>
          <w:sz w:val="22"/>
          <w:szCs w:val="22"/>
        </w:rPr>
        <w:t xml:space="preserve"> </w:t>
      </w:r>
      <w:r w:rsidRPr="00F23E21">
        <w:rPr>
          <w:rFonts w:ascii="Arial" w:hAnsi="Arial" w:cs="Arial"/>
          <w:sz w:val="22"/>
          <w:szCs w:val="22"/>
        </w:rPr>
        <w:t>must</w:t>
      </w:r>
      <w:r w:rsidRPr="00F23E21">
        <w:rPr>
          <w:rFonts w:ascii="Arial" w:hAnsi="Arial" w:cs="Arial"/>
          <w:spacing w:val="-1"/>
          <w:sz w:val="22"/>
          <w:szCs w:val="22"/>
        </w:rPr>
        <w:t xml:space="preserve"> </w:t>
      </w:r>
      <w:r w:rsidRPr="00F23E21">
        <w:rPr>
          <w:rFonts w:ascii="Arial" w:hAnsi="Arial" w:cs="Arial"/>
          <w:sz w:val="22"/>
          <w:szCs w:val="22"/>
        </w:rPr>
        <w:t>be</w:t>
      </w:r>
      <w:r w:rsidRPr="00F23E21">
        <w:rPr>
          <w:rFonts w:ascii="Arial" w:hAnsi="Arial" w:cs="Arial"/>
          <w:spacing w:val="-2"/>
          <w:sz w:val="22"/>
          <w:szCs w:val="22"/>
        </w:rPr>
        <w:t xml:space="preserve"> </w:t>
      </w:r>
      <w:r w:rsidRPr="00F23E21">
        <w:rPr>
          <w:rFonts w:ascii="Arial" w:hAnsi="Arial" w:cs="Arial"/>
          <w:sz w:val="22"/>
          <w:szCs w:val="22"/>
        </w:rPr>
        <w:t>formally</w:t>
      </w:r>
      <w:r w:rsidRPr="00F23E21">
        <w:rPr>
          <w:rFonts w:ascii="Arial" w:hAnsi="Arial" w:cs="Arial"/>
          <w:spacing w:val="-1"/>
          <w:sz w:val="22"/>
          <w:szCs w:val="22"/>
        </w:rPr>
        <w:t xml:space="preserve"> </w:t>
      </w:r>
      <w:r w:rsidRPr="00F23E21">
        <w:rPr>
          <w:rFonts w:ascii="Arial" w:hAnsi="Arial" w:cs="Arial"/>
          <w:sz w:val="22"/>
          <w:szCs w:val="22"/>
        </w:rPr>
        <w:t>approved</w:t>
      </w:r>
      <w:r w:rsidRPr="00F23E21">
        <w:rPr>
          <w:rFonts w:ascii="Arial" w:hAnsi="Arial" w:cs="Arial"/>
          <w:spacing w:val="-1"/>
          <w:sz w:val="22"/>
          <w:szCs w:val="22"/>
        </w:rPr>
        <w:t xml:space="preserve"> </w:t>
      </w:r>
      <w:r w:rsidRPr="00F23E21">
        <w:rPr>
          <w:rFonts w:ascii="Arial" w:hAnsi="Arial" w:cs="Arial"/>
          <w:sz w:val="22"/>
          <w:szCs w:val="22"/>
        </w:rPr>
        <w:t>by</w:t>
      </w:r>
      <w:r w:rsidRPr="00F23E21">
        <w:rPr>
          <w:rFonts w:ascii="Arial" w:hAnsi="Arial" w:cs="Arial"/>
          <w:spacing w:val="-1"/>
          <w:sz w:val="22"/>
          <w:szCs w:val="22"/>
        </w:rPr>
        <w:t xml:space="preserve"> </w:t>
      </w:r>
      <w:r w:rsidRPr="00F23E21">
        <w:rPr>
          <w:rFonts w:ascii="Arial" w:hAnsi="Arial" w:cs="Arial"/>
          <w:sz w:val="22"/>
          <w:szCs w:val="22"/>
        </w:rPr>
        <w:t>the</w:t>
      </w:r>
      <w:r w:rsidRPr="00F23E21">
        <w:rPr>
          <w:rFonts w:ascii="Arial" w:hAnsi="Arial" w:cs="Arial"/>
          <w:spacing w:val="-2"/>
          <w:sz w:val="22"/>
          <w:szCs w:val="22"/>
        </w:rPr>
        <w:t xml:space="preserve"> </w:t>
      </w:r>
      <w:r w:rsidRPr="00F23E21">
        <w:rPr>
          <w:rFonts w:ascii="Arial" w:hAnsi="Arial" w:cs="Arial"/>
          <w:sz w:val="22"/>
          <w:szCs w:val="22"/>
        </w:rPr>
        <w:t>BSW</w:t>
      </w:r>
      <w:r w:rsidRPr="00F23E21">
        <w:rPr>
          <w:rFonts w:ascii="Arial" w:hAnsi="Arial" w:cs="Arial"/>
          <w:spacing w:val="-6"/>
          <w:sz w:val="22"/>
          <w:szCs w:val="22"/>
        </w:rPr>
        <w:t xml:space="preserve"> </w:t>
      </w:r>
      <w:r w:rsidRPr="00F23E21">
        <w:rPr>
          <w:rFonts w:ascii="Arial" w:hAnsi="Arial" w:cs="Arial"/>
          <w:sz w:val="22"/>
          <w:szCs w:val="22"/>
        </w:rPr>
        <w:t xml:space="preserve">Program </w:t>
      </w:r>
      <w:r w:rsidRPr="00F23E21">
        <w:rPr>
          <w:rFonts w:ascii="Arial" w:hAnsi="Arial" w:cs="Arial"/>
          <w:spacing w:val="-2"/>
          <w:sz w:val="22"/>
          <w:szCs w:val="22"/>
        </w:rPr>
        <w:t>Director.</w:t>
      </w:r>
    </w:p>
    <w:p w14:paraId="035D34F8" w14:textId="79C8B2F8" w:rsidR="00056C32" w:rsidRPr="00262266" w:rsidRDefault="00056C32" w:rsidP="000C65C8">
      <w:pPr>
        <w:pStyle w:val="BodyText"/>
        <w:numPr>
          <w:ilvl w:val="0"/>
          <w:numId w:val="28"/>
        </w:numPr>
        <w:spacing w:after="480" w:line="312" w:lineRule="auto"/>
        <w:ind w:left="648" w:right="346"/>
        <w:rPr>
          <w:rFonts w:ascii="Arial" w:hAnsi="Arial" w:cs="Arial"/>
          <w:spacing w:val="-3"/>
          <w:sz w:val="22"/>
          <w:szCs w:val="22"/>
        </w:rPr>
      </w:pPr>
      <w:r w:rsidRPr="00F23E21">
        <w:rPr>
          <w:rFonts w:ascii="Arial" w:hAnsi="Arial" w:cs="Arial"/>
          <w:sz w:val="22"/>
          <w:szCs w:val="22"/>
        </w:rPr>
        <w:t>An</w:t>
      </w:r>
      <w:r w:rsidRPr="00F23E21">
        <w:rPr>
          <w:rFonts w:ascii="Arial" w:hAnsi="Arial" w:cs="Arial"/>
          <w:spacing w:val="-6"/>
          <w:sz w:val="22"/>
          <w:szCs w:val="22"/>
        </w:rPr>
        <w:t xml:space="preserve"> </w:t>
      </w:r>
      <w:r w:rsidRPr="00A731A2">
        <w:rPr>
          <w:rFonts w:ascii="Arial" w:hAnsi="Arial" w:cs="Arial"/>
          <w:sz w:val="22"/>
          <w:szCs w:val="22"/>
        </w:rPr>
        <w:t>Independent</w:t>
      </w:r>
      <w:r w:rsidRPr="00A731A2">
        <w:rPr>
          <w:rFonts w:ascii="Arial" w:hAnsi="Arial" w:cs="Arial"/>
          <w:spacing w:val="-5"/>
          <w:sz w:val="22"/>
          <w:szCs w:val="22"/>
        </w:rPr>
        <w:t xml:space="preserve"> </w:t>
      </w:r>
      <w:r w:rsidRPr="00A731A2">
        <w:rPr>
          <w:rFonts w:ascii="Arial" w:hAnsi="Arial" w:cs="Arial"/>
          <w:sz w:val="22"/>
          <w:szCs w:val="22"/>
        </w:rPr>
        <w:t>Study</w:t>
      </w:r>
      <w:r w:rsidRPr="00A731A2">
        <w:rPr>
          <w:rFonts w:ascii="Arial" w:hAnsi="Arial" w:cs="Arial"/>
          <w:spacing w:val="-4"/>
          <w:sz w:val="22"/>
          <w:szCs w:val="22"/>
        </w:rPr>
        <w:t xml:space="preserve"> </w:t>
      </w:r>
      <w:r w:rsidRPr="00A731A2">
        <w:rPr>
          <w:rFonts w:ascii="Arial" w:hAnsi="Arial" w:cs="Arial"/>
          <w:sz w:val="22"/>
          <w:szCs w:val="22"/>
        </w:rPr>
        <w:t>Request</w:t>
      </w:r>
      <w:r w:rsidRPr="00A731A2">
        <w:rPr>
          <w:rFonts w:ascii="Arial" w:hAnsi="Arial" w:cs="Arial"/>
          <w:spacing w:val="-4"/>
          <w:sz w:val="22"/>
          <w:szCs w:val="22"/>
        </w:rPr>
        <w:t xml:space="preserve"> </w:t>
      </w:r>
      <w:r w:rsidRPr="00A731A2">
        <w:rPr>
          <w:rFonts w:ascii="Arial" w:hAnsi="Arial" w:cs="Arial"/>
          <w:sz w:val="22"/>
          <w:szCs w:val="22"/>
        </w:rPr>
        <w:t>Form</w:t>
      </w:r>
      <w:r w:rsidRPr="00F23E21">
        <w:rPr>
          <w:rFonts w:ascii="Arial" w:hAnsi="Arial" w:cs="Arial"/>
          <w:spacing w:val="-5"/>
          <w:sz w:val="22"/>
          <w:szCs w:val="22"/>
        </w:rPr>
        <w:t xml:space="preserve"> </w:t>
      </w:r>
      <w:r w:rsidRPr="00F23E21">
        <w:rPr>
          <w:rFonts w:ascii="Arial" w:hAnsi="Arial" w:cs="Arial"/>
          <w:sz w:val="22"/>
          <w:szCs w:val="22"/>
        </w:rPr>
        <w:t>can</w:t>
      </w:r>
      <w:r w:rsidRPr="00F23E21">
        <w:rPr>
          <w:rFonts w:ascii="Arial" w:hAnsi="Arial" w:cs="Arial"/>
          <w:spacing w:val="-4"/>
          <w:sz w:val="22"/>
          <w:szCs w:val="22"/>
        </w:rPr>
        <w:t xml:space="preserve"> </w:t>
      </w:r>
      <w:r w:rsidRPr="00F23E21">
        <w:rPr>
          <w:rFonts w:ascii="Arial" w:hAnsi="Arial" w:cs="Arial"/>
          <w:sz w:val="22"/>
          <w:szCs w:val="22"/>
        </w:rPr>
        <w:t>be</w:t>
      </w:r>
      <w:r w:rsidRPr="00F23E21">
        <w:rPr>
          <w:rFonts w:ascii="Arial" w:hAnsi="Arial" w:cs="Arial"/>
          <w:spacing w:val="-5"/>
          <w:sz w:val="22"/>
          <w:szCs w:val="22"/>
        </w:rPr>
        <w:t xml:space="preserve"> </w:t>
      </w:r>
      <w:r w:rsidRPr="00F23E21">
        <w:rPr>
          <w:rFonts w:ascii="Arial" w:hAnsi="Arial" w:cs="Arial"/>
          <w:sz w:val="22"/>
          <w:szCs w:val="22"/>
        </w:rPr>
        <w:t>found</w:t>
      </w:r>
      <w:r w:rsidRPr="00F23E21">
        <w:rPr>
          <w:rFonts w:ascii="Arial" w:hAnsi="Arial" w:cs="Arial"/>
          <w:spacing w:val="-4"/>
          <w:sz w:val="22"/>
          <w:szCs w:val="22"/>
        </w:rPr>
        <w:t xml:space="preserve"> </w:t>
      </w:r>
      <w:r w:rsidRPr="00F23E21">
        <w:rPr>
          <w:rFonts w:ascii="Arial" w:hAnsi="Arial" w:cs="Arial"/>
          <w:sz w:val="22"/>
          <w:szCs w:val="22"/>
        </w:rPr>
        <w:t>on</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School</w:t>
      </w:r>
      <w:r w:rsidRPr="00F23E21">
        <w:rPr>
          <w:rFonts w:ascii="Arial" w:hAnsi="Arial" w:cs="Arial"/>
          <w:spacing w:val="-5"/>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Social</w:t>
      </w:r>
      <w:r w:rsidRPr="00F23E21">
        <w:rPr>
          <w:rFonts w:ascii="Arial" w:hAnsi="Arial" w:cs="Arial"/>
          <w:spacing w:val="-8"/>
          <w:sz w:val="22"/>
          <w:szCs w:val="22"/>
        </w:rPr>
        <w:t xml:space="preserve"> </w:t>
      </w:r>
      <w:r w:rsidRPr="00F23E21">
        <w:rPr>
          <w:rFonts w:ascii="Arial" w:hAnsi="Arial" w:cs="Arial"/>
          <w:sz w:val="22"/>
          <w:szCs w:val="22"/>
        </w:rPr>
        <w:t>Work</w:t>
      </w:r>
      <w:r w:rsidRPr="00F23E21">
        <w:rPr>
          <w:rFonts w:ascii="Arial" w:hAnsi="Arial" w:cs="Arial"/>
          <w:spacing w:val="-4"/>
          <w:sz w:val="22"/>
          <w:szCs w:val="22"/>
        </w:rPr>
        <w:t xml:space="preserve"> </w:t>
      </w:r>
      <w:hyperlink r:id="rId12" w:history="1">
        <w:r w:rsidR="00A731A2" w:rsidRPr="00A731A2">
          <w:rPr>
            <w:rStyle w:val="Hyperlink"/>
            <w:rFonts w:ascii="Arial" w:hAnsi="Arial" w:cs="Arial"/>
            <w:sz w:val="22"/>
            <w:szCs w:val="22"/>
          </w:rPr>
          <w:t>website</w:t>
        </w:r>
      </w:hyperlink>
      <w:r w:rsidRPr="00F23E21">
        <w:rPr>
          <w:rFonts w:ascii="Arial" w:hAnsi="Arial" w:cs="Arial"/>
          <w:sz w:val="22"/>
          <w:szCs w:val="22"/>
        </w:rPr>
        <w:t>.</w:t>
      </w:r>
      <w:r w:rsidRPr="00F23E21">
        <w:rPr>
          <w:rFonts w:ascii="Arial" w:hAnsi="Arial" w:cs="Arial"/>
          <w:spacing w:val="-15"/>
          <w:sz w:val="22"/>
          <w:szCs w:val="22"/>
        </w:rPr>
        <w:t xml:space="preserve"> </w:t>
      </w:r>
      <w:r w:rsidRPr="00F23E21">
        <w:rPr>
          <w:rFonts w:ascii="Arial" w:hAnsi="Arial" w:cs="Arial"/>
          <w:sz w:val="22"/>
          <w:szCs w:val="22"/>
        </w:rPr>
        <w:t>A</w:t>
      </w:r>
      <w:r w:rsidRPr="00F23E21">
        <w:rPr>
          <w:rFonts w:ascii="Arial" w:hAnsi="Arial" w:cs="Arial"/>
          <w:spacing w:val="-15"/>
          <w:sz w:val="22"/>
          <w:szCs w:val="22"/>
        </w:rPr>
        <w:t xml:space="preserve"> </w:t>
      </w:r>
      <w:r w:rsidRPr="00F23E21">
        <w:rPr>
          <w:rFonts w:ascii="Arial" w:hAnsi="Arial" w:cs="Arial"/>
          <w:sz w:val="22"/>
          <w:szCs w:val="22"/>
        </w:rPr>
        <w:t>copy</w:t>
      </w:r>
      <w:r w:rsidRPr="00F23E21">
        <w:rPr>
          <w:rFonts w:ascii="Arial" w:hAnsi="Arial" w:cs="Arial"/>
          <w:spacing w:val="-4"/>
          <w:sz w:val="22"/>
          <w:szCs w:val="22"/>
        </w:rPr>
        <w:t xml:space="preserve"> </w:t>
      </w:r>
      <w:r w:rsidRPr="00F23E21">
        <w:rPr>
          <w:rFonts w:ascii="Arial" w:hAnsi="Arial" w:cs="Arial"/>
          <w:sz w:val="22"/>
          <w:szCs w:val="22"/>
        </w:rPr>
        <w:t>of the completed form with the instructor’s signature, including a written proposal summarizing the product to be submitted should be given to the BSW Program Director for formal review and approval.</w:t>
      </w:r>
      <w:r w:rsidRPr="00F23E21">
        <w:rPr>
          <w:rFonts w:ascii="Arial" w:hAnsi="Arial" w:cs="Arial"/>
          <w:spacing w:val="-2"/>
          <w:sz w:val="22"/>
          <w:szCs w:val="22"/>
        </w:rPr>
        <w:t xml:space="preserve"> </w:t>
      </w:r>
      <w:r w:rsidRPr="00F23E21">
        <w:rPr>
          <w:rFonts w:ascii="Arial" w:hAnsi="Arial" w:cs="Arial"/>
          <w:sz w:val="22"/>
          <w:szCs w:val="22"/>
        </w:rPr>
        <w:t>Other</w:t>
      </w:r>
      <w:r w:rsidRPr="00F23E21">
        <w:rPr>
          <w:rFonts w:ascii="Arial" w:hAnsi="Arial" w:cs="Arial"/>
          <w:spacing w:val="-2"/>
          <w:sz w:val="22"/>
          <w:szCs w:val="22"/>
        </w:rPr>
        <w:t xml:space="preserve"> </w:t>
      </w:r>
      <w:r w:rsidRPr="00F23E21">
        <w:rPr>
          <w:rFonts w:ascii="Arial" w:hAnsi="Arial" w:cs="Arial"/>
          <w:sz w:val="22"/>
          <w:szCs w:val="22"/>
        </w:rPr>
        <w:t>copies</w:t>
      </w:r>
      <w:r w:rsidRPr="00F23E21">
        <w:rPr>
          <w:rFonts w:ascii="Arial" w:hAnsi="Arial" w:cs="Arial"/>
          <w:spacing w:val="-2"/>
          <w:sz w:val="22"/>
          <w:szCs w:val="22"/>
        </w:rPr>
        <w:t xml:space="preserve"> </w:t>
      </w:r>
      <w:r w:rsidRPr="00F23E21">
        <w:rPr>
          <w:rFonts w:ascii="Arial" w:hAnsi="Arial" w:cs="Arial"/>
          <w:sz w:val="22"/>
          <w:szCs w:val="22"/>
        </w:rPr>
        <w:t>should</w:t>
      </w:r>
      <w:r w:rsidRPr="00F23E21">
        <w:rPr>
          <w:rFonts w:ascii="Arial" w:hAnsi="Arial" w:cs="Arial"/>
          <w:spacing w:val="-2"/>
          <w:sz w:val="22"/>
          <w:szCs w:val="22"/>
        </w:rPr>
        <w:t xml:space="preserve"> </w:t>
      </w:r>
      <w:r w:rsidRPr="00F23E21">
        <w:rPr>
          <w:rFonts w:ascii="Arial" w:hAnsi="Arial" w:cs="Arial"/>
          <w:sz w:val="22"/>
          <w:szCs w:val="22"/>
        </w:rPr>
        <w:t>be</w:t>
      </w:r>
      <w:r w:rsidRPr="00F23E21">
        <w:rPr>
          <w:rFonts w:ascii="Arial" w:hAnsi="Arial" w:cs="Arial"/>
          <w:spacing w:val="-3"/>
          <w:sz w:val="22"/>
          <w:szCs w:val="22"/>
        </w:rPr>
        <w:t xml:space="preserve"> </w:t>
      </w:r>
      <w:r w:rsidRPr="00F23E21">
        <w:rPr>
          <w:rFonts w:ascii="Arial" w:hAnsi="Arial" w:cs="Arial"/>
          <w:sz w:val="22"/>
          <w:szCs w:val="22"/>
        </w:rPr>
        <w:t>kept</w:t>
      </w:r>
      <w:r w:rsidRPr="00F23E21">
        <w:rPr>
          <w:rFonts w:ascii="Arial" w:hAnsi="Arial" w:cs="Arial"/>
          <w:spacing w:val="-3"/>
          <w:sz w:val="22"/>
          <w:szCs w:val="22"/>
        </w:rPr>
        <w:t xml:space="preserve"> </w:t>
      </w:r>
      <w:r w:rsidRPr="00F23E21">
        <w:rPr>
          <w:rFonts w:ascii="Arial" w:hAnsi="Arial" w:cs="Arial"/>
          <w:sz w:val="22"/>
          <w:szCs w:val="22"/>
        </w:rPr>
        <w:t>by</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student</w:t>
      </w:r>
      <w:r w:rsidRPr="00F23E21">
        <w:rPr>
          <w:rFonts w:ascii="Arial" w:hAnsi="Arial" w:cs="Arial"/>
          <w:spacing w:val="-3"/>
          <w:sz w:val="22"/>
          <w:szCs w:val="22"/>
        </w:rPr>
        <w:t xml:space="preserve"> </w:t>
      </w:r>
      <w:r w:rsidRPr="00F23E21">
        <w:rPr>
          <w:rFonts w:ascii="Arial" w:hAnsi="Arial" w:cs="Arial"/>
          <w:sz w:val="22"/>
          <w:szCs w:val="22"/>
        </w:rPr>
        <w:t>and</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instructor</w:t>
      </w:r>
      <w:r w:rsidR="00402866">
        <w:rPr>
          <w:rFonts w:ascii="Arial" w:hAnsi="Arial" w:cs="Arial"/>
          <w:sz w:val="22"/>
          <w:szCs w:val="22"/>
        </w:rPr>
        <w:t>.</w:t>
      </w:r>
      <w:r w:rsidRPr="00F23E21">
        <w:rPr>
          <w:rFonts w:ascii="Arial" w:hAnsi="Arial" w:cs="Arial"/>
          <w:spacing w:val="-7"/>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BSW</w:t>
      </w:r>
      <w:r w:rsidRPr="00F23E21">
        <w:rPr>
          <w:rFonts w:ascii="Arial" w:hAnsi="Arial" w:cs="Arial"/>
          <w:spacing w:val="-7"/>
          <w:sz w:val="22"/>
          <w:szCs w:val="22"/>
        </w:rPr>
        <w:t xml:space="preserve"> </w:t>
      </w:r>
      <w:r w:rsidRPr="00F23E21">
        <w:rPr>
          <w:rFonts w:ascii="Arial" w:hAnsi="Arial" w:cs="Arial"/>
          <w:sz w:val="22"/>
          <w:szCs w:val="22"/>
        </w:rPr>
        <w:t>Program</w:t>
      </w:r>
      <w:r w:rsidRPr="00F23E21">
        <w:rPr>
          <w:rFonts w:ascii="Arial" w:hAnsi="Arial" w:cs="Arial"/>
          <w:spacing w:val="-2"/>
          <w:sz w:val="22"/>
          <w:szCs w:val="22"/>
        </w:rPr>
        <w:t xml:space="preserve"> </w:t>
      </w:r>
      <w:r w:rsidRPr="00F23E21">
        <w:rPr>
          <w:rFonts w:ascii="Arial" w:hAnsi="Arial" w:cs="Arial"/>
          <w:sz w:val="22"/>
          <w:szCs w:val="22"/>
        </w:rPr>
        <w:t>Director will register the student for the course via LOCUS after the above procedure has been completed. Note</w:t>
      </w:r>
      <w:r w:rsidRPr="00F23E21">
        <w:rPr>
          <w:rFonts w:ascii="Arial" w:hAnsi="Arial" w:cs="Arial"/>
          <w:spacing w:val="-4"/>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students</w:t>
      </w:r>
      <w:r w:rsidRPr="00F23E21">
        <w:rPr>
          <w:rFonts w:ascii="Arial" w:hAnsi="Arial" w:cs="Arial"/>
          <w:spacing w:val="-3"/>
          <w:sz w:val="22"/>
          <w:szCs w:val="22"/>
        </w:rPr>
        <w:t xml:space="preserve"> </w:t>
      </w:r>
      <w:r w:rsidRPr="00F23E21">
        <w:rPr>
          <w:rFonts w:ascii="Arial" w:hAnsi="Arial" w:cs="Arial"/>
          <w:sz w:val="22"/>
          <w:szCs w:val="22"/>
        </w:rPr>
        <w:t>will</w:t>
      </w:r>
      <w:r w:rsidRPr="00F23E21">
        <w:rPr>
          <w:rFonts w:ascii="Arial" w:hAnsi="Arial" w:cs="Arial"/>
          <w:spacing w:val="-3"/>
          <w:sz w:val="22"/>
          <w:szCs w:val="22"/>
        </w:rPr>
        <w:t xml:space="preserve"> </w:t>
      </w:r>
      <w:r w:rsidRPr="00F23E21">
        <w:rPr>
          <w:rFonts w:ascii="Arial" w:hAnsi="Arial" w:cs="Arial"/>
          <w:sz w:val="22"/>
          <w:szCs w:val="22"/>
        </w:rPr>
        <w:t>need</w:t>
      </w:r>
      <w:r w:rsidRPr="00F23E21">
        <w:rPr>
          <w:rFonts w:ascii="Arial" w:hAnsi="Arial" w:cs="Arial"/>
          <w:spacing w:val="-3"/>
          <w:sz w:val="22"/>
          <w:szCs w:val="22"/>
        </w:rPr>
        <w:t xml:space="preserve"> </w:t>
      </w:r>
      <w:r w:rsidRPr="00F23E21">
        <w:rPr>
          <w:rFonts w:ascii="Arial" w:hAnsi="Arial" w:cs="Arial"/>
          <w:sz w:val="22"/>
          <w:szCs w:val="22"/>
        </w:rPr>
        <w:t>to</w:t>
      </w:r>
      <w:r w:rsidRPr="00F23E21">
        <w:rPr>
          <w:rFonts w:ascii="Arial" w:hAnsi="Arial" w:cs="Arial"/>
          <w:spacing w:val="-3"/>
          <w:sz w:val="22"/>
          <w:szCs w:val="22"/>
        </w:rPr>
        <w:t xml:space="preserve"> </w:t>
      </w:r>
      <w:r w:rsidRPr="00F23E21">
        <w:rPr>
          <w:rFonts w:ascii="Arial" w:hAnsi="Arial" w:cs="Arial"/>
          <w:sz w:val="22"/>
          <w:szCs w:val="22"/>
        </w:rPr>
        <w:t>report</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number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262266">
        <w:rPr>
          <w:rFonts w:ascii="Arial" w:hAnsi="Arial" w:cs="Arial"/>
          <w:sz w:val="22"/>
          <w:szCs w:val="22"/>
        </w:rPr>
        <w:t>credit</w:t>
      </w:r>
      <w:r w:rsidRPr="00262266">
        <w:rPr>
          <w:rFonts w:ascii="Arial" w:hAnsi="Arial" w:cs="Arial"/>
          <w:spacing w:val="-3"/>
          <w:sz w:val="22"/>
          <w:szCs w:val="22"/>
        </w:rPr>
        <w:t xml:space="preserve"> </w:t>
      </w:r>
      <w:r w:rsidRPr="00262266">
        <w:rPr>
          <w:rFonts w:ascii="Arial" w:hAnsi="Arial" w:cs="Arial"/>
          <w:sz w:val="22"/>
          <w:szCs w:val="22"/>
        </w:rPr>
        <w:t>hours</w:t>
      </w:r>
      <w:r w:rsidRPr="00262266">
        <w:rPr>
          <w:rFonts w:ascii="Arial" w:hAnsi="Arial" w:cs="Arial"/>
          <w:spacing w:val="-3"/>
          <w:sz w:val="22"/>
          <w:szCs w:val="22"/>
        </w:rPr>
        <w:t xml:space="preserve"> </w:t>
      </w:r>
      <w:r w:rsidRPr="00262266">
        <w:rPr>
          <w:rFonts w:ascii="Arial" w:hAnsi="Arial" w:cs="Arial"/>
          <w:sz w:val="22"/>
          <w:szCs w:val="22"/>
        </w:rPr>
        <w:t>requested</w:t>
      </w:r>
      <w:r w:rsidRPr="00262266">
        <w:rPr>
          <w:rFonts w:ascii="Arial" w:hAnsi="Arial" w:cs="Arial"/>
          <w:spacing w:val="-3"/>
          <w:sz w:val="22"/>
          <w:szCs w:val="22"/>
        </w:rPr>
        <w:t xml:space="preserve"> </w:t>
      </w:r>
      <w:r w:rsidRPr="00262266">
        <w:rPr>
          <w:rFonts w:ascii="Arial" w:hAnsi="Arial" w:cs="Arial"/>
          <w:sz w:val="22"/>
          <w:szCs w:val="22"/>
        </w:rPr>
        <w:t>on</w:t>
      </w:r>
      <w:r w:rsidRPr="00262266">
        <w:rPr>
          <w:rFonts w:ascii="Arial" w:hAnsi="Arial" w:cs="Arial"/>
          <w:spacing w:val="-3"/>
          <w:sz w:val="22"/>
          <w:szCs w:val="22"/>
        </w:rPr>
        <w:t xml:space="preserve"> </w:t>
      </w:r>
      <w:r w:rsidRPr="00262266">
        <w:rPr>
          <w:rFonts w:ascii="Arial" w:hAnsi="Arial" w:cs="Arial"/>
          <w:sz w:val="22"/>
          <w:szCs w:val="22"/>
        </w:rPr>
        <w:t>the</w:t>
      </w:r>
      <w:r w:rsidRPr="00262266">
        <w:rPr>
          <w:rFonts w:ascii="Arial" w:hAnsi="Arial" w:cs="Arial"/>
          <w:spacing w:val="-4"/>
          <w:sz w:val="22"/>
          <w:szCs w:val="22"/>
        </w:rPr>
        <w:t xml:space="preserve"> </w:t>
      </w:r>
      <w:r w:rsidRPr="00262266">
        <w:rPr>
          <w:rFonts w:ascii="Arial" w:hAnsi="Arial" w:cs="Arial"/>
          <w:sz w:val="22"/>
          <w:szCs w:val="22"/>
        </w:rPr>
        <w:t>independent</w:t>
      </w:r>
      <w:r w:rsidRPr="00262266">
        <w:rPr>
          <w:rFonts w:ascii="Arial" w:hAnsi="Arial" w:cs="Arial"/>
          <w:spacing w:val="-4"/>
          <w:sz w:val="22"/>
          <w:szCs w:val="22"/>
        </w:rPr>
        <w:t xml:space="preserve"> </w:t>
      </w:r>
      <w:r w:rsidRPr="00262266">
        <w:rPr>
          <w:rFonts w:ascii="Arial" w:hAnsi="Arial" w:cs="Arial"/>
          <w:sz w:val="22"/>
          <w:szCs w:val="22"/>
        </w:rPr>
        <w:t>study form if it is beyond one credit hour. SOWK 360 represents the BSW independent study course.</w:t>
      </w:r>
    </w:p>
    <w:p w14:paraId="32CCC16B" w14:textId="77777777" w:rsidR="007C3CD8" w:rsidRDefault="007C3CD8" w:rsidP="007C3CD8">
      <w:pPr>
        <w:pStyle w:val="Heading1"/>
        <w:tabs>
          <w:tab w:val="left" w:pos="1539"/>
          <w:tab w:val="left" w:pos="1541"/>
        </w:tabs>
        <w:spacing w:after="240" w:line="312" w:lineRule="auto"/>
        <w:ind w:left="0"/>
        <w:rPr>
          <w:rFonts w:ascii="Arial" w:hAnsi="Arial" w:cs="Arial"/>
          <w:color w:val="922247"/>
          <w:spacing w:val="-2"/>
          <w:sz w:val="28"/>
          <w:szCs w:val="28"/>
        </w:rPr>
      </w:pPr>
      <w:bookmarkStart w:id="45" w:name="_TOC_250033"/>
      <w:bookmarkStart w:id="46" w:name="_Toc119512519"/>
      <w:bookmarkStart w:id="47" w:name="_Toc175317915"/>
      <w:r w:rsidRPr="004979B5">
        <w:rPr>
          <w:rFonts w:ascii="Arial" w:hAnsi="Arial" w:cs="Arial"/>
          <w:color w:val="922247"/>
          <w:sz w:val="28"/>
          <w:szCs w:val="28"/>
        </w:rPr>
        <w:t>BSW</w:t>
      </w:r>
      <w:r w:rsidRPr="004979B5">
        <w:rPr>
          <w:rFonts w:ascii="Arial" w:hAnsi="Arial" w:cs="Arial"/>
          <w:color w:val="922247"/>
          <w:spacing w:val="-18"/>
          <w:sz w:val="28"/>
          <w:szCs w:val="28"/>
        </w:rPr>
        <w:t xml:space="preserve"> </w:t>
      </w:r>
      <w:bookmarkEnd w:id="45"/>
      <w:r w:rsidRPr="004979B5">
        <w:rPr>
          <w:rFonts w:ascii="Arial" w:hAnsi="Arial" w:cs="Arial"/>
          <w:color w:val="922247"/>
          <w:spacing w:val="-2"/>
          <w:sz w:val="28"/>
          <w:szCs w:val="28"/>
        </w:rPr>
        <w:t>A</w:t>
      </w:r>
      <w:r w:rsidR="00C6151A" w:rsidRPr="004979B5">
        <w:rPr>
          <w:rFonts w:ascii="Arial" w:hAnsi="Arial" w:cs="Arial"/>
          <w:color w:val="922247"/>
          <w:spacing w:val="-2"/>
          <w:sz w:val="28"/>
          <w:szCs w:val="28"/>
        </w:rPr>
        <w:t>dvising</w:t>
      </w:r>
      <w:bookmarkEnd w:id="46"/>
      <w:bookmarkEnd w:id="47"/>
    </w:p>
    <w:p w14:paraId="32ED816B" w14:textId="30CC9068" w:rsidR="002278B1" w:rsidRPr="00C53467" w:rsidRDefault="007C3CD8" w:rsidP="00C53467">
      <w:pPr>
        <w:pStyle w:val="BodyText"/>
        <w:spacing w:after="240" w:line="312" w:lineRule="auto"/>
        <w:rPr>
          <w:rFonts w:ascii="Arial" w:hAnsi="Arial" w:cs="Arial"/>
          <w:b/>
          <w:color w:val="922247"/>
          <w:sz w:val="22"/>
          <w:szCs w:val="22"/>
        </w:rPr>
      </w:pPr>
      <w:bookmarkStart w:id="48" w:name="_Toc119582747"/>
      <w:r w:rsidRPr="00C53467">
        <w:rPr>
          <w:rFonts w:ascii="Arial" w:hAnsi="Arial" w:cs="Arial"/>
          <w:sz w:val="22"/>
          <w:szCs w:val="22"/>
        </w:rPr>
        <w:t>Freshman</w:t>
      </w:r>
      <w:r w:rsidRPr="00C53467">
        <w:rPr>
          <w:rFonts w:ascii="Arial" w:hAnsi="Arial" w:cs="Arial"/>
          <w:spacing w:val="-4"/>
          <w:sz w:val="22"/>
          <w:szCs w:val="22"/>
        </w:rPr>
        <w:t xml:space="preserve"> </w:t>
      </w:r>
      <w:r w:rsidRPr="00C53467">
        <w:rPr>
          <w:rFonts w:ascii="Arial" w:hAnsi="Arial" w:cs="Arial"/>
          <w:sz w:val="22"/>
          <w:szCs w:val="22"/>
        </w:rPr>
        <w:t>and</w:t>
      </w:r>
      <w:r w:rsidRPr="00C53467">
        <w:rPr>
          <w:rFonts w:ascii="Arial" w:hAnsi="Arial" w:cs="Arial"/>
          <w:spacing w:val="-3"/>
          <w:sz w:val="22"/>
          <w:szCs w:val="22"/>
        </w:rPr>
        <w:t xml:space="preserve"> </w:t>
      </w:r>
      <w:r w:rsidRPr="00C53467">
        <w:rPr>
          <w:rFonts w:ascii="Arial" w:hAnsi="Arial" w:cs="Arial"/>
          <w:sz w:val="22"/>
          <w:szCs w:val="22"/>
        </w:rPr>
        <w:t>sophomore</w:t>
      </w:r>
      <w:r w:rsidRPr="00C53467">
        <w:rPr>
          <w:rFonts w:ascii="Arial" w:hAnsi="Arial" w:cs="Arial"/>
          <w:spacing w:val="-4"/>
          <w:sz w:val="22"/>
          <w:szCs w:val="22"/>
        </w:rPr>
        <w:t xml:space="preserve"> </w:t>
      </w:r>
      <w:r w:rsidRPr="00C53467">
        <w:rPr>
          <w:rFonts w:ascii="Arial" w:hAnsi="Arial" w:cs="Arial"/>
          <w:sz w:val="22"/>
          <w:szCs w:val="22"/>
        </w:rPr>
        <w:t>students</w:t>
      </w:r>
      <w:r w:rsidRPr="00C53467">
        <w:rPr>
          <w:rFonts w:ascii="Arial" w:hAnsi="Arial" w:cs="Arial"/>
          <w:spacing w:val="-3"/>
          <w:sz w:val="22"/>
          <w:szCs w:val="22"/>
        </w:rPr>
        <w:t xml:space="preserve"> </w:t>
      </w:r>
      <w:r w:rsidRPr="00C53467">
        <w:rPr>
          <w:rFonts w:ascii="Arial" w:hAnsi="Arial" w:cs="Arial"/>
          <w:sz w:val="22"/>
          <w:szCs w:val="22"/>
        </w:rPr>
        <w:t>are</w:t>
      </w:r>
      <w:r w:rsidRPr="00C53467">
        <w:rPr>
          <w:rFonts w:ascii="Arial" w:hAnsi="Arial" w:cs="Arial"/>
          <w:spacing w:val="-4"/>
          <w:sz w:val="22"/>
          <w:szCs w:val="22"/>
        </w:rPr>
        <w:t xml:space="preserve"> </w:t>
      </w:r>
      <w:r w:rsidRPr="00C53467">
        <w:rPr>
          <w:rFonts w:ascii="Arial" w:hAnsi="Arial" w:cs="Arial"/>
          <w:sz w:val="22"/>
          <w:szCs w:val="22"/>
        </w:rPr>
        <w:t>advised</w:t>
      </w:r>
      <w:r w:rsidRPr="00C53467">
        <w:rPr>
          <w:rFonts w:ascii="Arial" w:hAnsi="Arial" w:cs="Arial"/>
          <w:spacing w:val="-3"/>
          <w:sz w:val="22"/>
          <w:szCs w:val="22"/>
        </w:rPr>
        <w:t xml:space="preserve"> </w:t>
      </w:r>
      <w:r w:rsidRPr="00C53467">
        <w:rPr>
          <w:rFonts w:ascii="Arial" w:hAnsi="Arial" w:cs="Arial"/>
          <w:sz w:val="22"/>
          <w:szCs w:val="22"/>
        </w:rPr>
        <w:t>in</w:t>
      </w:r>
      <w:r w:rsidRPr="00C53467">
        <w:rPr>
          <w:rFonts w:ascii="Arial" w:hAnsi="Arial" w:cs="Arial"/>
          <w:spacing w:val="-3"/>
          <w:sz w:val="22"/>
          <w:szCs w:val="22"/>
        </w:rPr>
        <w:t xml:space="preserve"> </w:t>
      </w:r>
      <w:r w:rsidRPr="00C53467">
        <w:rPr>
          <w:rFonts w:ascii="Arial" w:hAnsi="Arial" w:cs="Arial"/>
          <w:sz w:val="22"/>
          <w:szCs w:val="22"/>
        </w:rPr>
        <w:t>the</w:t>
      </w:r>
      <w:r w:rsidRPr="00C53467">
        <w:rPr>
          <w:rFonts w:ascii="Arial" w:hAnsi="Arial" w:cs="Arial"/>
          <w:spacing w:val="-4"/>
          <w:sz w:val="22"/>
          <w:szCs w:val="22"/>
        </w:rPr>
        <w:t xml:space="preserve"> </w:t>
      </w:r>
      <w:r w:rsidRPr="00C53467">
        <w:rPr>
          <w:rFonts w:ascii="Arial" w:hAnsi="Arial" w:cs="Arial"/>
          <w:sz w:val="22"/>
          <w:szCs w:val="22"/>
        </w:rPr>
        <w:t>Office</w:t>
      </w:r>
      <w:r w:rsidRPr="00C53467">
        <w:rPr>
          <w:rFonts w:ascii="Arial" w:hAnsi="Arial" w:cs="Arial"/>
          <w:spacing w:val="-4"/>
          <w:sz w:val="22"/>
          <w:szCs w:val="22"/>
        </w:rPr>
        <w:t xml:space="preserve"> </w:t>
      </w:r>
      <w:r w:rsidRPr="00C53467">
        <w:rPr>
          <w:rFonts w:ascii="Arial" w:hAnsi="Arial" w:cs="Arial"/>
          <w:sz w:val="22"/>
          <w:szCs w:val="22"/>
        </w:rPr>
        <w:t>of</w:t>
      </w:r>
      <w:r w:rsidRPr="00C53467">
        <w:rPr>
          <w:rFonts w:ascii="Arial" w:hAnsi="Arial" w:cs="Arial"/>
          <w:spacing w:val="-3"/>
          <w:sz w:val="22"/>
          <w:szCs w:val="22"/>
        </w:rPr>
        <w:t xml:space="preserve"> </w:t>
      </w:r>
      <w:r w:rsidRPr="00C53467">
        <w:rPr>
          <w:rFonts w:ascii="Arial" w:hAnsi="Arial" w:cs="Arial"/>
          <w:sz w:val="22"/>
          <w:szCs w:val="22"/>
        </w:rPr>
        <w:t>University</w:t>
      </w:r>
      <w:r w:rsidRPr="00C53467">
        <w:rPr>
          <w:rFonts w:ascii="Arial" w:hAnsi="Arial" w:cs="Arial"/>
          <w:spacing w:val="-15"/>
          <w:sz w:val="22"/>
          <w:szCs w:val="22"/>
        </w:rPr>
        <w:t xml:space="preserve"> </w:t>
      </w:r>
      <w:r w:rsidRPr="00C53467">
        <w:rPr>
          <w:rFonts w:ascii="Arial" w:hAnsi="Arial" w:cs="Arial"/>
          <w:sz w:val="22"/>
          <w:szCs w:val="22"/>
        </w:rPr>
        <w:t>Advising;</w:t>
      </w:r>
      <w:r w:rsidRPr="00C53467">
        <w:rPr>
          <w:rFonts w:ascii="Arial" w:hAnsi="Arial" w:cs="Arial"/>
          <w:spacing w:val="-4"/>
          <w:sz w:val="22"/>
          <w:szCs w:val="22"/>
        </w:rPr>
        <w:t xml:space="preserve"> </w:t>
      </w:r>
      <w:r w:rsidRPr="00C53467">
        <w:rPr>
          <w:rFonts w:ascii="Arial" w:hAnsi="Arial" w:cs="Arial"/>
          <w:sz w:val="22"/>
          <w:szCs w:val="22"/>
        </w:rPr>
        <w:t>junior</w:t>
      </w:r>
      <w:r w:rsidRPr="00C53467">
        <w:rPr>
          <w:rFonts w:ascii="Arial" w:hAnsi="Arial" w:cs="Arial"/>
          <w:spacing w:val="-3"/>
          <w:sz w:val="22"/>
          <w:szCs w:val="22"/>
        </w:rPr>
        <w:t xml:space="preserve"> </w:t>
      </w:r>
      <w:r w:rsidRPr="00C53467">
        <w:rPr>
          <w:rFonts w:ascii="Arial" w:hAnsi="Arial" w:cs="Arial"/>
          <w:sz w:val="22"/>
          <w:szCs w:val="22"/>
        </w:rPr>
        <w:t>and</w:t>
      </w:r>
      <w:r w:rsidRPr="00C53467">
        <w:rPr>
          <w:rFonts w:ascii="Arial" w:hAnsi="Arial" w:cs="Arial"/>
          <w:spacing w:val="-3"/>
          <w:sz w:val="22"/>
          <w:szCs w:val="22"/>
        </w:rPr>
        <w:t xml:space="preserve"> </w:t>
      </w:r>
      <w:r w:rsidRPr="00C53467">
        <w:rPr>
          <w:rFonts w:ascii="Arial" w:hAnsi="Arial" w:cs="Arial"/>
          <w:sz w:val="22"/>
          <w:szCs w:val="22"/>
        </w:rPr>
        <w:t>senior students</w:t>
      </w:r>
      <w:r w:rsidRPr="00C53467">
        <w:rPr>
          <w:rFonts w:ascii="Arial" w:hAnsi="Arial" w:cs="Arial"/>
          <w:spacing w:val="-1"/>
          <w:sz w:val="22"/>
          <w:szCs w:val="22"/>
        </w:rPr>
        <w:t xml:space="preserve"> </w:t>
      </w:r>
      <w:r w:rsidRPr="00C53467">
        <w:rPr>
          <w:rFonts w:ascii="Arial" w:hAnsi="Arial" w:cs="Arial"/>
          <w:sz w:val="22"/>
          <w:szCs w:val="22"/>
        </w:rPr>
        <w:t>are</w:t>
      </w:r>
      <w:r w:rsidRPr="00C53467">
        <w:rPr>
          <w:rFonts w:ascii="Arial" w:hAnsi="Arial" w:cs="Arial"/>
          <w:spacing w:val="-2"/>
          <w:sz w:val="22"/>
          <w:szCs w:val="22"/>
        </w:rPr>
        <w:t xml:space="preserve"> </w:t>
      </w:r>
      <w:r w:rsidRPr="00C53467">
        <w:rPr>
          <w:rFonts w:ascii="Arial" w:hAnsi="Arial" w:cs="Arial"/>
          <w:sz w:val="22"/>
          <w:szCs w:val="22"/>
        </w:rPr>
        <w:t>advised</w:t>
      </w:r>
      <w:r w:rsidRPr="00C53467">
        <w:rPr>
          <w:rFonts w:ascii="Arial" w:hAnsi="Arial" w:cs="Arial"/>
          <w:spacing w:val="-1"/>
          <w:sz w:val="22"/>
          <w:szCs w:val="22"/>
        </w:rPr>
        <w:t xml:space="preserve"> </w:t>
      </w:r>
      <w:r w:rsidRPr="00C53467">
        <w:rPr>
          <w:rFonts w:ascii="Arial" w:hAnsi="Arial" w:cs="Arial"/>
          <w:sz w:val="22"/>
          <w:szCs w:val="22"/>
        </w:rPr>
        <w:t>in</w:t>
      </w:r>
      <w:r w:rsidRPr="00C53467">
        <w:rPr>
          <w:rFonts w:ascii="Arial" w:hAnsi="Arial" w:cs="Arial"/>
          <w:spacing w:val="-1"/>
          <w:sz w:val="22"/>
          <w:szCs w:val="22"/>
        </w:rPr>
        <w:t xml:space="preserve"> </w:t>
      </w:r>
      <w:r w:rsidRPr="00C53467">
        <w:rPr>
          <w:rFonts w:ascii="Arial" w:hAnsi="Arial" w:cs="Arial"/>
          <w:sz w:val="22"/>
          <w:szCs w:val="22"/>
        </w:rPr>
        <w:t>the</w:t>
      </w:r>
      <w:r w:rsidRPr="00C53467">
        <w:rPr>
          <w:rFonts w:ascii="Arial" w:hAnsi="Arial" w:cs="Arial"/>
          <w:spacing w:val="-2"/>
          <w:sz w:val="22"/>
          <w:szCs w:val="22"/>
        </w:rPr>
        <w:t xml:space="preserve"> </w:t>
      </w:r>
      <w:r w:rsidRPr="00C53467">
        <w:rPr>
          <w:rFonts w:ascii="Arial" w:hAnsi="Arial" w:cs="Arial"/>
          <w:sz w:val="22"/>
          <w:szCs w:val="22"/>
        </w:rPr>
        <w:t>School</w:t>
      </w:r>
      <w:r w:rsidRPr="00C53467">
        <w:rPr>
          <w:rFonts w:ascii="Arial" w:hAnsi="Arial" w:cs="Arial"/>
          <w:spacing w:val="-2"/>
          <w:sz w:val="22"/>
          <w:szCs w:val="22"/>
        </w:rPr>
        <w:t xml:space="preserve"> </w:t>
      </w:r>
      <w:r w:rsidRPr="00C53467">
        <w:rPr>
          <w:rFonts w:ascii="Arial" w:hAnsi="Arial" w:cs="Arial"/>
          <w:sz w:val="22"/>
          <w:szCs w:val="22"/>
        </w:rPr>
        <w:t>of</w:t>
      </w:r>
      <w:r w:rsidRPr="00C53467">
        <w:rPr>
          <w:rFonts w:ascii="Arial" w:hAnsi="Arial" w:cs="Arial"/>
          <w:spacing w:val="-1"/>
          <w:sz w:val="22"/>
          <w:szCs w:val="22"/>
        </w:rPr>
        <w:t xml:space="preserve"> </w:t>
      </w:r>
      <w:r w:rsidRPr="00C53467">
        <w:rPr>
          <w:rFonts w:ascii="Arial" w:hAnsi="Arial" w:cs="Arial"/>
          <w:sz w:val="22"/>
          <w:szCs w:val="22"/>
        </w:rPr>
        <w:t>Social</w:t>
      </w:r>
      <w:r w:rsidRPr="00C53467">
        <w:rPr>
          <w:rFonts w:ascii="Arial" w:hAnsi="Arial" w:cs="Arial"/>
          <w:spacing w:val="-6"/>
          <w:sz w:val="22"/>
          <w:szCs w:val="22"/>
        </w:rPr>
        <w:t xml:space="preserve"> </w:t>
      </w:r>
      <w:r w:rsidRPr="00C53467">
        <w:rPr>
          <w:rFonts w:ascii="Arial" w:hAnsi="Arial" w:cs="Arial"/>
          <w:sz w:val="22"/>
          <w:szCs w:val="22"/>
        </w:rPr>
        <w:t>Work.</w:t>
      </w:r>
      <w:r w:rsidRPr="00C53467">
        <w:rPr>
          <w:rFonts w:ascii="Arial" w:hAnsi="Arial" w:cs="Arial"/>
          <w:spacing w:val="-6"/>
          <w:sz w:val="22"/>
          <w:szCs w:val="22"/>
        </w:rPr>
        <w:t xml:space="preserve"> </w:t>
      </w:r>
      <w:r w:rsidRPr="00C53467">
        <w:rPr>
          <w:rFonts w:ascii="Arial" w:hAnsi="Arial" w:cs="Arial"/>
          <w:sz w:val="22"/>
          <w:szCs w:val="22"/>
        </w:rPr>
        <w:t>Transfer</w:t>
      </w:r>
      <w:r w:rsidRPr="00C53467">
        <w:rPr>
          <w:rFonts w:ascii="Arial" w:hAnsi="Arial" w:cs="Arial"/>
          <w:spacing w:val="-1"/>
          <w:sz w:val="22"/>
          <w:szCs w:val="22"/>
        </w:rPr>
        <w:t xml:space="preserve"> </w:t>
      </w:r>
      <w:r w:rsidRPr="00C53467">
        <w:rPr>
          <w:rFonts w:ascii="Arial" w:hAnsi="Arial" w:cs="Arial"/>
          <w:sz w:val="22"/>
          <w:szCs w:val="22"/>
        </w:rPr>
        <w:t>students</w:t>
      </w:r>
      <w:r w:rsidRPr="00C53467">
        <w:rPr>
          <w:rFonts w:ascii="Arial" w:hAnsi="Arial" w:cs="Arial"/>
          <w:spacing w:val="-1"/>
          <w:sz w:val="22"/>
          <w:szCs w:val="22"/>
        </w:rPr>
        <w:t xml:space="preserve"> </w:t>
      </w:r>
      <w:r w:rsidRPr="00C53467">
        <w:rPr>
          <w:rFonts w:ascii="Arial" w:hAnsi="Arial" w:cs="Arial"/>
          <w:sz w:val="22"/>
          <w:szCs w:val="22"/>
        </w:rPr>
        <w:t>(students</w:t>
      </w:r>
      <w:r w:rsidRPr="00C53467">
        <w:rPr>
          <w:rFonts w:ascii="Arial" w:hAnsi="Arial" w:cs="Arial"/>
          <w:spacing w:val="-1"/>
          <w:sz w:val="22"/>
          <w:szCs w:val="22"/>
        </w:rPr>
        <w:t xml:space="preserve"> </w:t>
      </w:r>
      <w:r w:rsidRPr="00C53467">
        <w:rPr>
          <w:rFonts w:ascii="Arial" w:hAnsi="Arial" w:cs="Arial"/>
          <w:sz w:val="22"/>
          <w:szCs w:val="22"/>
        </w:rPr>
        <w:t>who</w:t>
      </w:r>
      <w:r w:rsidRPr="00C53467">
        <w:rPr>
          <w:rFonts w:ascii="Arial" w:hAnsi="Arial" w:cs="Arial"/>
          <w:spacing w:val="-1"/>
          <w:sz w:val="22"/>
          <w:szCs w:val="22"/>
        </w:rPr>
        <w:t xml:space="preserve"> </w:t>
      </w:r>
      <w:r w:rsidRPr="00C53467">
        <w:rPr>
          <w:rFonts w:ascii="Arial" w:hAnsi="Arial" w:cs="Arial"/>
          <w:sz w:val="22"/>
          <w:szCs w:val="22"/>
        </w:rPr>
        <w:t>enter</w:t>
      </w:r>
      <w:r w:rsidRPr="00C53467">
        <w:rPr>
          <w:rFonts w:ascii="Arial" w:hAnsi="Arial" w:cs="Arial"/>
          <w:spacing w:val="-1"/>
          <w:sz w:val="22"/>
          <w:szCs w:val="22"/>
        </w:rPr>
        <w:t xml:space="preserve"> </w:t>
      </w:r>
      <w:r w:rsidRPr="00C53467">
        <w:rPr>
          <w:rFonts w:ascii="Arial" w:hAnsi="Arial" w:cs="Arial"/>
          <w:sz w:val="22"/>
          <w:szCs w:val="22"/>
        </w:rPr>
        <w:t>Loyola</w:t>
      </w:r>
      <w:r w:rsidRPr="00C53467">
        <w:rPr>
          <w:rFonts w:ascii="Arial" w:hAnsi="Arial" w:cs="Arial"/>
          <w:spacing w:val="-2"/>
          <w:sz w:val="22"/>
          <w:szCs w:val="22"/>
        </w:rPr>
        <w:t xml:space="preserve"> </w:t>
      </w:r>
      <w:r w:rsidRPr="00C53467">
        <w:rPr>
          <w:rFonts w:ascii="Arial" w:hAnsi="Arial" w:cs="Arial"/>
          <w:sz w:val="22"/>
          <w:szCs w:val="22"/>
        </w:rPr>
        <w:t>wit</w:t>
      </w:r>
      <w:r w:rsidR="00765386" w:rsidRPr="00C53467">
        <w:rPr>
          <w:rFonts w:ascii="Arial" w:hAnsi="Arial" w:cs="Arial"/>
          <w:sz w:val="22"/>
          <w:szCs w:val="22"/>
        </w:rPr>
        <w:t>h</w:t>
      </w:r>
      <w:r w:rsidR="00056C32" w:rsidRPr="00C53467">
        <w:rPr>
          <w:rFonts w:ascii="Arial" w:hAnsi="Arial" w:cs="Arial"/>
          <w:sz w:val="22"/>
          <w:szCs w:val="22"/>
        </w:rPr>
        <w:t xml:space="preserve"> 20 or</w:t>
      </w:r>
      <w:r w:rsidR="00056C32" w:rsidRPr="00C53467">
        <w:rPr>
          <w:rFonts w:ascii="Arial" w:hAnsi="Arial" w:cs="Arial"/>
          <w:spacing w:val="-2"/>
          <w:sz w:val="22"/>
          <w:szCs w:val="22"/>
        </w:rPr>
        <w:t xml:space="preserve"> </w:t>
      </w:r>
      <w:r w:rsidR="00056C32" w:rsidRPr="00C53467">
        <w:rPr>
          <w:rFonts w:ascii="Arial" w:hAnsi="Arial" w:cs="Arial"/>
          <w:sz w:val="22"/>
          <w:szCs w:val="22"/>
        </w:rPr>
        <w:t>more</w:t>
      </w:r>
      <w:r w:rsidR="00056C32" w:rsidRPr="00C53467">
        <w:rPr>
          <w:rFonts w:ascii="Arial" w:hAnsi="Arial" w:cs="Arial"/>
          <w:spacing w:val="-3"/>
          <w:sz w:val="22"/>
          <w:szCs w:val="22"/>
        </w:rPr>
        <w:t xml:space="preserve"> </w:t>
      </w:r>
      <w:r w:rsidR="00056C32" w:rsidRPr="00C53467">
        <w:rPr>
          <w:rFonts w:ascii="Arial" w:hAnsi="Arial" w:cs="Arial"/>
          <w:sz w:val="22"/>
          <w:szCs w:val="22"/>
        </w:rPr>
        <w:t>credits</w:t>
      </w:r>
      <w:r w:rsidR="00056C32" w:rsidRPr="00C53467">
        <w:rPr>
          <w:rFonts w:ascii="Arial" w:hAnsi="Arial" w:cs="Arial"/>
          <w:spacing w:val="-2"/>
          <w:sz w:val="22"/>
          <w:szCs w:val="22"/>
        </w:rPr>
        <w:t xml:space="preserve"> </w:t>
      </w:r>
      <w:r w:rsidR="00056C32" w:rsidRPr="00C53467">
        <w:rPr>
          <w:rFonts w:ascii="Arial" w:hAnsi="Arial" w:cs="Arial"/>
          <w:sz w:val="22"/>
          <w:szCs w:val="22"/>
        </w:rPr>
        <w:t>earned</w:t>
      </w:r>
      <w:r w:rsidR="00056C32" w:rsidRPr="00C53467">
        <w:rPr>
          <w:rFonts w:ascii="Arial" w:hAnsi="Arial" w:cs="Arial"/>
          <w:spacing w:val="-2"/>
          <w:sz w:val="22"/>
          <w:szCs w:val="22"/>
        </w:rPr>
        <w:t xml:space="preserve"> </w:t>
      </w:r>
      <w:r w:rsidR="00056C32" w:rsidRPr="00C53467">
        <w:rPr>
          <w:rFonts w:ascii="Arial" w:hAnsi="Arial" w:cs="Arial"/>
          <w:sz w:val="22"/>
          <w:szCs w:val="22"/>
        </w:rPr>
        <w:t>in</w:t>
      </w:r>
      <w:r w:rsidR="00056C32" w:rsidRPr="00C53467">
        <w:rPr>
          <w:rFonts w:ascii="Arial" w:hAnsi="Arial" w:cs="Arial"/>
          <w:spacing w:val="-2"/>
          <w:sz w:val="22"/>
          <w:szCs w:val="22"/>
        </w:rPr>
        <w:t xml:space="preserve"> </w:t>
      </w:r>
      <w:r w:rsidR="00056C32" w:rsidRPr="00C53467">
        <w:rPr>
          <w:rFonts w:ascii="Arial" w:hAnsi="Arial" w:cs="Arial"/>
          <w:sz w:val="22"/>
          <w:szCs w:val="22"/>
        </w:rPr>
        <w:t>a</w:t>
      </w:r>
      <w:r w:rsidR="00056C32" w:rsidRPr="00C53467">
        <w:rPr>
          <w:rFonts w:ascii="Arial" w:hAnsi="Arial" w:cs="Arial"/>
          <w:spacing w:val="-3"/>
          <w:sz w:val="22"/>
          <w:szCs w:val="22"/>
        </w:rPr>
        <w:t xml:space="preserve"> </w:t>
      </w:r>
      <w:r w:rsidR="00056C32" w:rsidRPr="00C53467">
        <w:rPr>
          <w:rFonts w:ascii="Arial" w:hAnsi="Arial" w:cs="Arial"/>
          <w:sz w:val="22"/>
          <w:szCs w:val="22"/>
        </w:rPr>
        <w:t>college</w:t>
      </w:r>
      <w:r w:rsidR="00056C32" w:rsidRPr="00C53467">
        <w:rPr>
          <w:rFonts w:ascii="Arial" w:hAnsi="Arial" w:cs="Arial"/>
          <w:spacing w:val="-3"/>
          <w:sz w:val="22"/>
          <w:szCs w:val="22"/>
        </w:rPr>
        <w:t xml:space="preserve"> </w:t>
      </w:r>
      <w:r w:rsidR="00056C32" w:rsidRPr="00C53467">
        <w:rPr>
          <w:rFonts w:ascii="Arial" w:hAnsi="Arial" w:cs="Arial"/>
          <w:sz w:val="22"/>
          <w:szCs w:val="22"/>
        </w:rPr>
        <w:t>or</w:t>
      </w:r>
      <w:r w:rsidR="00056C32" w:rsidRPr="00C53467">
        <w:rPr>
          <w:rFonts w:ascii="Arial" w:hAnsi="Arial" w:cs="Arial"/>
          <w:spacing w:val="-2"/>
          <w:sz w:val="22"/>
          <w:szCs w:val="22"/>
        </w:rPr>
        <w:t xml:space="preserve"> </w:t>
      </w:r>
      <w:r w:rsidR="00056C32" w:rsidRPr="00C53467">
        <w:rPr>
          <w:rFonts w:ascii="Arial" w:hAnsi="Arial" w:cs="Arial"/>
          <w:sz w:val="22"/>
          <w:szCs w:val="22"/>
        </w:rPr>
        <w:t>university</w:t>
      </w:r>
      <w:r w:rsidR="00056C32" w:rsidRPr="00C53467">
        <w:rPr>
          <w:rFonts w:ascii="Arial" w:hAnsi="Arial" w:cs="Arial"/>
          <w:spacing w:val="-2"/>
          <w:sz w:val="22"/>
          <w:szCs w:val="22"/>
        </w:rPr>
        <w:t xml:space="preserve"> </w:t>
      </w:r>
      <w:r w:rsidR="00056C32" w:rsidRPr="00C53467">
        <w:rPr>
          <w:rFonts w:ascii="Arial" w:hAnsi="Arial" w:cs="Arial"/>
          <w:sz w:val="22"/>
          <w:szCs w:val="22"/>
        </w:rPr>
        <w:t>setting)</w:t>
      </w:r>
      <w:r w:rsidR="00056C32" w:rsidRPr="00C53467">
        <w:rPr>
          <w:rFonts w:ascii="Arial" w:hAnsi="Arial" w:cs="Arial"/>
          <w:spacing w:val="-2"/>
          <w:sz w:val="22"/>
          <w:szCs w:val="22"/>
        </w:rPr>
        <w:t xml:space="preserve"> </w:t>
      </w:r>
      <w:r w:rsidR="00056C32" w:rsidRPr="00C53467">
        <w:rPr>
          <w:rFonts w:ascii="Arial" w:hAnsi="Arial" w:cs="Arial"/>
          <w:sz w:val="22"/>
          <w:szCs w:val="22"/>
        </w:rPr>
        <w:t>receive</w:t>
      </w:r>
      <w:r w:rsidR="00056C32" w:rsidRPr="00C53467">
        <w:rPr>
          <w:rFonts w:ascii="Arial" w:hAnsi="Arial" w:cs="Arial"/>
          <w:spacing w:val="-3"/>
          <w:sz w:val="22"/>
          <w:szCs w:val="22"/>
        </w:rPr>
        <w:t xml:space="preserve"> </w:t>
      </w:r>
      <w:proofErr w:type="gramStart"/>
      <w:r w:rsidR="00056C32" w:rsidRPr="00C53467">
        <w:rPr>
          <w:rFonts w:ascii="Arial" w:hAnsi="Arial" w:cs="Arial"/>
          <w:sz w:val="22"/>
          <w:szCs w:val="22"/>
        </w:rPr>
        <w:t>advising</w:t>
      </w:r>
      <w:proofErr w:type="gramEnd"/>
      <w:r w:rsidR="00056C32" w:rsidRPr="00C53467">
        <w:rPr>
          <w:rFonts w:ascii="Arial" w:hAnsi="Arial" w:cs="Arial"/>
          <w:spacing w:val="-2"/>
          <w:sz w:val="22"/>
          <w:szCs w:val="22"/>
        </w:rPr>
        <w:t xml:space="preserve"> </w:t>
      </w:r>
      <w:r w:rsidR="00056C32" w:rsidRPr="00C53467">
        <w:rPr>
          <w:rFonts w:ascii="Arial" w:hAnsi="Arial" w:cs="Arial"/>
          <w:sz w:val="22"/>
          <w:szCs w:val="22"/>
        </w:rPr>
        <w:t>in</w:t>
      </w:r>
      <w:r w:rsidR="00056C32" w:rsidRPr="00C53467">
        <w:rPr>
          <w:rFonts w:ascii="Arial" w:hAnsi="Arial" w:cs="Arial"/>
          <w:spacing w:val="-2"/>
          <w:sz w:val="22"/>
          <w:szCs w:val="22"/>
        </w:rPr>
        <w:t xml:space="preserve"> </w:t>
      </w:r>
      <w:r w:rsidR="00056C32" w:rsidRPr="00C53467">
        <w:rPr>
          <w:rFonts w:ascii="Arial" w:hAnsi="Arial" w:cs="Arial"/>
          <w:sz w:val="22"/>
          <w:szCs w:val="22"/>
        </w:rPr>
        <w:t>the</w:t>
      </w:r>
      <w:r w:rsidR="00056C32" w:rsidRPr="00C53467">
        <w:rPr>
          <w:rFonts w:ascii="Arial" w:hAnsi="Arial" w:cs="Arial"/>
          <w:spacing w:val="-3"/>
          <w:sz w:val="22"/>
          <w:szCs w:val="22"/>
        </w:rPr>
        <w:t xml:space="preserve"> </w:t>
      </w:r>
      <w:r w:rsidR="00B24643" w:rsidRPr="00C53467">
        <w:rPr>
          <w:rFonts w:ascii="Arial" w:hAnsi="Arial" w:cs="Arial"/>
          <w:sz w:val="22"/>
          <w:szCs w:val="22"/>
        </w:rPr>
        <w:t>school</w:t>
      </w:r>
      <w:r w:rsidR="00056C32" w:rsidRPr="00C53467">
        <w:rPr>
          <w:rFonts w:ascii="Arial" w:hAnsi="Arial" w:cs="Arial"/>
          <w:spacing w:val="-3"/>
          <w:sz w:val="22"/>
          <w:szCs w:val="22"/>
        </w:rPr>
        <w:t xml:space="preserve"> </w:t>
      </w:r>
      <w:r w:rsidR="00056C32" w:rsidRPr="00C53467">
        <w:rPr>
          <w:rFonts w:ascii="Arial" w:hAnsi="Arial" w:cs="Arial"/>
          <w:sz w:val="22"/>
          <w:szCs w:val="22"/>
        </w:rPr>
        <w:t>of</w:t>
      </w:r>
      <w:r w:rsidR="00056C32" w:rsidRPr="00C53467">
        <w:rPr>
          <w:rFonts w:ascii="Arial" w:hAnsi="Arial" w:cs="Arial"/>
          <w:spacing w:val="-2"/>
          <w:sz w:val="22"/>
          <w:szCs w:val="22"/>
        </w:rPr>
        <w:t xml:space="preserve"> </w:t>
      </w:r>
      <w:r w:rsidRPr="00C53467">
        <w:rPr>
          <w:rFonts w:ascii="Arial" w:hAnsi="Arial" w:cs="Arial"/>
          <w:sz w:val="22"/>
          <w:szCs w:val="22"/>
        </w:rPr>
        <w:t xml:space="preserve">social </w:t>
      </w:r>
      <w:r w:rsidRPr="00C53467">
        <w:rPr>
          <w:rFonts w:ascii="Arial" w:hAnsi="Arial" w:cs="Arial"/>
          <w:spacing w:val="-2"/>
          <w:sz w:val="22"/>
          <w:szCs w:val="22"/>
        </w:rPr>
        <w:t>Work.</w:t>
      </w:r>
      <w:bookmarkEnd w:id="48"/>
      <w:r w:rsidR="00056C32" w:rsidRPr="00C53467">
        <w:rPr>
          <w:rFonts w:ascii="Arial" w:hAnsi="Arial" w:cs="Arial"/>
          <w:spacing w:val="-2"/>
          <w:sz w:val="22"/>
          <w:szCs w:val="22"/>
        </w:rPr>
        <w:t xml:space="preserve"> </w:t>
      </w:r>
    </w:p>
    <w:p w14:paraId="77AF5BF6" w14:textId="0E356EEF" w:rsidR="00C56A1B" w:rsidRPr="00EA11A0" w:rsidRDefault="007C3CD8" w:rsidP="007C3CD8">
      <w:pPr>
        <w:pStyle w:val="BodyText"/>
        <w:tabs>
          <w:tab w:val="left" w:pos="1440"/>
        </w:tabs>
        <w:spacing w:line="312" w:lineRule="auto"/>
        <w:rPr>
          <w:rFonts w:ascii="Arial" w:hAnsi="Arial" w:cs="Arial"/>
          <w:sz w:val="22"/>
          <w:szCs w:val="22"/>
        </w:rPr>
      </w:pPr>
      <w:r w:rsidRPr="00EA11A0">
        <w:rPr>
          <w:rFonts w:ascii="Arial" w:hAnsi="Arial" w:cs="Arial"/>
          <w:sz w:val="22"/>
          <w:szCs w:val="22"/>
        </w:rPr>
        <w:t>For advising purposes first-year students are defined as those students who enter Loyola with fewer than 20 credits hours earned in a college or university setting. Sophomores have at least 30 earned credit</w:t>
      </w:r>
      <w:r w:rsidRPr="00EA11A0">
        <w:rPr>
          <w:rFonts w:ascii="Arial" w:hAnsi="Arial" w:cs="Arial"/>
          <w:spacing w:val="-3"/>
          <w:sz w:val="22"/>
          <w:szCs w:val="22"/>
        </w:rPr>
        <w:t xml:space="preserve"> </w:t>
      </w:r>
      <w:r w:rsidRPr="00EA11A0">
        <w:rPr>
          <w:rFonts w:ascii="Arial" w:hAnsi="Arial" w:cs="Arial"/>
          <w:sz w:val="22"/>
          <w:szCs w:val="22"/>
        </w:rPr>
        <w:t>hours,</w:t>
      </w:r>
      <w:r w:rsidRPr="00EA11A0">
        <w:rPr>
          <w:rFonts w:ascii="Arial" w:hAnsi="Arial" w:cs="Arial"/>
          <w:spacing w:val="-3"/>
          <w:sz w:val="22"/>
          <w:szCs w:val="22"/>
        </w:rPr>
        <w:t xml:space="preserve"> </w:t>
      </w:r>
      <w:r w:rsidRPr="00EA11A0">
        <w:rPr>
          <w:rFonts w:ascii="Arial" w:hAnsi="Arial" w:cs="Arial"/>
          <w:sz w:val="22"/>
          <w:szCs w:val="22"/>
        </w:rPr>
        <w:t>including</w:t>
      </w:r>
      <w:r w:rsidRPr="00EA11A0">
        <w:rPr>
          <w:rFonts w:ascii="Arial" w:hAnsi="Arial" w:cs="Arial"/>
          <w:spacing w:val="-3"/>
          <w:sz w:val="22"/>
          <w:szCs w:val="22"/>
        </w:rPr>
        <w:t xml:space="preserve"> </w:t>
      </w:r>
      <w:r w:rsidRPr="00EA11A0">
        <w:rPr>
          <w:rFonts w:ascii="Arial" w:hAnsi="Arial" w:cs="Arial"/>
          <w:sz w:val="22"/>
          <w:szCs w:val="22"/>
        </w:rPr>
        <w:t>credit</w:t>
      </w:r>
      <w:r w:rsidRPr="00EA11A0">
        <w:rPr>
          <w:rFonts w:ascii="Arial" w:hAnsi="Arial" w:cs="Arial"/>
          <w:spacing w:val="-3"/>
          <w:sz w:val="22"/>
          <w:szCs w:val="22"/>
        </w:rPr>
        <w:t xml:space="preserve"> </w:t>
      </w:r>
      <w:r w:rsidRPr="00EA11A0">
        <w:rPr>
          <w:rFonts w:ascii="Arial" w:hAnsi="Arial" w:cs="Arial"/>
          <w:sz w:val="22"/>
          <w:szCs w:val="22"/>
        </w:rPr>
        <w:t>earned</w:t>
      </w:r>
      <w:r w:rsidRPr="00EA11A0">
        <w:rPr>
          <w:rFonts w:ascii="Arial" w:hAnsi="Arial" w:cs="Arial"/>
          <w:spacing w:val="-3"/>
          <w:sz w:val="22"/>
          <w:szCs w:val="22"/>
        </w:rPr>
        <w:t xml:space="preserve"> </w:t>
      </w:r>
      <w:r w:rsidRPr="00EA11A0">
        <w:rPr>
          <w:rFonts w:ascii="Arial" w:hAnsi="Arial" w:cs="Arial"/>
          <w:sz w:val="22"/>
          <w:szCs w:val="22"/>
        </w:rPr>
        <w:t>at</w:t>
      </w:r>
      <w:r w:rsidRPr="00EA11A0">
        <w:rPr>
          <w:rFonts w:ascii="Arial" w:hAnsi="Arial" w:cs="Arial"/>
          <w:spacing w:val="-3"/>
          <w:sz w:val="22"/>
          <w:szCs w:val="22"/>
        </w:rPr>
        <w:t xml:space="preserve"> </w:t>
      </w:r>
      <w:r w:rsidRPr="00EA11A0">
        <w:rPr>
          <w:rFonts w:ascii="Arial" w:hAnsi="Arial" w:cs="Arial"/>
          <w:sz w:val="22"/>
          <w:szCs w:val="22"/>
        </w:rPr>
        <w:t>other</w:t>
      </w:r>
      <w:r w:rsidRPr="00EA11A0">
        <w:rPr>
          <w:rFonts w:ascii="Arial" w:hAnsi="Arial" w:cs="Arial"/>
          <w:spacing w:val="-3"/>
          <w:sz w:val="22"/>
          <w:szCs w:val="22"/>
        </w:rPr>
        <w:t xml:space="preserve"> </w:t>
      </w:r>
      <w:r w:rsidRPr="00EA11A0">
        <w:rPr>
          <w:rFonts w:ascii="Arial" w:hAnsi="Arial" w:cs="Arial"/>
          <w:sz w:val="22"/>
          <w:szCs w:val="22"/>
        </w:rPr>
        <w:t>colleges</w:t>
      </w:r>
      <w:r w:rsidRPr="00EA11A0">
        <w:rPr>
          <w:rFonts w:ascii="Arial" w:hAnsi="Arial" w:cs="Arial"/>
          <w:spacing w:val="-3"/>
          <w:sz w:val="22"/>
          <w:szCs w:val="22"/>
        </w:rPr>
        <w:t xml:space="preserve"> </w:t>
      </w:r>
      <w:r w:rsidRPr="00EA11A0">
        <w:rPr>
          <w:rFonts w:ascii="Arial" w:hAnsi="Arial" w:cs="Arial"/>
          <w:sz w:val="22"/>
          <w:szCs w:val="22"/>
        </w:rPr>
        <w:t>or</w:t>
      </w:r>
      <w:r w:rsidRPr="00EA11A0">
        <w:rPr>
          <w:rFonts w:ascii="Arial" w:hAnsi="Arial" w:cs="Arial"/>
          <w:spacing w:val="-3"/>
          <w:sz w:val="22"/>
          <w:szCs w:val="22"/>
        </w:rPr>
        <w:t xml:space="preserve"> </w:t>
      </w:r>
      <w:r w:rsidRPr="00EA11A0">
        <w:rPr>
          <w:rFonts w:ascii="Arial" w:hAnsi="Arial" w:cs="Arial"/>
          <w:sz w:val="22"/>
          <w:szCs w:val="22"/>
        </w:rPr>
        <w:t>universities;</w:t>
      </w:r>
      <w:r w:rsidRPr="00EA11A0">
        <w:rPr>
          <w:rFonts w:ascii="Arial" w:hAnsi="Arial" w:cs="Arial"/>
          <w:spacing w:val="-3"/>
          <w:sz w:val="22"/>
          <w:szCs w:val="22"/>
        </w:rPr>
        <w:t xml:space="preserve"> </w:t>
      </w:r>
      <w:r w:rsidRPr="00EA11A0">
        <w:rPr>
          <w:rFonts w:ascii="Arial" w:hAnsi="Arial" w:cs="Arial"/>
          <w:sz w:val="22"/>
          <w:szCs w:val="22"/>
        </w:rPr>
        <w:t>juniors</w:t>
      </w:r>
      <w:r w:rsidRPr="00EA11A0">
        <w:rPr>
          <w:rFonts w:ascii="Arial" w:hAnsi="Arial" w:cs="Arial"/>
          <w:spacing w:val="-3"/>
          <w:sz w:val="22"/>
          <w:szCs w:val="22"/>
        </w:rPr>
        <w:t xml:space="preserve"> </w:t>
      </w:r>
      <w:r w:rsidRPr="00EA11A0">
        <w:rPr>
          <w:rFonts w:ascii="Arial" w:hAnsi="Arial" w:cs="Arial"/>
          <w:sz w:val="22"/>
          <w:szCs w:val="22"/>
        </w:rPr>
        <w:t>at</w:t>
      </w:r>
      <w:r w:rsidRPr="00EA11A0">
        <w:rPr>
          <w:rFonts w:ascii="Arial" w:hAnsi="Arial" w:cs="Arial"/>
          <w:spacing w:val="-3"/>
          <w:sz w:val="22"/>
          <w:szCs w:val="22"/>
        </w:rPr>
        <w:t xml:space="preserve"> </w:t>
      </w:r>
      <w:r w:rsidRPr="00EA11A0">
        <w:rPr>
          <w:rFonts w:ascii="Arial" w:hAnsi="Arial" w:cs="Arial"/>
          <w:sz w:val="22"/>
          <w:szCs w:val="22"/>
        </w:rPr>
        <w:t>least</w:t>
      </w:r>
      <w:r w:rsidRPr="00EA11A0">
        <w:rPr>
          <w:rFonts w:ascii="Arial" w:hAnsi="Arial" w:cs="Arial"/>
          <w:spacing w:val="-3"/>
          <w:sz w:val="22"/>
          <w:szCs w:val="22"/>
        </w:rPr>
        <w:t xml:space="preserve"> </w:t>
      </w:r>
      <w:r w:rsidRPr="00EA11A0">
        <w:rPr>
          <w:rFonts w:ascii="Arial" w:hAnsi="Arial" w:cs="Arial"/>
          <w:sz w:val="22"/>
          <w:szCs w:val="22"/>
        </w:rPr>
        <w:t>60</w:t>
      </w:r>
      <w:r w:rsidRPr="00EA11A0">
        <w:rPr>
          <w:rFonts w:ascii="Arial" w:hAnsi="Arial" w:cs="Arial"/>
          <w:spacing w:val="-3"/>
          <w:sz w:val="22"/>
          <w:szCs w:val="22"/>
        </w:rPr>
        <w:t xml:space="preserve"> </w:t>
      </w:r>
      <w:r w:rsidRPr="00EA11A0">
        <w:rPr>
          <w:rFonts w:ascii="Arial" w:hAnsi="Arial" w:cs="Arial"/>
          <w:sz w:val="22"/>
          <w:szCs w:val="22"/>
        </w:rPr>
        <w:t>credit</w:t>
      </w:r>
      <w:r w:rsidRPr="00EA11A0">
        <w:rPr>
          <w:rFonts w:ascii="Arial" w:hAnsi="Arial" w:cs="Arial"/>
          <w:spacing w:val="-3"/>
          <w:sz w:val="22"/>
          <w:szCs w:val="22"/>
        </w:rPr>
        <w:t xml:space="preserve"> </w:t>
      </w:r>
      <w:r w:rsidRPr="00EA11A0">
        <w:rPr>
          <w:rFonts w:ascii="Arial" w:hAnsi="Arial" w:cs="Arial"/>
          <w:sz w:val="22"/>
          <w:szCs w:val="22"/>
        </w:rPr>
        <w:t>hours; and seniors at least 90 credit hours earned.</w:t>
      </w:r>
      <w:r w:rsidRPr="00EA11A0">
        <w:rPr>
          <w:rFonts w:ascii="Arial" w:hAnsi="Arial" w:cs="Arial"/>
          <w:spacing w:val="-6"/>
          <w:sz w:val="22"/>
          <w:szCs w:val="22"/>
        </w:rPr>
        <w:t xml:space="preserve"> </w:t>
      </w:r>
      <w:r w:rsidRPr="00EA11A0">
        <w:rPr>
          <w:rFonts w:ascii="Arial" w:hAnsi="Arial" w:cs="Arial"/>
          <w:sz w:val="22"/>
          <w:szCs w:val="22"/>
        </w:rPr>
        <w:t>Advanced Placement and International Baccalaureate credits are not counted in the determination of class standing for advising purposes.</w:t>
      </w:r>
    </w:p>
    <w:p w14:paraId="1D67EA66" w14:textId="77777777" w:rsidR="00C56A1B" w:rsidRPr="00F23E21" w:rsidRDefault="007C3CD8" w:rsidP="007C3CD8">
      <w:pPr>
        <w:pStyle w:val="BodyText"/>
        <w:spacing w:before="120" w:after="240" w:line="312" w:lineRule="auto"/>
        <w:ind w:right="490"/>
        <w:rPr>
          <w:rFonts w:ascii="Arial" w:hAnsi="Arial" w:cs="Arial"/>
          <w:sz w:val="22"/>
          <w:szCs w:val="22"/>
        </w:rPr>
      </w:pPr>
      <w:r w:rsidRPr="00F23E21">
        <w:rPr>
          <w:rFonts w:ascii="Arial" w:hAnsi="Arial" w:cs="Arial"/>
          <w:sz w:val="22"/>
          <w:szCs w:val="22"/>
        </w:rPr>
        <w:t>Each</w:t>
      </w:r>
      <w:r w:rsidRPr="00F23E21">
        <w:rPr>
          <w:rFonts w:ascii="Arial" w:hAnsi="Arial" w:cs="Arial"/>
          <w:spacing w:val="-5"/>
          <w:sz w:val="22"/>
          <w:szCs w:val="22"/>
        </w:rPr>
        <w:t xml:space="preserve"> </w:t>
      </w:r>
      <w:r w:rsidRPr="00F23E21">
        <w:rPr>
          <w:rFonts w:ascii="Arial" w:hAnsi="Arial" w:cs="Arial"/>
          <w:sz w:val="22"/>
          <w:szCs w:val="22"/>
        </w:rPr>
        <w:t>semester</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4"/>
          <w:sz w:val="22"/>
          <w:szCs w:val="22"/>
        </w:rPr>
        <w:t xml:space="preserve"> </w:t>
      </w:r>
      <w:r w:rsidRPr="00F23E21">
        <w:rPr>
          <w:rFonts w:ascii="Arial" w:hAnsi="Arial" w:cs="Arial"/>
          <w:sz w:val="22"/>
          <w:szCs w:val="22"/>
        </w:rPr>
        <w:t>who</w:t>
      </w:r>
      <w:r w:rsidRPr="00F23E21">
        <w:rPr>
          <w:rFonts w:ascii="Arial" w:hAnsi="Arial" w:cs="Arial"/>
          <w:spacing w:val="-6"/>
          <w:sz w:val="22"/>
          <w:szCs w:val="22"/>
        </w:rPr>
        <w:t xml:space="preserve"> </w:t>
      </w:r>
      <w:r w:rsidRPr="00F23E21">
        <w:rPr>
          <w:rFonts w:ascii="Arial" w:hAnsi="Arial" w:cs="Arial"/>
          <w:sz w:val="22"/>
          <w:szCs w:val="22"/>
        </w:rPr>
        <w:t>are</w:t>
      </w:r>
      <w:r w:rsidRPr="00F23E21">
        <w:rPr>
          <w:rFonts w:ascii="Arial" w:hAnsi="Arial" w:cs="Arial"/>
          <w:spacing w:val="-8"/>
          <w:sz w:val="22"/>
          <w:szCs w:val="22"/>
        </w:rPr>
        <w:t xml:space="preserve"> </w:t>
      </w:r>
      <w:r w:rsidRPr="00F23E21">
        <w:rPr>
          <w:rFonts w:ascii="Arial" w:hAnsi="Arial" w:cs="Arial"/>
          <w:sz w:val="22"/>
          <w:szCs w:val="22"/>
        </w:rPr>
        <w:t>social</w:t>
      </w:r>
      <w:r w:rsidRPr="00F23E21">
        <w:rPr>
          <w:rFonts w:ascii="Arial" w:hAnsi="Arial" w:cs="Arial"/>
          <w:spacing w:val="-5"/>
          <w:sz w:val="22"/>
          <w:szCs w:val="22"/>
        </w:rPr>
        <w:t xml:space="preserve"> </w:t>
      </w:r>
      <w:r w:rsidRPr="00F23E21">
        <w:rPr>
          <w:rFonts w:ascii="Arial" w:hAnsi="Arial" w:cs="Arial"/>
          <w:sz w:val="22"/>
          <w:szCs w:val="22"/>
        </w:rPr>
        <w:t>work</w:t>
      </w:r>
      <w:r w:rsidRPr="00F23E21">
        <w:rPr>
          <w:rFonts w:ascii="Arial" w:hAnsi="Arial" w:cs="Arial"/>
          <w:spacing w:val="-5"/>
          <w:sz w:val="22"/>
          <w:szCs w:val="22"/>
        </w:rPr>
        <w:t xml:space="preserve"> </w:t>
      </w:r>
      <w:r w:rsidRPr="00F23E21">
        <w:rPr>
          <w:rFonts w:ascii="Arial" w:hAnsi="Arial" w:cs="Arial"/>
          <w:sz w:val="22"/>
          <w:szCs w:val="22"/>
        </w:rPr>
        <w:t>majors</w:t>
      </w:r>
      <w:r w:rsidRPr="00F23E21">
        <w:rPr>
          <w:rFonts w:ascii="Arial" w:hAnsi="Arial" w:cs="Arial"/>
          <w:spacing w:val="-5"/>
          <w:sz w:val="22"/>
          <w:szCs w:val="22"/>
        </w:rPr>
        <w:t xml:space="preserve"> </w:t>
      </w:r>
      <w:r w:rsidRPr="00F23E21">
        <w:rPr>
          <w:rFonts w:ascii="Arial" w:hAnsi="Arial" w:cs="Arial"/>
          <w:sz w:val="22"/>
          <w:szCs w:val="22"/>
        </w:rPr>
        <w:t>are</w:t>
      </w:r>
      <w:r w:rsidRPr="00F23E21">
        <w:rPr>
          <w:rFonts w:ascii="Arial" w:hAnsi="Arial" w:cs="Arial"/>
          <w:spacing w:val="-7"/>
          <w:sz w:val="22"/>
          <w:szCs w:val="22"/>
        </w:rPr>
        <w:t xml:space="preserve"> </w:t>
      </w:r>
      <w:r w:rsidRPr="00F23E21">
        <w:rPr>
          <w:rFonts w:ascii="Arial" w:hAnsi="Arial" w:cs="Arial"/>
          <w:sz w:val="22"/>
          <w:szCs w:val="22"/>
        </w:rPr>
        <w:t>notified</w:t>
      </w:r>
      <w:r w:rsidRPr="00F23E21">
        <w:rPr>
          <w:rFonts w:ascii="Arial" w:hAnsi="Arial" w:cs="Arial"/>
          <w:spacing w:val="-5"/>
          <w:sz w:val="22"/>
          <w:szCs w:val="22"/>
        </w:rPr>
        <w:t xml:space="preserve"> </w:t>
      </w:r>
      <w:r w:rsidRPr="00F23E21">
        <w:rPr>
          <w:rFonts w:ascii="Arial" w:hAnsi="Arial" w:cs="Arial"/>
          <w:sz w:val="22"/>
          <w:szCs w:val="22"/>
        </w:rPr>
        <w:t>via</w:t>
      </w:r>
      <w:r w:rsidRPr="00F23E21">
        <w:rPr>
          <w:rFonts w:ascii="Arial" w:hAnsi="Arial" w:cs="Arial"/>
          <w:spacing w:val="-6"/>
          <w:sz w:val="22"/>
          <w:szCs w:val="22"/>
        </w:rPr>
        <w:t xml:space="preserve"> </w:t>
      </w:r>
      <w:r w:rsidRPr="00F23E21">
        <w:rPr>
          <w:rFonts w:ascii="Arial" w:hAnsi="Arial" w:cs="Arial"/>
          <w:sz w:val="22"/>
          <w:szCs w:val="22"/>
        </w:rPr>
        <w:t>e-mail</w:t>
      </w:r>
      <w:r w:rsidRPr="00F23E21">
        <w:rPr>
          <w:rFonts w:ascii="Arial" w:hAnsi="Arial" w:cs="Arial"/>
          <w:spacing w:val="-5"/>
          <w:sz w:val="22"/>
          <w:szCs w:val="22"/>
        </w:rPr>
        <w:t xml:space="preserve"> </w:t>
      </w:r>
      <w:r w:rsidRPr="00F23E21">
        <w:rPr>
          <w:rFonts w:ascii="Arial" w:hAnsi="Arial" w:cs="Arial"/>
          <w:sz w:val="22"/>
          <w:szCs w:val="22"/>
        </w:rPr>
        <w:t>regarding</w:t>
      </w:r>
      <w:r w:rsidRPr="00F23E21">
        <w:rPr>
          <w:rFonts w:ascii="Arial" w:hAnsi="Arial" w:cs="Arial"/>
          <w:spacing w:val="-2"/>
          <w:sz w:val="22"/>
          <w:szCs w:val="22"/>
        </w:rPr>
        <w:t xml:space="preserve"> </w:t>
      </w:r>
      <w:r w:rsidRPr="00F23E21">
        <w:rPr>
          <w:rFonts w:ascii="Arial" w:hAnsi="Arial" w:cs="Arial"/>
          <w:sz w:val="22"/>
          <w:szCs w:val="22"/>
        </w:rPr>
        <w:t>the</w:t>
      </w:r>
      <w:r w:rsidRPr="00F23E21">
        <w:rPr>
          <w:rFonts w:ascii="Arial" w:hAnsi="Arial" w:cs="Arial"/>
          <w:spacing w:val="-3"/>
          <w:sz w:val="22"/>
          <w:szCs w:val="22"/>
        </w:rPr>
        <w:t xml:space="preserve"> </w:t>
      </w:r>
      <w:r w:rsidRPr="00F23E21">
        <w:rPr>
          <w:rFonts w:ascii="Arial" w:hAnsi="Arial" w:cs="Arial"/>
          <w:sz w:val="22"/>
          <w:szCs w:val="22"/>
        </w:rPr>
        <w:t>need</w:t>
      </w:r>
      <w:r w:rsidRPr="00F23E21">
        <w:rPr>
          <w:rFonts w:ascii="Arial" w:hAnsi="Arial" w:cs="Arial"/>
          <w:spacing w:val="-2"/>
          <w:sz w:val="22"/>
          <w:szCs w:val="22"/>
        </w:rPr>
        <w:t xml:space="preserve"> </w:t>
      </w:r>
      <w:r w:rsidRPr="00F23E21">
        <w:rPr>
          <w:rFonts w:ascii="Arial" w:hAnsi="Arial" w:cs="Arial"/>
          <w:sz w:val="22"/>
          <w:szCs w:val="22"/>
        </w:rPr>
        <w:t>to see their advisor to plan courses for the following semester.</w:t>
      </w:r>
      <w:r w:rsidRPr="00F23E21">
        <w:rPr>
          <w:rFonts w:ascii="Arial" w:hAnsi="Arial" w:cs="Arial"/>
          <w:spacing w:val="40"/>
          <w:sz w:val="22"/>
          <w:szCs w:val="22"/>
        </w:rPr>
        <w:t xml:space="preserve"> </w:t>
      </w:r>
      <w:r w:rsidRPr="00F23E21">
        <w:rPr>
          <w:rFonts w:ascii="Arial" w:hAnsi="Arial" w:cs="Arial"/>
          <w:sz w:val="22"/>
          <w:szCs w:val="22"/>
        </w:rPr>
        <w:t xml:space="preserve">Students may schedule course registration advising appointments through Navigate. Students can also schedule individual </w:t>
      </w:r>
      <w:r w:rsidRPr="00F23E21">
        <w:rPr>
          <w:rFonts w:ascii="Arial" w:hAnsi="Arial" w:cs="Arial"/>
          <w:spacing w:val="-2"/>
          <w:sz w:val="22"/>
          <w:szCs w:val="22"/>
        </w:rPr>
        <w:t>advising</w:t>
      </w:r>
      <w:r w:rsidRPr="00F23E21">
        <w:rPr>
          <w:rFonts w:ascii="Arial" w:hAnsi="Arial" w:cs="Arial"/>
          <w:spacing w:val="-3"/>
          <w:sz w:val="22"/>
          <w:szCs w:val="22"/>
        </w:rPr>
        <w:t xml:space="preserve"> </w:t>
      </w:r>
      <w:r w:rsidRPr="00F23E21">
        <w:rPr>
          <w:rFonts w:ascii="Arial" w:hAnsi="Arial" w:cs="Arial"/>
          <w:spacing w:val="-2"/>
          <w:sz w:val="22"/>
          <w:szCs w:val="22"/>
        </w:rPr>
        <w:t>sessions</w:t>
      </w:r>
      <w:r w:rsidRPr="00F23E21">
        <w:rPr>
          <w:rFonts w:ascii="Arial" w:hAnsi="Arial" w:cs="Arial"/>
          <w:spacing w:val="-3"/>
          <w:sz w:val="22"/>
          <w:szCs w:val="22"/>
        </w:rPr>
        <w:t xml:space="preserve"> </w:t>
      </w:r>
      <w:r w:rsidRPr="00F23E21">
        <w:rPr>
          <w:rFonts w:ascii="Arial" w:hAnsi="Arial" w:cs="Arial"/>
          <w:spacing w:val="-2"/>
          <w:sz w:val="22"/>
          <w:szCs w:val="22"/>
        </w:rPr>
        <w:t>throughout</w:t>
      </w:r>
      <w:r w:rsidRPr="00F23E21">
        <w:rPr>
          <w:rFonts w:ascii="Arial" w:hAnsi="Arial" w:cs="Arial"/>
          <w:spacing w:val="-4"/>
          <w:sz w:val="22"/>
          <w:szCs w:val="22"/>
        </w:rPr>
        <w:t xml:space="preserve"> </w:t>
      </w:r>
      <w:r w:rsidRPr="00F23E21">
        <w:rPr>
          <w:rFonts w:ascii="Arial" w:hAnsi="Arial" w:cs="Arial"/>
          <w:spacing w:val="-2"/>
          <w:sz w:val="22"/>
          <w:szCs w:val="22"/>
        </w:rPr>
        <w:t>the</w:t>
      </w:r>
      <w:r w:rsidRPr="00F23E21">
        <w:rPr>
          <w:rFonts w:ascii="Arial" w:hAnsi="Arial" w:cs="Arial"/>
          <w:spacing w:val="-4"/>
          <w:sz w:val="22"/>
          <w:szCs w:val="22"/>
        </w:rPr>
        <w:t xml:space="preserve"> </w:t>
      </w:r>
      <w:r w:rsidRPr="00F23E21">
        <w:rPr>
          <w:rFonts w:ascii="Arial" w:hAnsi="Arial" w:cs="Arial"/>
          <w:spacing w:val="-2"/>
          <w:sz w:val="22"/>
          <w:szCs w:val="22"/>
        </w:rPr>
        <w:t>academic</w:t>
      </w:r>
      <w:r w:rsidRPr="00F23E21">
        <w:rPr>
          <w:rFonts w:ascii="Arial" w:hAnsi="Arial" w:cs="Arial"/>
          <w:spacing w:val="-3"/>
          <w:sz w:val="22"/>
          <w:szCs w:val="22"/>
        </w:rPr>
        <w:t xml:space="preserve"> </w:t>
      </w:r>
      <w:r w:rsidRPr="00F23E21">
        <w:rPr>
          <w:rFonts w:ascii="Arial" w:hAnsi="Arial" w:cs="Arial"/>
          <w:spacing w:val="-2"/>
          <w:sz w:val="22"/>
          <w:szCs w:val="22"/>
        </w:rPr>
        <w:t>year</w:t>
      </w:r>
      <w:r w:rsidRPr="00F23E21">
        <w:rPr>
          <w:rFonts w:ascii="Arial" w:hAnsi="Arial" w:cs="Arial"/>
          <w:spacing w:val="-12"/>
          <w:sz w:val="22"/>
          <w:szCs w:val="22"/>
        </w:rPr>
        <w:t xml:space="preserve"> </w:t>
      </w:r>
      <w:r w:rsidRPr="00F23E21">
        <w:rPr>
          <w:rFonts w:ascii="Arial" w:hAnsi="Arial" w:cs="Arial"/>
          <w:spacing w:val="-2"/>
          <w:sz w:val="22"/>
          <w:szCs w:val="22"/>
        </w:rPr>
        <w:t>for</w:t>
      </w:r>
      <w:r w:rsidRPr="00F23E21">
        <w:rPr>
          <w:rFonts w:ascii="Arial" w:hAnsi="Arial" w:cs="Arial"/>
          <w:spacing w:val="-12"/>
          <w:sz w:val="22"/>
          <w:szCs w:val="22"/>
        </w:rPr>
        <w:t xml:space="preserve"> </w:t>
      </w:r>
      <w:r w:rsidRPr="00F23E21">
        <w:rPr>
          <w:rFonts w:ascii="Arial" w:hAnsi="Arial" w:cs="Arial"/>
          <w:spacing w:val="-2"/>
          <w:sz w:val="22"/>
          <w:szCs w:val="22"/>
        </w:rPr>
        <w:t>general</w:t>
      </w:r>
      <w:r w:rsidRPr="00F23E21">
        <w:rPr>
          <w:rFonts w:ascii="Arial" w:hAnsi="Arial" w:cs="Arial"/>
          <w:spacing w:val="-12"/>
          <w:sz w:val="22"/>
          <w:szCs w:val="22"/>
        </w:rPr>
        <w:t xml:space="preserve"> </w:t>
      </w:r>
      <w:r w:rsidRPr="00F23E21">
        <w:rPr>
          <w:rFonts w:ascii="Arial" w:hAnsi="Arial" w:cs="Arial"/>
          <w:spacing w:val="-2"/>
          <w:sz w:val="22"/>
          <w:szCs w:val="22"/>
        </w:rPr>
        <w:t>advising,</w:t>
      </w:r>
      <w:r w:rsidRPr="00F23E21">
        <w:rPr>
          <w:rFonts w:ascii="Arial" w:hAnsi="Arial" w:cs="Arial"/>
          <w:spacing w:val="-11"/>
          <w:sz w:val="22"/>
          <w:szCs w:val="22"/>
        </w:rPr>
        <w:t xml:space="preserve"> </w:t>
      </w:r>
      <w:r w:rsidRPr="00F23E21">
        <w:rPr>
          <w:rFonts w:ascii="Arial" w:hAnsi="Arial" w:cs="Arial"/>
          <w:spacing w:val="-2"/>
          <w:sz w:val="22"/>
          <w:szCs w:val="22"/>
        </w:rPr>
        <w:t>degree</w:t>
      </w:r>
      <w:r w:rsidRPr="00F23E21">
        <w:rPr>
          <w:rFonts w:ascii="Arial" w:hAnsi="Arial" w:cs="Arial"/>
          <w:spacing w:val="-12"/>
          <w:sz w:val="22"/>
          <w:szCs w:val="22"/>
        </w:rPr>
        <w:t xml:space="preserve"> </w:t>
      </w:r>
      <w:r w:rsidRPr="00F23E21">
        <w:rPr>
          <w:rFonts w:ascii="Arial" w:hAnsi="Arial" w:cs="Arial"/>
          <w:spacing w:val="-2"/>
          <w:sz w:val="22"/>
          <w:szCs w:val="22"/>
        </w:rPr>
        <w:t>completion</w:t>
      </w:r>
      <w:r w:rsidRPr="00F23E21">
        <w:rPr>
          <w:rFonts w:ascii="Arial" w:hAnsi="Arial" w:cs="Arial"/>
          <w:spacing w:val="-11"/>
          <w:sz w:val="22"/>
          <w:szCs w:val="22"/>
        </w:rPr>
        <w:t xml:space="preserve"> </w:t>
      </w:r>
      <w:r w:rsidRPr="00F23E21">
        <w:rPr>
          <w:rFonts w:ascii="Arial" w:hAnsi="Arial" w:cs="Arial"/>
          <w:spacing w:val="-2"/>
          <w:sz w:val="22"/>
          <w:szCs w:val="22"/>
        </w:rPr>
        <w:t xml:space="preserve">planning, </w:t>
      </w:r>
      <w:r w:rsidRPr="00F23E21">
        <w:rPr>
          <w:rFonts w:ascii="Arial" w:hAnsi="Arial" w:cs="Arial"/>
          <w:sz w:val="22"/>
          <w:szCs w:val="22"/>
        </w:rPr>
        <w:t>and</w:t>
      </w:r>
      <w:r w:rsidRPr="00F23E21">
        <w:rPr>
          <w:rFonts w:ascii="Arial" w:hAnsi="Arial" w:cs="Arial"/>
          <w:spacing w:val="-2"/>
          <w:sz w:val="22"/>
          <w:szCs w:val="22"/>
        </w:rPr>
        <w:t xml:space="preserve"> </w:t>
      </w:r>
      <w:r w:rsidRPr="00F23E21">
        <w:rPr>
          <w:rFonts w:ascii="Arial" w:hAnsi="Arial" w:cs="Arial"/>
          <w:sz w:val="22"/>
          <w:szCs w:val="22"/>
        </w:rPr>
        <w:t>urgent</w:t>
      </w:r>
      <w:r w:rsidRPr="00F23E21">
        <w:rPr>
          <w:rFonts w:ascii="Arial" w:hAnsi="Arial" w:cs="Arial"/>
          <w:spacing w:val="-3"/>
          <w:sz w:val="22"/>
          <w:szCs w:val="22"/>
        </w:rPr>
        <w:t xml:space="preserve"> </w:t>
      </w:r>
      <w:r w:rsidRPr="00F23E21">
        <w:rPr>
          <w:rFonts w:ascii="Arial" w:hAnsi="Arial" w:cs="Arial"/>
          <w:sz w:val="22"/>
          <w:szCs w:val="22"/>
        </w:rPr>
        <w:t>academic</w:t>
      </w:r>
      <w:r w:rsidRPr="00F23E21">
        <w:rPr>
          <w:rFonts w:ascii="Arial" w:hAnsi="Arial" w:cs="Arial"/>
          <w:spacing w:val="-2"/>
          <w:sz w:val="22"/>
          <w:szCs w:val="22"/>
        </w:rPr>
        <w:t xml:space="preserve"> </w:t>
      </w:r>
      <w:r w:rsidRPr="00F23E21">
        <w:rPr>
          <w:rFonts w:ascii="Arial" w:hAnsi="Arial" w:cs="Arial"/>
          <w:sz w:val="22"/>
          <w:szCs w:val="22"/>
        </w:rPr>
        <w:t>or</w:t>
      </w:r>
      <w:r w:rsidRPr="00F23E21">
        <w:rPr>
          <w:rFonts w:ascii="Arial" w:hAnsi="Arial" w:cs="Arial"/>
          <w:spacing w:val="-3"/>
          <w:sz w:val="22"/>
          <w:szCs w:val="22"/>
        </w:rPr>
        <w:t xml:space="preserve"> </w:t>
      </w:r>
      <w:r w:rsidRPr="00F23E21">
        <w:rPr>
          <w:rFonts w:ascii="Arial" w:hAnsi="Arial" w:cs="Arial"/>
          <w:sz w:val="22"/>
          <w:szCs w:val="22"/>
        </w:rPr>
        <w:t>personal</w:t>
      </w:r>
      <w:r w:rsidRPr="00F23E21">
        <w:rPr>
          <w:rFonts w:ascii="Arial" w:hAnsi="Arial" w:cs="Arial"/>
          <w:spacing w:val="-3"/>
          <w:sz w:val="22"/>
          <w:szCs w:val="22"/>
        </w:rPr>
        <w:t xml:space="preserve"> </w:t>
      </w:r>
      <w:r w:rsidRPr="00F23E21">
        <w:rPr>
          <w:rFonts w:ascii="Arial" w:hAnsi="Arial" w:cs="Arial"/>
          <w:sz w:val="22"/>
          <w:szCs w:val="22"/>
        </w:rPr>
        <w:t>issues</w:t>
      </w:r>
    </w:p>
    <w:p w14:paraId="42CD0939" w14:textId="42D7B349" w:rsidR="007C3CD8" w:rsidRDefault="007C3CD8" w:rsidP="007C3CD8">
      <w:pPr>
        <w:pStyle w:val="BodyText"/>
        <w:spacing w:after="360" w:line="312" w:lineRule="auto"/>
        <w:ind w:right="285"/>
        <w:rPr>
          <w:rFonts w:ascii="Arial" w:hAnsi="Arial" w:cs="Arial"/>
          <w:sz w:val="22"/>
          <w:szCs w:val="22"/>
        </w:rPr>
      </w:pPr>
      <w:r w:rsidRPr="00F23E21">
        <w:rPr>
          <w:rFonts w:ascii="Arial" w:hAnsi="Arial" w:cs="Arial"/>
          <w:sz w:val="22"/>
          <w:szCs w:val="22"/>
        </w:rPr>
        <w:t>Freshman</w:t>
      </w:r>
      <w:r w:rsidRPr="00F23E21">
        <w:rPr>
          <w:rFonts w:ascii="Arial" w:hAnsi="Arial" w:cs="Arial"/>
          <w:spacing w:val="-9"/>
          <w:sz w:val="22"/>
          <w:szCs w:val="22"/>
        </w:rPr>
        <w:t xml:space="preserve"> </w:t>
      </w:r>
      <w:r w:rsidRPr="00F23E21">
        <w:rPr>
          <w:rFonts w:ascii="Arial" w:hAnsi="Arial" w:cs="Arial"/>
          <w:sz w:val="22"/>
          <w:szCs w:val="22"/>
        </w:rPr>
        <w:t>and</w:t>
      </w:r>
      <w:r w:rsidRPr="00F23E21">
        <w:rPr>
          <w:rFonts w:ascii="Arial" w:hAnsi="Arial" w:cs="Arial"/>
          <w:spacing w:val="-6"/>
          <w:sz w:val="22"/>
          <w:szCs w:val="22"/>
        </w:rPr>
        <w:t xml:space="preserve"> </w:t>
      </w:r>
      <w:r w:rsidRPr="00F23E21">
        <w:rPr>
          <w:rFonts w:ascii="Arial" w:hAnsi="Arial" w:cs="Arial"/>
          <w:sz w:val="22"/>
          <w:szCs w:val="22"/>
        </w:rPr>
        <w:t>sophomore</w:t>
      </w:r>
      <w:r w:rsidRPr="00F23E21">
        <w:rPr>
          <w:rFonts w:ascii="Arial" w:hAnsi="Arial" w:cs="Arial"/>
          <w:spacing w:val="-7"/>
          <w:sz w:val="22"/>
          <w:szCs w:val="22"/>
        </w:rPr>
        <w:t xml:space="preserve"> </w:t>
      </w:r>
      <w:r w:rsidRPr="00F23E21">
        <w:rPr>
          <w:rFonts w:ascii="Arial" w:hAnsi="Arial" w:cs="Arial"/>
          <w:sz w:val="22"/>
          <w:szCs w:val="22"/>
        </w:rPr>
        <w:t>students</w:t>
      </w:r>
      <w:r w:rsidRPr="00F23E21">
        <w:rPr>
          <w:rFonts w:ascii="Arial" w:hAnsi="Arial" w:cs="Arial"/>
          <w:spacing w:val="-6"/>
          <w:sz w:val="22"/>
          <w:szCs w:val="22"/>
        </w:rPr>
        <w:t xml:space="preserve"> </w:t>
      </w:r>
      <w:r w:rsidRPr="00F23E21">
        <w:rPr>
          <w:rFonts w:ascii="Arial" w:hAnsi="Arial" w:cs="Arial"/>
          <w:sz w:val="22"/>
          <w:szCs w:val="22"/>
        </w:rPr>
        <w:t>meet</w:t>
      </w:r>
      <w:r w:rsidRPr="00F23E21">
        <w:rPr>
          <w:rFonts w:ascii="Arial" w:hAnsi="Arial" w:cs="Arial"/>
          <w:spacing w:val="-6"/>
          <w:sz w:val="22"/>
          <w:szCs w:val="22"/>
        </w:rPr>
        <w:t xml:space="preserve"> </w:t>
      </w:r>
      <w:r w:rsidRPr="00F23E21">
        <w:rPr>
          <w:rFonts w:ascii="Arial" w:hAnsi="Arial" w:cs="Arial"/>
          <w:sz w:val="22"/>
          <w:szCs w:val="22"/>
        </w:rPr>
        <w:t>with</w:t>
      </w:r>
      <w:r w:rsidRPr="00F23E21">
        <w:rPr>
          <w:rFonts w:ascii="Arial" w:hAnsi="Arial" w:cs="Arial"/>
          <w:spacing w:val="-6"/>
          <w:sz w:val="22"/>
          <w:szCs w:val="22"/>
        </w:rPr>
        <w:t xml:space="preserve"> </w:t>
      </w:r>
      <w:r w:rsidRPr="00F23E21">
        <w:rPr>
          <w:rFonts w:ascii="Arial" w:hAnsi="Arial" w:cs="Arial"/>
          <w:sz w:val="22"/>
          <w:szCs w:val="22"/>
        </w:rPr>
        <w:t>their</w:t>
      </w:r>
      <w:r w:rsidRPr="00F23E21">
        <w:rPr>
          <w:rFonts w:ascii="Arial" w:hAnsi="Arial" w:cs="Arial"/>
          <w:spacing w:val="-6"/>
          <w:sz w:val="22"/>
          <w:szCs w:val="22"/>
        </w:rPr>
        <w:t xml:space="preserve"> </w:t>
      </w:r>
      <w:r w:rsidRPr="00F23E21">
        <w:rPr>
          <w:rFonts w:ascii="Arial" w:hAnsi="Arial" w:cs="Arial"/>
          <w:sz w:val="22"/>
          <w:szCs w:val="22"/>
        </w:rPr>
        <w:t>First/Second</w:t>
      </w:r>
      <w:r w:rsidRPr="00F23E21">
        <w:rPr>
          <w:rFonts w:ascii="Arial" w:hAnsi="Arial" w:cs="Arial"/>
          <w:spacing w:val="-14"/>
          <w:sz w:val="22"/>
          <w:szCs w:val="22"/>
        </w:rPr>
        <w:t xml:space="preserve"> </w:t>
      </w:r>
      <w:r w:rsidRPr="00F23E21">
        <w:rPr>
          <w:rFonts w:ascii="Arial" w:hAnsi="Arial" w:cs="Arial"/>
          <w:sz w:val="22"/>
          <w:szCs w:val="22"/>
        </w:rPr>
        <w:t>Year</w:t>
      </w:r>
      <w:r w:rsidRPr="00F23E21">
        <w:rPr>
          <w:rFonts w:ascii="Arial" w:hAnsi="Arial" w:cs="Arial"/>
          <w:spacing w:val="-15"/>
          <w:sz w:val="22"/>
          <w:szCs w:val="22"/>
        </w:rPr>
        <w:t xml:space="preserve"> </w:t>
      </w:r>
      <w:r w:rsidRPr="00F23E21">
        <w:rPr>
          <w:rFonts w:ascii="Arial" w:hAnsi="Arial" w:cs="Arial"/>
          <w:sz w:val="22"/>
          <w:szCs w:val="22"/>
        </w:rPr>
        <w:t>Advisor</w:t>
      </w:r>
      <w:r w:rsidRPr="00F23E21">
        <w:rPr>
          <w:rFonts w:ascii="Arial" w:hAnsi="Arial" w:cs="Arial"/>
          <w:spacing w:val="-6"/>
          <w:sz w:val="22"/>
          <w:szCs w:val="22"/>
        </w:rPr>
        <w:t xml:space="preserve"> </w:t>
      </w:r>
      <w:r w:rsidRPr="00F23E21">
        <w:rPr>
          <w:rFonts w:ascii="Arial" w:hAnsi="Arial" w:cs="Arial"/>
          <w:sz w:val="22"/>
          <w:szCs w:val="22"/>
        </w:rPr>
        <w:t>at</w:t>
      </w:r>
      <w:r w:rsidRPr="00F23E21">
        <w:rPr>
          <w:rFonts w:ascii="Arial" w:hAnsi="Arial" w:cs="Arial"/>
          <w:spacing w:val="-6"/>
          <w:sz w:val="22"/>
          <w:szCs w:val="22"/>
        </w:rPr>
        <w:t xml:space="preserve"> </w:t>
      </w:r>
      <w:r w:rsidRPr="00F23E21">
        <w:rPr>
          <w:rFonts w:ascii="Arial" w:hAnsi="Arial" w:cs="Arial"/>
          <w:sz w:val="22"/>
          <w:szCs w:val="22"/>
        </w:rPr>
        <w:t>designated</w:t>
      </w:r>
      <w:r w:rsidRPr="00F23E21">
        <w:rPr>
          <w:rFonts w:ascii="Arial" w:hAnsi="Arial" w:cs="Arial"/>
          <w:spacing w:val="-6"/>
          <w:sz w:val="22"/>
          <w:szCs w:val="22"/>
        </w:rPr>
        <w:t xml:space="preserve"> </w:t>
      </w:r>
      <w:r w:rsidRPr="00F23E21">
        <w:rPr>
          <w:rFonts w:ascii="Arial" w:hAnsi="Arial" w:cs="Arial"/>
          <w:sz w:val="22"/>
          <w:szCs w:val="22"/>
        </w:rPr>
        <w:t>times prior to registering for the upcoming term.</w:t>
      </w:r>
    </w:p>
    <w:p w14:paraId="60E61AE6" w14:textId="47E8E438" w:rsidR="004F0089" w:rsidRPr="00BD0B37" w:rsidRDefault="007C3CD8" w:rsidP="00BD0B37">
      <w:pPr>
        <w:spacing w:after="360"/>
        <w:rPr>
          <w:rFonts w:ascii="Arial" w:hAnsi="Arial" w:cs="Arial"/>
          <w:b/>
          <w:bCs/>
          <w:sz w:val="24"/>
          <w:szCs w:val="24"/>
        </w:rPr>
      </w:pPr>
      <w:r>
        <w:rPr>
          <w:rFonts w:ascii="Arial" w:hAnsi="Arial" w:cs="Arial"/>
        </w:rPr>
        <w:br w:type="page"/>
      </w:r>
      <w:bookmarkStart w:id="49" w:name="_TOC_250007"/>
      <w:bookmarkStart w:id="50" w:name="_Toc119512520"/>
      <w:r w:rsidR="004F0089" w:rsidRPr="00BD0B37">
        <w:rPr>
          <w:rFonts w:ascii="Arial" w:hAnsi="Arial" w:cs="Arial"/>
          <w:b/>
          <w:bCs/>
          <w:sz w:val="24"/>
          <w:szCs w:val="24"/>
        </w:rPr>
        <w:lastRenderedPageBreak/>
        <w:t>BSW</w:t>
      </w:r>
      <w:r w:rsidR="004F0089" w:rsidRPr="00BD0B37">
        <w:rPr>
          <w:rFonts w:ascii="Arial" w:hAnsi="Arial" w:cs="Arial"/>
          <w:b/>
          <w:bCs/>
          <w:spacing w:val="-14"/>
          <w:sz w:val="24"/>
          <w:szCs w:val="24"/>
        </w:rPr>
        <w:t xml:space="preserve"> </w:t>
      </w:r>
      <w:bookmarkEnd w:id="49"/>
      <w:r w:rsidR="00524B78" w:rsidRPr="00BD0B37">
        <w:rPr>
          <w:rFonts w:ascii="Arial" w:hAnsi="Arial" w:cs="Arial"/>
          <w:b/>
          <w:bCs/>
          <w:sz w:val="24"/>
          <w:szCs w:val="24"/>
        </w:rPr>
        <w:t>P</w:t>
      </w:r>
      <w:r w:rsidR="00EA11A0" w:rsidRPr="00BD0B37">
        <w:rPr>
          <w:rFonts w:ascii="Arial" w:hAnsi="Arial" w:cs="Arial"/>
          <w:b/>
          <w:bCs/>
          <w:sz w:val="24"/>
          <w:szCs w:val="24"/>
        </w:rPr>
        <w:t xml:space="preserve">rogram </w:t>
      </w:r>
      <w:r w:rsidR="00524B78" w:rsidRPr="00BD0B37">
        <w:rPr>
          <w:rFonts w:ascii="Arial" w:hAnsi="Arial" w:cs="Arial"/>
          <w:b/>
          <w:bCs/>
          <w:sz w:val="24"/>
          <w:szCs w:val="24"/>
        </w:rPr>
        <w:t>T</w:t>
      </w:r>
      <w:r w:rsidR="00EA11A0" w:rsidRPr="00BD0B37">
        <w:rPr>
          <w:rFonts w:ascii="Arial" w:hAnsi="Arial" w:cs="Arial"/>
          <w:b/>
          <w:bCs/>
          <w:sz w:val="24"/>
          <w:szCs w:val="24"/>
        </w:rPr>
        <w:t>ransfer Credit</w:t>
      </w:r>
      <w:bookmarkEnd w:id="50"/>
    </w:p>
    <w:p w14:paraId="616D5A7A" w14:textId="77777777" w:rsidR="004F0089" w:rsidRPr="00F23E21" w:rsidRDefault="004F0089" w:rsidP="008E7397">
      <w:pPr>
        <w:pStyle w:val="BodyText"/>
        <w:spacing w:after="360" w:line="312" w:lineRule="auto"/>
        <w:ind w:right="129"/>
        <w:rPr>
          <w:rFonts w:ascii="Arial" w:hAnsi="Arial" w:cs="Arial"/>
          <w:sz w:val="22"/>
          <w:szCs w:val="22"/>
        </w:rPr>
      </w:pPr>
      <w:r w:rsidRPr="00F23E21">
        <w:rPr>
          <w:rFonts w:ascii="Arial" w:hAnsi="Arial" w:cs="Arial"/>
          <w:sz w:val="22"/>
          <w:szCs w:val="22"/>
        </w:rPr>
        <w:t>For undergraduate students, Loyola University Chicago has developed Transfer Guides for many community colleges in Illinois that are listed on the web, indicating courses that satisfy</w:t>
      </w:r>
      <w:r w:rsidRPr="00F23E21">
        <w:rPr>
          <w:rFonts w:ascii="Arial" w:hAnsi="Arial" w:cs="Arial"/>
          <w:spacing w:val="-4"/>
          <w:sz w:val="22"/>
          <w:szCs w:val="22"/>
        </w:rPr>
        <w:t xml:space="preserve"> </w:t>
      </w:r>
      <w:r w:rsidRPr="00F23E21">
        <w:rPr>
          <w:rFonts w:ascii="Arial" w:hAnsi="Arial" w:cs="Arial"/>
          <w:sz w:val="22"/>
          <w:szCs w:val="22"/>
        </w:rPr>
        <w:t>Loyola's</w:t>
      </w:r>
      <w:r w:rsidRPr="00F23E21">
        <w:rPr>
          <w:rFonts w:ascii="Arial" w:hAnsi="Arial" w:cs="Arial"/>
          <w:spacing w:val="-4"/>
          <w:sz w:val="22"/>
          <w:szCs w:val="22"/>
        </w:rPr>
        <w:t xml:space="preserve"> </w:t>
      </w:r>
      <w:r w:rsidRPr="00F23E21">
        <w:rPr>
          <w:rFonts w:ascii="Arial" w:hAnsi="Arial" w:cs="Arial"/>
          <w:sz w:val="22"/>
          <w:szCs w:val="22"/>
        </w:rPr>
        <w:t>undergraduate</w:t>
      </w:r>
      <w:r w:rsidRPr="00F23E21">
        <w:rPr>
          <w:rFonts w:ascii="Arial" w:hAnsi="Arial" w:cs="Arial"/>
          <w:spacing w:val="-5"/>
          <w:sz w:val="22"/>
          <w:szCs w:val="22"/>
        </w:rPr>
        <w:t xml:space="preserve"> </w:t>
      </w:r>
      <w:r w:rsidRPr="00F23E21">
        <w:rPr>
          <w:rFonts w:ascii="Arial" w:hAnsi="Arial" w:cs="Arial"/>
          <w:sz w:val="22"/>
          <w:szCs w:val="22"/>
        </w:rPr>
        <w:t>Core</w:t>
      </w:r>
      <w:r w:rsidRPr="00F23E21">
        <w:rPr>
          <w:rFonts w:ascii="Arial" w:hAnsi="Arial" w:cs="Arial"/>
          <w:spacing w:val="-5"/>
          <w:sz w:val="22"/>
          <w:szCs w:val="22"/>
        </w:rPr>
        <w:t xml:space="preserve"> </w:t>
      </w:r>
      <w:r w:rsidRPr="00F23E21">
        <w:rPr>
          <w:rFonts w:ascii="Arial" w:hAnsi="Arial" w:cs="Arial"/>
          <w:sz w:val="22"/>
          <w:szCs w:val="22"/>
        </w:rPr>
        <w:t>Curriculum</w:t>
      </w:r>
      <w:r w:rsidRPr="00F23E21">
        <w:rPr>
          <w:rFonts w:ascii="Arial" w:hAnsi="Arial" w:cs="Arial"/>
          <w:spacing w:val="-5"/>
          <w:sz w:val="22"/>
          <w:szCs w:val="22"/>
        </w:rPr>
        <w:t xml:space="preserve"> </w:t>
      </w:r>
      <w:r w:rsidRPr="00F23E21">
        <w:rPr>
          <w:rFonts w:ascii="Arial" w:hAnsi="Arial" w:cs="Arial"/>
          <w:sz w:val="22"/>
          <w:szCs w:val="22"/>
        </w:rPr>
        <w:t>and</w:t>
      </w:r>
      <w:r w:rsidRPr="00F23E21">
        <w:rPr>
          <w:rFonts w:ascii="Arial" w:hAnsi="Arial" w:cs="Arial"/>
          <w:spacing w:val="-4"/>
          <w:sz w:val="22"/>
          <w:szCs w:val="22"/>
        </w:rPr>
        <w:t xml:space="preserve"> </w:t>
      </w:r>
      <w:r w:rsidRPr="00F23E21">
        <w:rPr>
          <w:rFonts w:ascii="Arial" w:hAnsi="Arial" w:cs="Arial"/>
          <w:sz w:val="22"/>
          <w:szCs w:val="22"/>
        </w:rPr>
        <w:t>specific</w:t>
      </w:r>
      <w:r w:rsidRPr="00F23E21">
        <w:rPr>
          <w:rFonts w:ascii="Arial" w:hAnsi="Arial" w:cs="Arial"/>
          <w:spacing w:val="-5"/>
          <w:sz w:val="22"/>
          <w:szCs w:val="22"/>
        </w:rPr>
        <w:t xml:space="preserve"> </w:t>
      </w:r>
      <w:r w:rsidRPr="00F23E21">
        <w:rPr>
          <w:rFonts w:ascii="Arial" w:hAnsi="Arial" w:cs="Arial"/>
          <w:sz w:val="22"/>
          <w:szCs w:val="22"/>
        </w:rPr>
        <w:t>requirements</w:t>
      </w:r>
      <w:r w:rsidRPr="00F23E21">
        <w:rPr>
          <w:rFonts w:ascii="Arial" w:hAnsi="Arial" w:cs="Arial"/>
          <w:spacing w:val="-4"/>
          <w:sz w:val="22"/>
          <w:szCs w:val="22"/>
        </w:rPr>
        <w:t xml:space="preserve"> </w:t>
      </w:r>
      <w:r w:rsidRPr="00F23E21">
        <w:rPr>
          <w:rFonts w:ascii="Arial" w:hAnsi="Arial" w:cs="Arial"/>
          <w:sz w:val="22"/>
          <w:szCs w:val="22"/>
        </w:rPr>
        <w:t>for</w:t>
      </w:r>
      <w:r w:rsidRPr="00F23E21">
        <w:rPr>
          <w:rFonts w:ascii="Arial" w:hAnsi="Arial" w:cs="Arial"/>
          <w:spacing w:val="-4"/>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School</w:t>
      </w:r>
      <w:r w:rsidRPr="00F23E21">
        <w:rPr>
          <w:rFonts w:ascii="Arial" w:hAnsi="Arial" w:cs="Arial"/>
          <w:spacing w:val="-5"/>
          <w:sz w:val="22"/>
          <w:szCs w:val="22"/>
        </w:rPr>
        <w:t xml:space="preserve"> </w:t>
      </w:r>
      <w:r w:rsidRPr="00F23E21">
        <w:rPr>
          <w:rFonts w:ascii="Arial" w:hAnsi="Arial" w:cs="Arial"/>
          <w:sz w:val="22"/>
          <w:szCs w:val="22"/>
        </w:rPr>
        <w:t>of Social Work.</w:t>
      </w:r>
    </w:p>
    <w:p w14:paraId="5631FA11" w14:textId="77777777" w:rsidR="004F0089" w:rsidRPr="00F23E21" w:rsidRDefault="004F0089" w:rsidP="008E7397">
      <w:pPr>
        <w:pStyle w:val="BodyText"/>
        <w:spacing w:before="3" w:after="360" w:line="312" w:lineRule="auto"/>
        <w:jc w:val="both"/>
        <w:rPr>
          <w:rFonts w:ascii="Arial" w:hAnsi="Arial" w:cs="Arial"/>
          <w:sz w:val="22"/>
          <w:szCs w:val="22"/>
        </w:rPr>
      </w:pPr>
      <w:r w:rsidRPr="00F23E21">
        <w:rPr>
          <w:rFonts w:ascii="Arial" w:hAnsi="Arial" w:cs="Arial"/>
          <w:sz w:val="22"/>
          <w:szCs w:val="22"/>
        </w:rPr>
        <w:t>Other academic courses not listed on the Transfer Guides may transfer as electives.</w:t>
      </w:r>
      <w:r w:rsidRPr="00F23E21">
        <w:rPr>
          <w:rFonts w:ascii="Arial" w:hAnsi="Arial" w:cs="Arial"/>
          <w:spacing w:val="-7"/>
          <w:sz w:val="22"/>
          <w:szCs w:val="22"/>
        </w:rPr>
        <w:t xml:space="preserve"> </w:t>
      </w:r>
      <w:r w:rsidRPr="00F23E21">
        <w:rPr>
          <w:rFonts w:ascii="Arial" w:hAnsi="Arial" w:cs="Arial"/>
          <w:sz w:val="22"/>
          <w:szCs w:val="22"/>
        </w:rPr>
        <w:t>A maximum</w:t>
      </w:r>
      <w:r w:rsidRPr="00F23E21">
        <w:rPr>
          <w:rFonts w:ascii="Arial" w:hAnsi="Arial" w:cs="Arial"/>
          <w:spacing w:val="-4"/>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64</w:t>
      </w:r>
      <w:r w:rsidRPr="00F23E21">
        <w:rPr>
          <w:rFonts w:ascii="Arial" w:hAnsi="Arial" w:cs="Arial"/>
          <w:spacing w:val="-4"/>
          <w:sz w:val="22"/>
          <w:szCs w:val="22"/>
        </w:rPr>
        <w:t xml:space="preserve"> </w:t>
      </w:r>
      <w:r w:rsidRPr="00F23E21">
        <w:rPr>
          <w:rFonts w:ascii="Arial" w:hAnsi="Arial" w:cs="Arial"/>
          <w:sz w:val="22"/>
          <w:szCs w:val="22"/>
        </w:rPr>
        <w:t>semester</w:t>
      </w:r>
      <w:r w:rsidRPr="00F23E21">
        <w:rPr>
          <w:rFonts w:ascii="Arial" w:hAnsi="Arial" w:cs="Arial"/>
          <w:spacing w:val="-5"/>
          <w:sz w:val="22"/>
          <w:szCs w:val="22"/>
        </w:rPr>
        <w:t xml:space="preserve"> </w:t>
      </w:r>
      <w:r w:rsidRPr="00F23E21">
        <w:rPr>
          <w:rFonts w:ascii="Arial" w:hAnsi="Arial" w:cs="Arial"/>
          <w:sz w:val="22"/>
          <w:szCs w:val="22"/>
        </w:rPr>
        <w:t>hours</w:t>
      </w:r>
      <w:r w:rsidRPr="00F23E21">
        <w:rPr>
          <w:rFonts w:ascii="Arial" w:hAnsi="Arial" w:cs="Arial"/>
          <w:spacing w:val="-4"/>
          <w:sz w:val="22"/>
          <w:szCs w:val="22"/>
        </w:rPr>
        <w:t xml:space="preserve"> </w:t>
      </w:r>
      <w:r w:rsidRPr="00F23E21">
        <w:rPr>
          <w:rFonts w:ascii="Arial" w:hAnsi="Arial" w:cs="Arial"/>
          <w:sz w:val="22"/>
          <w:szCs w:val="22"/>
        </w:rPr>
        <w:t>can</w:t>
      </w:r>
      <w:r w:rsidRPr="00F23E21">
        <w:rPr>
          <w:rFonts w:ascii="Arial" w:hAnsi="Arial" w:cs="Arial"/>
          <w:spacing w:val="-4"/>
          <w:sz w:val="22"/>
          <w:szCs w:val="22"/>
        </w:rPr>
        <w:t xml:space="preserve"> </w:t>
      </w:r>
      <w:r w:rsidRPr="00F23E21">
        <w:rPr>
          <w:rFonts w:ascii="Arial" w:hAnsi="Arial" w:cs="Arial"/>
          <w:sz w:val="22"/>
          <w:szCs w:val="22"/>
        </w:rPr>
        <w:t>be</w:t>
      </w:r>
      <w:r w:rsidRPr="00F23E21">
        <w:rPr>
          <w:rFonts w:ascii="Arial" w:hAnsi="Arial" w:cs="Arial"/>
          <w:spacing w:val="-4"/>
          <w:sz w:val="22"/>
          <w:szCs w:val="22"/>
        </w:rPr>
        <w:t xml:space="preserve"> </w:t>
      </w:r>
      <w:r w:rsidRPr="00F23E21">
        <w:rPr>
          <w:rFonts w:ascii="Arial" w:hAnsi="Arial" w:cs="Arial"/>
          <w:sz w:val="22"/>
          <w:szCs w:val="22"/>
        </w:rPr>
        <w:t>transferred</w:t>
      </w:r>
      <w:r w:rsidRPr="00F23E21">
        <w:rPr>
          <w:rFonts w:ascii="Arial" w:hAnsi="Arial" w:cs="Arial"/>
          <w:spacing w:val="-2"/>
          <w:sz w:val="22"/>
          <w:szCs w:val="22"/>
        </w:rPr>
        <w:t xml:space="preserve"> </w:t>
      </w:r>
      <w:r w:rsidRPr="00F23E21">
        <w:rPr>
          <w:rFonts w:ascii="Arial" w:hAnsi="Arial" w:cs="Arial"/>
          <w:sz w:val="22"/>
          <w:szCs w:val="22"/>
        </w:rPr>
        <w:t>from</w:t>
      </w:r>
      <w:r w:rsidRPr="00F23E21">
        <w:rPr>
          <w:rFonts w:ascii="Arial" w:hAnsi="Arial" w:cs="Arial"/>
          <w:spacing w:val="-4"/>
          <w:sz w:val="22"/>
          <w:szCs w:val="22"/>
        </w:rPr>
        <w:t xml:space="preserve"> </w:t>
      </w:r>
      <w:r w:rsidRPr="00F23E21">
        <w:rPr>
          <w:rFonts w:ascii="Arial" w:hAnsi="Arial" w:cs="Arial"/>
          <w:sz w:val="22"/>
          <w:szCs w:val="22"/>
        </w:rPr>
        <w:t>community</w:t>
      </w:r>
      <w:r w:rsidRPr="00F23E21">
        <w:rPr>
          <w:rFonts w:ascii="Arial" w:hAnsi="Arial" w:cs="Arial"/>
          <w:spacing w:val="-8"/>
          <w:sz w:val="22"/>
          <w:szCs w:val="22"/>
        </w:rPr>
        <w:t xml:space="preserve"> </w:t>
      </w:r>
      <w:r w:rsidRPr="00F23E21">
        <w:rPr>
          <w:rFonts w:ascii="Arial" w:hAnsi="Arial" w:cs="Arial"/>
          <w:sz w:val="22"/>
          <w:szCs w:val="22"/>
        </w:rPr>
        <w:t>colleges, and there’s no maximum number of credits that can be transferred from four-year institutions.</w:t>
      </w:r>
      <w:r w:rsidRPr="00F23E21">
        <w:rPr>
          <w:rFonts w:ascii="Arial" w:hAnsi="Arial" w:cs="Arial"/>
          <w:spacing w:val="40"/>
          <w:sz w:val="22"/>
          <w:szCs w:val="22"/>
        </w:rPr>
        <w:t xml:space="preserve"> </w:t>
      </w:r>
      <w:r w:rsidRPr="00F23E21">
        <w:rPr>
          <w:rFonts w:ascii="Arial" w:hAnsi="Arial" w:cs="Arial"/>
          <w:sz w:val="22"/>
          <w:szCs w:val="22"/>
        </w:rPr>
        <w:t>Review social</w:t>
      </w:r>
      <w:r w:rsidRPr="00F23E21">
        <w:rPr>
          <w:rFonts w:ascii="Arial" w:hAnsi="Arial" w:cs="Arial"/>
          <w:spacing w:val="-3"/>
          <w:sz w:val="22"/>
          <w:szCs w:val="22"/>
        </w:rPr>
        <w:t xml:space="preserve"> </w:t>
      </w:r>
      <w:r w:rsidRPr="00F23E21">
        <w:rPr>
          <w:rFonts w:ascii="Arial" w:hAnsi="Arial" w:cs="Arial"/>
          <w:sz w:val="22"/>
          <w:szCs w:val="22"/>
        </w:rPr>
        <w:t>work</w:t>
      </w:r>
      <w:r w:rsidRPr="00F23E21">
        <w:rPr>
          <w:rFonts w:ascii="Arial" w:hAnsi="Arial" w:cs="Arial"/>
          <w:spacing w:val="-3"/>
          <w:sz w:val="22"/>
          <w:szCs w:val="22"/>
        </w:rPr>
        <w:t xml:space="preserve"> </w:t>
      </w:r>
      <w:r w:rsidRPr="00F23E21">
        <w:rPr>
          <w:rFonts w:ascii="Arial" w:hAnsi="Arial" w:cs="Arial"/>
          <w:sz w:val="22"/>
          <w:szCs w:val="22"/>
        </w:rPr>
        <w:t>courses</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transfer</w:t>
      </w:r>
      <w:r w:rsidRPr="00F23E21">
        <w:rPr>
          <w:rFonts w:ascii="Arial" w:hAnsi="Arial" w:cs="Arial"/>
          <w:spacing w:val="-3"/>
          <w:sz w:val="22"/>
          <w:szCs w:val="22"/>
        </w:rPr>
        <w:t xml:space="preserve"> </w:t>
      </w:r>
      <w:r w:rsidRPr="00F23E21">
        <w:rPr>
          <w:rFonts w:ascii="Arial" w:hAnsi="Arial" w:cs="Arial"/>
          <w:sz w:val="22"/>
          <w:szCs w:val="22"/>
        </w:rPr>
        <w:t>into</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major</w:t>
      </w:r>
      <w:r w:rsidRPr="00F23E21">
        <w:rPr>
          <w:rFonts w:ascii="Arial" w:hAnsi="Arial" w:cs="Arial"/>
          <w:spacing w:val="-3"/>
          <w:sz w:val="22"/>
          <w:szCs w:val="22"/>
        </w:rPr>
        <w:t xml:space="preserve"> </w:t>
      </w:r>
      <w:r w:rsidRPr="00F23E21">
        <w:rPr>
          <w:rFonts w:ascii="Arial" w:hAnsi="Arial" w:cs="Arial"/>
          <w:sz w:val="22"/>
          <w:szCs w:val="22"/>
        </w:rPr>
        <w:t>is</w:t>
      </w:r>
      <w:r w:rsidRPr="00F23E21">
        <w:rPr>
          <w:rFonts w:ascii="Arial" w:hAnsi="Arial" w:cs="Arial"/>
          <w:spacing w:val="-3"/>
          <w:sz w:val="22"/>
          <w:szCs w:val="22"/>
        </w:rPr>
        <w:t xml:space="preserve"> </w:t>
      </w:r>
      <w:r w:rsidRPr="00F23E21">
        <w:rPr>
          <w:rFonts w:ascii="Arial" w:hAnsi="Arial" w:cs="Arial"/>
          <w:sz w:val="22"/>
          <w:szCs w:val="22"/>
        </w:rPr>
        <w:t>done</w:t>
      </w:r>
      <w:r w:rsidRPr="00F23E21">
        <w:rPr>
          <w:rFonts w:ascii="Arial" w:hAnsi="Arial" w:cs="Arial"/>
          <w:spacing w:val="-4"/>
          <w:sz w:val="22"/>
          <w:szCs w:val="22"/>
        </w:rPr>
        <w:t xml:space="preserve"> </w:t>
      </w:r>
      <w:r w:rsidRPr="00F23E21">
        <w:rPr>
          <w:rFonts w:ascii="Arial" w:hAnsi="Arial" w:cs="Arial"/>
          <w:sz w:val="22"/>
          <w:szCs w:val="22"/>
        </w:rPr>
        <w:t>by</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Director</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7"/>
          <w:sz w:val="22"/>
          <w:szCs w:val="22"/>
        </w:rPr>
        <w:t xml:space="preserve"> </w:t>
      </w:r>
      <w:r w:rsidRPr="00F23E21">
        <w:rPr>
          <w:rFonts w:ascii="Arial" w:hAnsi="Arial" w:cs="Arial"/>
          <w:sz w:val="22"/>
          <w:szCs w:val="22"/>
        </w:rPr>
        <w:t>program. The</w:t>
      </w:r>
      <w:r w:rsidRPr="00F23E21">
        <w:rPr>
          <w:rFonts w:ascii="Arial" w:hAnsi="Arial" w:cs="Arial"/>
          <w:spacing w:val="-9"/>
          <w:sz w:val="22"/>
          <w:szCs w:val="22"/>
        </w:rPr>
        <w:t xml:space="preserve"> </w:t>
      </w:r>
      <w:r w:rsidRPr="00F23E21">
        <w:rPr>
          <w:rFonts w:ascii="Arial" w:hAnsi="Arial" w:cs="Arial"/>
          <w:sz w:val="22"/>
          <w:szCs w:val="22"/>
        </w:rPr>
        <w:t>School</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4"/>
          <w:sz w:val="22"/>
          <w:szCs w:val="22"/>
        </w:rPr>
        <w:t xml:space="preserve"> </w:t>
      </w:r>
      <w:r w:rsidRPr="00F23E21">
        <w:rPr>
          <w:rFonts w:ascii="Arial" w:hAnsi="Arial" w:cs="Arial"/>
          <w:sz w:val="22"/>
          <w:szCs w:val="22"/>
        </w:rPr>
        <w:t>Social</w:t>
      </w:r>
      <w:r w:rsidRPr="00F23E21">
        <w:rPr>
          <w:rFonts w:ascii="Arial" w:hAnsi="Arial" w:cs="Arial"/>
          <w:spacing w:val="-8"/>
          <w:sz w:val="22"/>
          <w:szCs w:val="22"/>
        </w:rPr>
        <w:t xml:space="preserve"> </w:t>
      </w:r>
      <w:r w:rsidRPr="00F23E21">
        <w:rPr>
          <w:rFonts w:ascii="Arial" w:hAnsi="Arial" w:cs="Arial"/>
          <w:sz w:val="22"/>
          <w:szCs w:val="22"/>
        </w:rPr>
        <w:t>Work</w:t>
      </w:r>
      <w:r w:rsidRPr="00F23E21">
        <w:rPr>
          <w:rFonts w:ascii="Arial" w:hAnsi="Arial" w:cs="Arial"/>
          <w:spacing w:val="-5"/>
          <w:sz w:val="22"/>
          <w:szCs w:val="22"/>
        </w:rPr>
        <w:t xml:space="preserve"> </w:t>
      </w:r>
      <w:r w:rsidRPr="00F23E21">
        <w:rPr>
          <w:rFonts w:ascii="Arial" w:hAnsi="Arial" w:cs="Arial"/>
          <w:sz w:val="22"/>
          <w:szCs w:val="22"/>
        </w:rPr>
        <w:t>does</w:t>
      </w:r>
      <w:r w:rsidRPr="00F23E21">
        <w:rPr>
          <w:rFonts w:ascii="Arial" w:hAnsi="Arial" w:cs="Arial"/>
          <w:spacing w:val="-3"/>
          <w:sz w:val="22"/>
          <w:szCs w:val="22"/>
        </w:rPr>
        <w:t xml:space="preserve"> </w:t>
      </w:r>
      <w:r w:rsidRPr="00F23E21">
        <w:rPr>
          <w:rFonts w:ascii="Arial" w:hAnsi="Arial" w:cs="Arial"/>
          <w:sz w:val="22"/>
          <w:szCs w:val="22"/>
        </w:rPr>
        <w:t>not</w:t>
      </w:r>
      <w:r w:rsidRPr="00F23E21">
        <w:rPr>
          <w:rFonts w:ascii="Arial" w:hAnsi="Arial" w:cs="Arial"/>
          <w:spacing w:val="-3"/>
          <w:sz w:val="22"/>
          <w:szCs w:val="22"/>
        </w:rPr>
        <w:t xml:space="preserve"> </w:t>
      </w:r>
      <w:r w:rsidRPr="00F23E21">
        <w:rPr>
          <w:rFonts w:ascii="Arial" w:hAnsi="Arial" w:cs="Arial"/>
          <w:sz w:val="22"/>
          <w:szCs w:val="22"/>
        </w:rPr>
        <w:t>give</w:t>
      </w:r>
      <w:r w:rsidRPr="00F23E21">
        <w:rPr>
          <w:rFonts w:ascii="Arial" w:hAnsi="Arial" w:cs="Arial"/>
          <w:spacing w:val="-6"/>
          <w:sz w:val="22"/>
          <w:szCs w:val="22"/>
        </w:rPr>
        <w:t xml:space="preserve"> </w:t>
      </w:r>
      <w:r w:rsidRPr="00F23E21">
        <w:rPr>
          <w:rFonts w:ascii="Arial" w:hAnsi="Arial" w:cs="Arial"/>
          <w:sz w:val="22"/>
          <w:szCs w:val="22"/>
        </w:rPr>
        <w:t>academic</w:t>
      </w:r>
      <w:r w:rsidRPr="00F23E21">
        <w:rPr>
          <w:rFonts w:ascii="Arial" w:hAnsi="Arial" w:cs="Arial"/>
          <w:spacing w:val="-4"/>
          <w:sz w:val="22"/>
          <w:szCs w:val="22"/>
        </w:rPr>
        <w:t xml:space="preserve"> </w:t>
      </w:r>
      <w:r w:rsidRPr="00F23E21">
        <w:rPr>
          <w:rFonts w:ascii="Arial" w:hAnsi="Arial" w:cs="Arial"/>
          <w:sz w:val="22"/>
          <w:szCs w:val="22"/>
        </w:rPr>
        <w:t>credit</w:t>
      </w:r>
      <w:r w:rsidRPr="00F23E21">
        <w:rPr>
          <w:rFonts w:ascii="Arial" w:hAnsi="Arial" w:cs="Arial"/>
          <w:spacing w:val="-4"/>
          <w:sz w:val="22"/>
          <w:szCs w:val="22"/>
        </w:rPr>
        <w:t xml:space="preserve"> </w:t>
      </w:r>
      <w:r w:rsidRPr="00F23E21">
        <w:rPr>
          <w:rFonts w:ascii="Arial" w:hAnsi="Arial" w:cs="Arial"/>
          <w:sz w:val="22"/>
          <w:szCs w:val="22"/>
        </w:rPr>
        <w:t>for</w:t>
      </w:r>
      <w:r w:rsidRPr="00F23E21">
        <w:rPr>
          <w:rFonts w:ascii="Arial" w:hAnsi="Arial" w:cs="Arial"/>
          <w:spacing w:val="-4"/>
          <w:sz w:val="22"/>
          <w:szCs w:val="22"/>
        </w:rPr>
        <w:t xml:space="preserve"> </w:t>
      </w:r>
      <w:r w:rsidRPr="00F23E21">
        <w:rPr>
          <w:rFonts w:ascii="Arial" w:hAnsi="Arial" w:cs="Arial"/>
          <w:sz w:val="22"/>
          <w:szCs w:val="22"/>
        </w:rPr>
        <w:t>work</w:t>
      </w:r>
      <w:r w:rsidRPr="00F23E21">
        <w:rPr>
          <w:rFonts w:ascii="Arial" w:hAnsi="Arial" w:cs="Arial"/>
          <w:spacing w:val="-4"/>
          <w:sz w:val="22"/>
          <w:szCs w:val="22"/>
        </w:rPr>
        <w:t xml:space="preserve"> </w:t>
      </w:r>
      <w:r w:rsidRPr="00F23E21">
        <w:rPr>
          <w:rFonts w:ascii="Arial" w:hAnsi="Arial" w:cs="Arial"/>
          <w:sz w:val="22"/>
          <w:szCs w:val="22"/>
        </w:rPr>
        <w:t>or</w:t>
      </w:r>
      <w:r w:rsidRPr="00F23E21">
        <w:rPr>
          <w:rFonts w:ascii="Arial" w:hAnsi="Arial" w:cs="Arial"/>
          <w:spacing w:val="-4"/>
          <w:sz w:val="22"/>
          <w:szCs w:val="22"/>
        </w:rPr>
        <w:t xml:space="preserve"> </w:t>
      </w:r>
      <w:r w:rsidRPr="00F23E21">
        <w:rPr>
          <w:rFonts w:ascii="Arial" w:hAnsi="Arial" w:cs="Arial"/>
          <w:sz w:val="22"/>
          <w:szCs w:val="22"/>
        </w:rPr>
        <w:t>life</w:t>
      </w:r>
      <w:r w:rsidRPr="00F23E21">
        <w:rPr>
          <w:rFonts w:ascii="Arial" w:hAnsi="Arial" w:cs="Arial"/>
          <w:spacing w:val="-6"/>
          <w:sz w:val="22"/>
          <w:szCs w:val="22"/>
        </w:rPr>
        <w:t xml:space="preserve"> </w:t>
      </w:r>
      <w:r w:rsidRPr="00F23E21">
        <w:rPr>
          <w:rFonts w:ascii="Arial" w:hAnsi="Arial" w:cs="Arial"/>
          <w:spacing w:val="-2"/>
          <w:sz w:val="22"/>
          <w:szCs w:val="22"/>
        </w:rPr>
        <w:t>experience.</w:t>
      </w:r>
    </w:p>
    <w:p w14:paraId="3C99C75D" w14:textId="0BEE7616" w:rsidR="00C4626E" w:rsidRDefault="004F0089" w:rsidP="008E7397">
      <w:pPr>
        <w:pStyle w:val="BodyText"/>
        <w:spacing w:after="360" w:line="312" w:lineRule="auto"/>
        <w:ind w:right="288"/>
        <w:rPr>
          <w:rFonts w:ascii="Arial" w:hAnsi="Arial" w:cs="Arial"/>
          <w:sz w:val="22"/>
          <w:szCs w:val="22"/>
        </w:rPr>
      </w:pPr>
      <w:r w:rsidRPr="00F23E21">
        <w:rPr>
          <w:rFonts w:ascii="Arial" w:hAnsi="Arial" w:cs="Arial"/>
          <w:sz w:val="22"/>
          <w:szCs w:val="22"/>
        </w:rPr>
        <w:t>In addition to meeting the Core Requirements of Loyola University and the requirements</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the</w:t>
      </w:r>
      <w:r w:rsidRPr="00F23E21">
        <w:rPr>
          <w:rFonts w:ascii="Arial" w:hAnsi="Arial" w:cs="Arial"/>
          <w:spacing w:val="-4"/>
          <w:sz w:val="22"/>
          <w:szCs w:val="22"/>
        </w:rPr>
        <w:t xml:space="preserve"> </w:t>
      </w:r>
      <w:r w:rsidRPr="00F23E21">
        <w:rPr>
          <w:rFonts w:ascii="Arial" w:hAnsi="Arial" w:cs="Arial"/>
          <w:sz w:val="22"/>
          <w:szCs w:val="22"/>
        </w:rPr>
        <w:t>BSW</w:t>
      </w:r>
      <w:r w:rsidRPr="00F23E21">
        <w:rPr>
          <w:rFonts w:ascii="Arial" w:hAnsi="Arial" w:cs="Arial"/>
          <w:spacing w:val="-8"/>
          <w:sz w:val="22"/>
          <w:szCs w:val="22"/>
        </w:rPr>
        <w:t xml:space="preserve"> </w:t>
      </w:r>
      <w:r w:rsidRPr="00F23E21">
        <w:rPr>
          <w:rFonts w:ascii="Arial" w:hAnsi="Arial" w:cs="Arial"/>
          <w:sz w:val="22"/>
          <w:szCs w:val="22"/>
        </w:rPr>
        <w:t>degree</w:t>
      </w:r>
      <w:r w:rsidRPr="00F23E21">
        <w:rPr>
          <w:rFonts w:ascii="Arial" w:hAnsi="Arial" w:cs="Arial"/>
          <w:spacing w:val="-4"/>
          <w:sz w:val="22"/>
          <w:szCs w:val="22"/>
        </w:rPr>
        <w:t xml:space="preserve"> </w:t>
      </w:r>
      <w:r w:rsidRPr="00F23E21">
        <w:rPr>
          <w:rFonts w:ascii="Arial" w:hAnsi="Arial" w:cs="Arial"/>
          <w:sz w:val="22"/>
          <w:szCs w:val="22"/>
        </w:rPr>
        <w:t>program,</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minimum</w:t>
      </w:r>
      <w:r w:rsidRPr="00F23E21">
        <w:rPr>
          <w:rFonts w:ascii="Arial" w:hAnsi="Arial" w:cs="Arial"/>
          <w:spacing w:val="-4"/>
          <w:sz w:val="22"/>
          <w:szCs w:val="22"/>
        </w:rPr>
        <w:t xml:space="preserve"> </w:t>
      </w:r>
      <w:r w:rsidRPr="00F23E21">
        <w:rPr>
          <w:rFonts w:ascii="Arial" w:hAnsi="Arial" w:cs="Arial"/>
          <w:sz w:val="22"/>
          <w:szCs w:val="22"/>
        </w:rPr>
        <w:t>tota</w:t>
      </w:r>
      <w:r w:rsidR="00056C32" w:rsidRPr="00F23E21">
        <w:rPr>
          <w:rFonts w:ascii="Arial" w:hAnsi="Arial" w:cs="Arial"/>
          <w:sz w:val="22"/>
          <w:szCs w:val="22"/>
        </w:rPr>
        <w:t>l</w:t>
      </w:r>
      <w:r w:rsidRPr="00F23E21">
        <w:rPr>
          <w:rFonts w:ascii="Arial" w:hAnsi="Arial" w:cs="Arial"/>
          <w:spacing w:val="-3"/>
          <w:sz w:val="22"/>
          <w:szCs w:val="22"/>
        </w:rPr>
        <w:t xml:space="preserve"> </w:t>
      </w:r>
      <w:r w:rsidRPr="00F23E21">
        <w:rPr>
          <w:rFonts w:ascii="Arial" w:hAnsi="Arial" w:cs="Arial"/>
          <w:sz w:val="22"/>
          <w:szCs w:val="22"/>
        </w:rPr>
        <w:t>of</w:t>
      </w:r>
      <w:r w:rsidRPr="00F23E21">
        <w:rPr>
          <w:rFonts w:ascii="Arial" w:hAnsi="Arial" w:cs="Arial"/>
          <w:spacing w:val="-3"/>
          <w:sz w:val="22"/>
          <w:szCs w:val="22"/>
        </w:rPr>
        <w:t xml:space="preserve"> </w:t>
      </w:r>
      <w:r w:rsidRPr="00F23E21">
        <w:rPr>
          <w:rFonts w:ascii="Arial" w:hAnsi="Arial" w:cs="Arial"/>
          <w:sz w:val="22"/>
          <w:szCs w:val="22"/>
        </w:rPr>
        <w:t>120</w:t>
      </w:r>
      <w:r w:rsidRPr="00F23E21">
        <w:rPr>
          <w:rFonts w:ascii="Arial" w:hAnsi="Arial" w:cs="Arial"/>
          <w:spacing w:val="-3"/>
          <w:sz w:val="22"/>
          <w:szCs w:val="22"/>
        </w:rPr>
        <w:t xml:space="preserve"> </w:t>
      </w:r>
      <w:r w:rsidRPr="00F23E21">
        <w:rPr>
          <w:rFonts w:ascii="Arial" w:hAnsi="Arial" w:cs="Arial"/>
          <w:sz w:val="22"/>
          <w:szCs w:val="22"/>
        </w:rPr>
        <w:t>credits</w:t>
      </w:r>
      <w:r w:rsidRPr="00F23E21">
        <w:rPr>
          <w:rFonts w:ascii="Arial" w:hAnsi="Arial" w:cs="Arial"/>
          <w:spacing w:val="-3"/>
          <w:sz w:val="22"/>
          <w:szCs w:val="22"/>
        </w:rPr>
        <w:t xml:space="preserve"> </w:t>
      </w:r>
      <w:r w:rsidRPr="00F23E21">
        <w:rPr>
          <w:rFonts w:ascii="Arial" w:hAnsi="Arial" w:cs="Arial"/>
          <w:sz w:val="22"/>
          <w:szCs w:val="22"/>
        </w:rPr>
        <w:t>are</w:t>
      </w:r>
      <w:r w:rsidRPr="00F23E21">
        <w:rPr>
          <w:rFonts w:ascii="Arial" w:hAnsi="Arial" w:cs="Arial"/>
          <w:spacing w:val="-4"/>
          <w:sz w:val="22"/>
          <w:szCs w:val="22"/>
        </w:rPr>
        <w:t xml:space="preserve"> </w:t>
      </w:r>
      <w:r w:rsidRPr="00F23E21">
        <w:rPr>
          <w:rFonts w:ascii="Arial" w:hAnsi="Arial" w:cs="Arial"/>
          <w:sz w:val="22"/>
          <w:szCs w:val="22"/>
        </w:rPr>
        <w:t>required</w:t>
      </w:r>
      <w:r w:rsidRPr="00F23E21">
        <w:rPr>
          <w:rFonts w:ascii="Arial" w:hAnsi="Arial" w:cs="Arial"/>
          <w:spacing w:val="-3"/>
          <w:sz w:val="22"/>
          <w:szCs w:val="22"/>
        </w:rPr>
        <w:t xml:space="preserve"> </w:t>
      </w:r>
      <w:r w:rsidRPr="00F23E21">
        <w:rPr>
          <w:rFonts w:ascii="Arial" w:hAnsi="Arial" w:cs="Arial"/>
          <w:sz w:val="22"/>
          <w:szCs w:val="22"/>
        </w:rPr>
        <w:t xml:space="preserve">for the Loyola </w:t>
      </w:r>
      <w:proofErr w:type="gramStart"/>
      <w:r w:rsidR="00B24643" w:rsidRPr="00F23E21">
        <w:rPr>
          <w:rFonts w:ascii="Arial" w:hAnsi="Arial" w:cs="Arial"/>
          <w:sz w:val="22"/>
          <w:szCs w:val="22"/>
        </w:rPr>
        <w:t>bachelor’s in social work</w:t>
      </w:r>
      <w:r w:rsidRPr="00F23E21">
        <w:rPr>
          <w:rFonts w:ascii="Arial" w:hAnsi="Arial" w:cs="Arial"/>
          <w:sz w:val="22"/>
          <w:szCs w:val="22"/>
        </w:rPr>
        <w:t xml:space="preserve"> Degree</w:t>
      </w:r>
      <w:proofErr w:type="gramEnd"/>
      <w:r w:rsidRPr="00F23E21">
        <w:rPr>
          <w:rFonts w:ascii="Arial" w:hAnsi="Arial" w:cs="Arial"/>
          <w:sz w:val="22"/>
          <w:szCs w:val="22"/>
        </w:rPr>
        <w:t>.</w:t>
      </w:r>
      <w:r w:rsidR="00056C32" w:rsidRPr="00F23E21">
        <w:rPr>
          <w:rFonts w:ascii="Arial" w:hAnsi="Arial" w:cs="Arial"/>
          <w:sz w:val="22"/>
          <w:szCs w:val="22"/>
        </w:rPr>
        <w:t xml:space="preserve"> The School of Social Work does not give credit for work experience.</w:t>
      </w:r>
    </w:p>
    <w:p w14:paraId="383D165E" w14:textId="09610EFD" w:rsidR="004F0089" w:rsidRPr="00F23E21" w:rsidRDefault="004F0089" w:rsidP="000F4DF0">
      <w:pPr>
        <w:spacing w:after="240" w:line="312" w:lineRule="auto"/>
        <w:rPr>
          <w:rFonts w:ascii="Arial" w:hAnsi="Arial" w:cs="Arial"/>
        </w:rPr>
      </w:pPr>
      <w:r w:rsidRPr="00F23E21">
        <w:rPr>
          <w:rFonts w:ascii="Arial" w:hAnsi="Arial" w:cs="Arial"/>
        </w:rPr>
        <w:t>The</w:t>
      </w:r>
      <w:r w:rsidRPr="00F23E21">
        <w:rPr>
          <w:rFonts w:ascii="Arial" w:hAnsi="Arial" w:cs="Arial"/>
          <w:spacing w:val="-9"/>
        </w:rPr>
        <w:t xml:space="preserve"> </w:t>
      </w:r>
      <w:r w:rsidRPr="00F23E21">
        <w:rPr>
          <w:rFonts w:ascii="Arial" w:hAnsi="Arial" w:cs="Arial"/>
        </w:rPr>
        <w:t>undergraduate</w:t>
      </w:r>
      <w:r w:rsidRPr="00F23E21">
        <w:rPr>
          <w:rFonts w:ascii="Arial" w:hAnsi="Arial" w:cs="Arial"/>
          <w:spacing w:val="-7"/>
        </w:rPr>
        <w:t xml:space="preserve"> </w:t>
      </w:r>
      <w:r w:rsidRPr="00F23E21">
        <w:rPr>
          <w:rFonts w:ascii="Arial" w:hAnsi="Arial" w:cs="Arial"/>
        </w:rPr>
        <w:t>studies</w:t>
      </w:r>
      <w:r w:rsidRPr="00F23E21">
        <w:rPr>
          <w:rFonts w:ascii="Arial" w:hAnsi="Arial" w:cs="Arial"/>
          <w:spacing w:val="-7"/>
        </w:rPr>
        <w:t xml:space="preserve"> </w:t>
      </w:r>
      <w:r w:rsidRPr="00F23E21">
        <w:rPr>
          <w:rFonts w:ascii="Arial" w:hAnsi="Arial" w:cs="Arial"/>
        </w:rPr>
        <w:t>catalog</w:t>
      </w:r>
      <w:r w:rsidRPr="00F23E21">
        <w:rPr>
          <w:rFonts w:ascii="Arial" w:hAnsi="Arial" w:cs="Arial"/>
          <w:spacing w:val="-9"/>
        </w:rPr>
        <w:t xml:space="preserve"> </w:t>
      </w:r>
      <w:r w:rsidRPr="00F23E21">
        <w:rPr>
          <w:rFonts w:ascii="Arial" w:hAnsi="Arial" w:cs="Arial"/>
        </w:rPr>
        <w:t>states</w:t>
      </w:r>
      <w:r w:rsidRPr="00F23E21">
        <w:rPr>
          <w:rFonts w:ascii="Arial" w:hAnsi="Arial" w:cs="Arial"/>
          <w:spacing w:val="-8"/>
        </w:rPr>
        <w:t xml:space="preserve"> </w:t>
      </w:r>
      <w:r w:rsidRPr="00F23E21">
        <w:rPr>
          <w:rFonts w:ascii="Arial" w:hAnsi="Arial" w:cs="Arial"/>
        </w:rPr>
        <w:t>that</w:t>
      </w:r>
      <w:r w:rsidRPr="00F23E21">
        <w:rPr>
          <w:rFonts w:ascii="Arial" w:hAnsi="Arial" w:cs="Arial"/>
          <w:spacing w:val="-7"/>
        </w:rPr>
        <w:t xml:space="preserve"> </w:t>
      </w:r>
      <w:r w:rsidRPr="00F23E21">
        <w:rPr>
          <w:rFonts w:ascii="Arial" w:hAnsi="Arial" w:cs="Arial"/>
        </w:rPr>
        <w:t>current</w:t>
      </w:r>
      <w:r w:rsidRPr="00F23E21">
        <w:rPr>
          <w:rFonts w:ascii="Arial" w:hAnsi="Arial" w:cs="Arial"/>
          <w:spacing w:val="-7"/>
        </w:rPr>
        <w:t xml:space="preserve"> </w:t>
      </w:r>
      <w:r w:rsidRPr="00F23E21">
        <w:rPr>
          <w:rFonts w:ascii="Arial" w:hAnsi="Arial" w:cs="Arial"/>
        </w:rPr>
        <w:t>degree-seeking</w:t>
      </w:r>
      <w:r w:rsidRPr="00F23E21">
        <w:rPr>
          <w:rFonts w:ascii="Arial" w:hAnsi="Arial" w:cs="Arial"/>
          <w:spacing w:val="-8"/>
        </w:rPr>
        <w:t xml:space="preserve"> </w:t>
      </w:r>
      <w:r w:rsidRPr="00F23E21">
        <w:rPr>
          <w:rFonts w:ascii="Arial" w:hAnsi="Arial" w:cs="Arial"/>
        </w:rPr>
        <w:t>Loyola</w:t>
      </w:r>
      <w:r w:rsidRPr="00F23E21">
        <w:rPr>
          <w:rFonts w:ascii="Arial" w:hAnsi="Arial" w:cs="Arial"/>
          <w:spacing w:val="-6"/>
        </w:rPr>
        <w:t xml:space="preserve"> </w:t>
      </w:r>
      <w:r w:rsidRPr="00F23E21">
        <w:rPr>
          <w:rFonts w:ascii="Arial" w:hAnsi="Arial" w:cs="Arial"/>
        </w:rPr>
        <w:t>students</w:t>
      </w:r>
      <w:r w:rsidRPr="00F23E21">
        <w:rPr>
          <w:rFonts w:ascii="Arial" w:hAnsi="Arial" w:cs="Arial"/>
          <w:spacing w:val="-7"/>
        </w:rPr>
        <w:t xml:space="preserve"> </w:t>
      </w:r>
      <w:r w:rsidRPr="00F23E21">
        <w:rPr>
          <w:rFonts w:ascii="Arial" w:hAnsi="Arial" w:cs="Arial"/>
        </w:rPr>
        <w:t>may not take courses at another college or university without previous written consent.</w:t>
      </w:r>
    </w:p>
    <w:p w14:paraId="14487553" w14:textId="32F1FD8E" w:rsidR="001E41D2" w:rsidRDefault="004F0089" w:rsidP="00BD0B37">
      <w:pPr>
        <w:spacing w:after="360" w:line="312" w:lineRule="auto"/>
        <w:rPr>
          <w:rFonts w:ascii="Arial" w:hAnsi="Arial" w:cs="Arial"/>
        </w:rPr>
      </w:pPr>
      <w:r w:rsidRPr="00F23E21">
        <w:rPr>
          <w:rFonts w:ascii="Arial" w:hAnsi="Arial" w:cs="Arial"/>
        </w:rPr>
        <w:t>Students</w:t>
      </w:r>
      <w:r w:rsidRPr="00F23E21">
        <w:rPr>
          <w:rFonts w:ascii="Arial" w:hAnsi="Arial" w:cs="Arial"/>
          <w:spacing w:val="-7"/>
        </w:rPr>
        <w:t xml:space="preserve"> </w:t>
      </w:r>
      <w:r w:rsidRPr="00F23E21">
        <w:rPr>
          <w:rFonts w:ascii="Arial" w:hAnsi="Arial" w:cs="Arial"/>
        </w:rPr>
        <w:t>should</w:t>
      </w:r>
      <w:r w:rsidRPr="00F23E21">
        <w:rPr>
          <w:rFonts w:ascii="Arial" w:hAnsi="Arial" w:cs="Arial"/>
          <w:spacing w:val="-7"/>
        </w:rPr>
        <w:t xml:space="preserve"> </w:t>
      </w:r>
      <w:r w:rsidRPr="00F23E21">
        <w:rPr>
          <w:rFonts w:ascii="Arial" w:hAnsi="Arial" w:cs="Arial"/>
        </w:rPr>
        <w:t>begin</w:t>
      </w:r>
      <w:r w:rsidRPr="00F23E21">
        <w:rPr>
          <w:rFonts w:ascii="Arial" w:hAnsi="Arial" w:cs="Arial"/>
          <w:spacing w:val="-10"/>
        </w:rPr>
        <w:t xml:space="preserve"> </w:t>
      </w:r>
      <w:r w:rsidRPr="00F23E21">
        <w:rPr>
          <w:rFonts w:ascii="Arial" w:hAnsi="Arial" w:cs="Arial"/>
        </w:rPr>
        <w:t>the</w:t>
      </w:r>
      <w:r w:rsidRPr="00F23E21">
        <w:rPr>
          <w:rFonts w:ascii="Arial" w:hAnsi="Arial" w:cs="Arial"/>
          <w:spacing w:val="-11"/>
        </w:rPr>
        <w:t xml:space="preserve"> </w:t>
      </w:r>
      <w:r w:rsidRPr="00F23E21">
        <w:rPr>
          <w:rFonts w:ascii="Arial" w:hAnsi="Arial" w:cs="Arial"/>
        </w:rPr>
        <w:t>process</w:t>
      </w:r>
      <w:r w:rsidRPr="00F23E21">
        <w:rPr>
          <w:rFonts w:ascii="Arial" w:hAnsi="Arial" w:cs="Arial"/>
          <w:spacing w:val="-10"/>
        </w:rPr>
        <w:t xml:space="preserve"> </w:t>
      </w:r>
      <w:r w:rsidRPr="00F23E21">
        <w:rPr>
          <w:rFonts w:ascii="Arial" w:hAnsi="Arial" w:cs="Arial"/>
        </w:rPr>
        <w:t>by</w:t>
      </w:r>
      <w:r w:rsidRPr="00F23E21">
        <w:rPr>
          <w:rFonts w:ascii="Arial" w:hAnsi="Arial" w:cs="Arial"/>
          <w:spacing w:val="-14"/>
        </w:rPr>
        <w:t xml:space="preserve"> </w:t>
      </w:r>
      <w:r w:rsidRPr="00F23E21">
        <w:rPr>
          <w:rFonts w:ascii="Arial" w:hAnsi="Arial" w:cs="Arial"/>
        </w:rPr>
        <w:t>meeting</w:t>
      </w:r>
      <w:r w:rsidRPr="00F23E21">
        <w:rPr>
          <w:rFonts w:ascii="Arial" w:hAnsi="Arial" w:cs="Arial"/>
          <w:spacing w:val="-12"/>
        </w:rPr>
        <w:t xml:space="preserve"> </w:t>
      </w:r>
      <w:r w:rsidRPr="00F23E21">
        <w:rPr>
          <w:rFonts w:ascii="Arial" w:hAnsi="Arial" w:cs="Arial"/>
        </w:rPr>
        <w:t>with</w:t>
      </w:r>
      <w:r w:rsidRPr="00F23E21">
        <w:rPr>
          <w:rFonts w:ascii="Arial" w:hAnsi="Arial" w:cs="Arial"/>
          <w:spacing w:val="-9"/>
        </w:rPr>
        <w:t xml:space="preserve"> </w:t>
      </w:r>
      <w:r w:rsidRPr="00F23E21">
        <w:rPr>
          <w:rFonts w:ascii="Arial" w:hAnsi="Arial" w:cs="Arial"/>
        </w:rPr>
        <w:t>their</w:t>
      </w:r>
      <w:r w:rsidRPr="00F23E21">
        <w:rPr>
          <w:rFonts w:ascii="Arial" w:hAnsi="Arial" w:cs="Arial"/>
          <w:spacing w:val="-11"/>
        </w:rPr>
        <w:t xml:space="preserve"> </w:t>
      </w:r>
      <w:r w:rsidRPr="00F23E21">
        <w:rPr>
          <w:rFonts w:ascii="Arial" w:hAnsi="Arial" w:cs="Arial"/>
        </w:rPr>
        <w:t>academic</w:t>
      </w:r>
      <w:r w:rsidRPr="00F23E21">
        <w:rPr>
          <w:rFonts w:ascii="Arial" w:hAnsi="Arial" w:cs="Arial"/>
          <w:spacing w:val="-9"/>
        </w:rPr>
        <w:t xml:space="preserve"> </w:t>
      </w:r>
      <w:r w:rsidRPr="00F23E21">
        <w:rPr>
          <w:rFonts w:ascii="Arial" w:hAnsi="Arial" w:cs="Arial"/>
        </w:rPr>
        <w:t>advisor.</w:t>
      </w:r>
      <w:r w:rsidRPr="00F23E21">
        <w:rPr>
          <w:rFonts w:ascii="Arial" w:hAnsi="Arial" w:cs="Arial"/>
          <w:spacing w:val="-9"/>
        </w:rPr>
        <w:t xml:space="preserve"> </w:t>
      </w:r>
      <w:r w:rsidRPr="00F23E21">
        <w:rPr>
          <w:rFonts w:ascii="Arial" w:hAnsi="Arial" w:cs="Arial"/>
        </w:rPr>
        <w:t>If</w:t>
      </w:r>
      <w:r w:rsidRPr="00F23E21">
        <w:rPr>
          <w:rFonts w:ascii="Arial" w:hAnsi="Arial" w:cs="Arial"/>
          <w:spacing w:val="-7"/>
        </w:rPr>
        <w:t xml:space="preserve"> </w:t>
      </w:r>
      <w:r w:rsidRPr="00F23E21">
        <w:rPr>
          <w:rFonts w:ascii="Arial" w:hAnsi="Arial" w:cs="Arial"/>
        </w:rPr>
        <w:t>the</w:t>
      </w:r>
      <w:r w:rsidRPr="00F23E21">
        <w:rPr>
          <w:rFonts w:ascii="Arial" w:hAnsi="Arial" w:cs="Arial"/>
          <w:spacing w:val="-13"/>
        </w:rPr>
        <w:t xml:space="preserve"> </w:t>
      </w:r>
      <w:r w:rsidRPr="00F23E21">
        <w:rPr>
          <w:rFonts w:ascii="Arial" w:hAnsi="Arial" w:cs="Arial"/>
        </w:rPr>
        <w:t xml:space="preserve">student has compelling reasons for taking a course elsewhere, the student </w:t>
      </w:r>
      <w:r w:rsidRPr="00C4626E">
        <w:rPr>
          <w:rFonts w:ascii="Arial" w:hAnsi="Arial" w:cs="Arial"/>
        </w:rPr>
        <w:t xml:space="preserve">should </w:t>
      </w:r>
      <w:r w:rsidR="00C4626E" w:rsidRPr="00C4626E">
        <w:rPr>
          <w:rFonts w:ascii="Arial" w:hAnsi="Arial" w:cs="Arial"/>
        </w:rPr>
        <w:t xml:space="preserve">bring </w:t>
      </w:r>
      <w:r w:rsidR="007C3CD8">
        <w:rPr>
          <w:rFonts w:ascii="Arial" w:hAnsi="Arial" w:cs="Arial"/>
        </w:rPr>
        <w:t>a</w:t>
      </w:r>
      <w:r w:rsidR="00D956B8">
        <w:rPr>
          <w:rFonts w:ascii="Arial" w:hAnsi="Arial" w:cs="Arial"/>
        </w:rPr>
        <w:t xml:space="preserve"> </w:t>
      </w:r>
      <w:r w:rsidRPr="00C4626E">
        <w:rPr>
          <w:rFonts w:ascii="Arial" w:hAnsi="Arial" w:cs="Arial"/>
        </w:rPr>
        <w:t>catalog description of the course to their academic advisor and request permission</w:t>
      </w:r>
      <w:r w:rsidRPr="00F23E21">
        <w:rPr>
          <w:rFonts w:ascii="Arial" w:hAnsi="Arial" w:cs="Arial"/>
        </w:rPr>
        <w:t>. Permission</w:t>
      </w:r>
      <w:r w:rsidRPr="00F23E21">
        <w:rPr>
          <w:rFonts w:ascii="Arial" w:hAnsi="Arial" w:cs="Arial"/>
          <w:spacing w:val="-2"/>
        </w:rPr>
        <w:t xml:space="preserve"> </w:t>
      </w:r>
      <w:r w:rsidRPr="00F23E21">
        <w:rPr>
          <w:rFonts w:ascii="Arial" w:hAnsi="Arial" w:cs="Arial"/>
        </w:rPr>
        <w:t>to</w:t>
      </w:r>
      <w:r w:rsidRPr="00F23E21">
        <w:rPr>
          <w:rFonts w:ascii="Arial" w:hAnsi="Arial" w:cs="Arial"/>
          <w:spacing w:val="-2"/>
        </w:rPr>
        <w:t xml:space="preserve"> </w:t>
      </w:r>
      <w:r w:rsidRPr="00F23E21">
        <w:rPr>
          <w:rFonts w:ascii="Arial" w:hAnsi="Arial" w:cs="Arial"/>
        </w:rPr>
        <w:t>enroll</w:t>
      </w:r>
      <w:r w:rsidRPr="00F23E21">
        <w:rPr>
          <w:rFonts w:ascii="Arial" w:hAnsi="Arial" w:cs="Arial"/>
          <w:spacing w:val="-2"/>
        </w:rPr>
        <w:t xml:space="preserve"> </w:t>
      </w:r>
      <w:r w:rsidRPr="00F23E21">
        <w:rPr>
          <w:rFonts w:ascii="Arial" w:hAnsi="Arial" w:cs="Arial"/>
        </w:rPr>
        <w:t>in</w:t>
      </w:r>
      <w:r w:rsidRPr="00F23E21">
        <w:rPr>
          <w:rFonts w:ascii="Arial" w:hAnsi="Arial" w:cs="Arial"/>
          <w:spacing w:val="-2"/>
        </w:rPr>
        <w:t xml:space="preserve"> </w:t>
      </w:r>
      <w:r w:rsidRPr="00F23E21">
        <w:rPr>
          <w:rFonts w:ascii="Arial" w:hAnsi="Arial" w:cs="Arial"/>
        </w:rPr>
        <w:t>a</w:t>
      </w:r>
      <w:r w:rsidRPr="00F23E21">
        <w:rPr>
          <w:rFonts w:ascii="Arial" w:hAnsi="Arial" w:cs="Arial"/>
          <w:spacing w:val="-3"/>
        </w:rPr>
        <w:t xml:space="preserve"> </w:t>
      </w:r>
      <w:r w:rsidRPr="00F23E21">
        <w:rPr>
          <w:rFonts w:ascii="Arial" w:hAnsi="Arial" w:cs="Arial"/>
        </w:rPr>
        <w:t>course</w:t>
      </w:r>
      <w:r w:rsidRPr="00F23E21">
        <w:rPr>
          <w:rFonts w:ascii="Arial" w:hAnsi="Arial" w:cs="Arial"/>
          <w:spacing w:val="-3"/>
        </w:rPr>
        <w:t xml:space="preserve"> </w:t>
      </w:r>
      <w:r w:rsidRPr="00F23E21">
        <w:rPr>
          <w:rFonts w:ascii="Arial" w:hAnsi="Arial" w:cs="Arial"/>
        </w:rPr>
        <w:t>at</w:t>
      </w:r>
      <w:r w:rsidRPr="00F23E21">
        <w:rPr>
          <w:rFonts w:ascii="Arial" w:hAnsi="Arial" w:cs="Arial"/>
          <w:spacing w:val="-2"/>
        </w:rPr>
        <w:t xml:space="preserve"> </w:t>
      </w:r>
      <w:r w:rsidRPr="00F23E21">
        <w:rPr>
          <w:rFonts w:ascii="Arial" w:hAnsi="Arial" w:cs="Arial"/>
        </w:rPr>
        <w:t>an</w:t>
      </w:r>
      <w:r w:rsidRPr="00F23E21">
        <w:rPr>
          <w:rFonts w:ascii="Arial" w:hAnsi="Arial" w:cs="Arial"/>
          <w:spacing w:val="-2"/>
        </w:rPr>
        <w:t xml:space="preserve"> </w:t>
      </w:r>
      <w:r w:rsidRPr="00F23E21">
        <w:rPr>
          <w:rFonts w:ascii="Arial" w:hAnsi="Arial" w:cs="Arial"/>
        </w:rPr>
        <w:t>institution</w:t>
      </w:r>
      <w:r w:rsidRPr="00F23E21">
        <w:rPr>
          <w:rFonts w:ascii="Arial" w:hAnsi="Arial" w:cs="Arial"/>
          <w:spacing w:val="-2"/>
        </w:rPr>
        <w:t xml:space="preserve"> </w:t>
      </w:r>
      <w:r w:rsidRPr="00F23E21">
        <w:rPr>
          <w:rFonts w:ascii="Arial" w:hAnsi="Arial" w:cs="Arial"/>
        </w:rPr>
        <w:t>other</w:t>
      </w:r>
      <w:r w:rsidRPr="00F23E21">
        <w:rPr>
          <w:rFonts w:ascii="Arial" w:hAnsi="Arial" w:cs="Arial"/>
          <w:spacing w:val="-2"/>
        </w:rPr>
        <w:t xml:space="preserve"> </w:t>
      </w:r>
      <w:r w:rsidRPr="00F23E21">
        <w:rPr>
          <w:rFonts w:ascii="Arial" w:hAnsi="Arial" w:cs="Arial"/>
        </w:rPr>
        <w:t>than</w:t>
      </w:r>
      <w:r w:rsidRPr="00F23E21">
        <w:rPr>
          <w:rFonts w:ascii="Arial" w:hAnsi="Arial" w:cs="Arial"/>
          <w:spacing w:val="-2"/>
        </w:rPr>
        <w:t xml:space="preserve"> </w:t>
      </w:r>
      <w:r w:rsidRPr="00F23E21">
        <w:rPr>
          <w:rFonts w:ascii="Arial" w:hAnsi="Arial" w:cs="Arial"/>
        </w:rPr>
        <w:t>Loyola</w:t>
      </w:r>
      <w:r w:rsidRPr="00F23E21">
        <w:rPr>
          <w:rFonts w:ascii="Arial" w:hAnsi="Arial" w:cs="Arial"/>
          <w:spacing w:val="-3"/>
        </w:rPr>
        <w:t xml:space="preserve"> </w:t>
      </w:r>
      <w:r w:rsidRPr="00F23E21">
        <w:rPr>
          <w:rFonts w:ascii="Arial" w:hAnsi="Arial" w:cs="Arial"/>
        </w:rPr>
        <w:t>is</w:t>
      </w:r>
      <w:r w:rsidRPr="00F23E21">
        <w:rPr>
          <w:rFonts w:ascii="Arial" w:hAnsi="Arial" w:cs="Arial"/>
          <w:spacing w:val="-2"/>
        </w:rPr>
        <w:t xml:space="preserve"> </w:t>
      </w:r>
      <w:r w:rsidRPr="00F23E21">
        <w:rPr>
          <w:rFonts w:ascii="Arial" w:hAnsi="Arial" w:cs="Arial"/>
        </w:rPr>
        <w:t>driven</w:t>
      </w:r>
      <w:r w:rsidRPr="00F23E21">
        <w:rPr>
          <w:rFonts w:ascii="Arial" w:hAnsi="Arial" w:cs="Arial"/>
          <w:spacing w:val="-2"/>
        </w:rPr>
        <w:t xml:space="preserve"> </w:t>
      </w:r>
      <w:r w:rsidRPr="00F23E21">
        <w:rPr>
          <w:rFonts w:ascii="Arial" w:hAnsi="Arial" w:cs="Arial"/>
        </w:rPr>
        <w:t>by</w:t>
      </w:r>
      <w:r w:rsidRPr="00F23E21">
        <w:rPr>
          <w:rFonts w:ascii="Arial" w:hAnsi="Arial" w:cs="Arial"/>
          <w:spacing w:val="-2"/>
        </w:rPr>
        <w:t xml:space="preserve"> </w:t>
      </w:r>
      <w:r w:rsidRPr="00F23E21">
        <w:rPr>
          <w:rFonts w:ascii="Arial" w:hAnsi="Arial" w:cs="Arial"/>
        </w:rPr>
        <w:t>a</w:t>
      </w:r>
      <w:r w:rsidRPr="00F23E21">
        <w:rPr>
          <w:rFonts w:ascii="Arial" w:hAnsi="Arial" w:cs="Arial"/>
          <w:spacing w:val="-3"/>
        </w:rPr>
        <w:t xml:space="preserve"> </w:t>
      </w:r>
      <w:r w:rsidRPr="00F23E21">
        <w:rPr>
          <w:rFonts w:ascii="Arial" w:hAnsi="Arial" w:cs="Arial"/>
        </w:rPr>
        <w:t>student’s academic need to take a specific course, during a specific term, in combination with extenuating</w:t>
      </w:r>
      <w:r w:rsidRPr="00F23E21">
        <w:rPr>
          <w:rFonts w:ascii="Arial" w:hAnsi="Arial" w:cs="Arial"/>
          <w:spacing w:val="-3"/>
        </w:rPr>
        <w:t xml:space="preserve"> </w:t>
      </w:r>
      <w:r w:rsidRPr="00F23E21">
        <w:rPr>
          <w:rFonts w:ascii="Arial" w:hAnsi="Arial" w:cs="Arial"/>
        </w:rPr>
        <w:t>circumstances</w:t>
      </w:r>
      <w:r w:rsidRPr="00F23E21">
        <w:rPr>
          <w:rFonts w:ascii="Arial" w:hAnsi="Arial" w:cs="Arial"/>
          <w:spacing w:val="-3"/>
        </w:rPr>
        <w:t xml:space="preserve"> </w:t>
      </w:r>
      <w:r w:rsidRPr="00F23E21">
        <w:rPr>
          <w:rFonts w:ascii="Arial" w:hAnsi="Arial" w:cs="Arial"/>
        </w:rPr>
        <w:t>that</w:t>
      </w:r>
      <w:r w:rsidRPr="00F23E21">
        <w:rPr>
          <w:rFonts w:ascii="Arial" w:hAnsi="Arial" w:cs="Arial"/>
          <w:spacing w:val="-3"/>
        </w:rPr>
        <w:t xml:space="preserve"> </w:t>
      </w:r>
      <w:r w:rsidRPr="00F23E21">
        <w:rPr>
          <w:rFonts w:ascii="Arial" w:hAnsi="Arial" w:cs="Arial"/>
        </w:rPr>
        <w:t>prevent</w:t>
      </w:r>
      <w:r w:rsidRPr="00F23E21">
        <w:rPr>
          <w:rFonts w:ascii="Arial" w:hAnsi="Arial" w:cs="Arial"/>
          <w:spacing w:val="-4"/>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4"/>
        </w:rPr>
        <w:t xml:space="preserve"> </w:t>
      </w:r>
      <w:r w:rsidRPr="00F23E21">
        <w:rPr>
          <w:rFonts w:ascii="Arial" w:hAnsi="Arial" w:cs="Arial"/>
        </w:rPr>
        <w:t>from</w:t>
      </w:r>
      <w:r w:rsidRPr="00F23E21">
        <w:rPr>
          <w:rFonts w:ascii="Arial" w:hAnsi="Arial" w:cs="Arial"/>
          <w:spacing w:val="-4"/>
        </w:rPr>
        <w:t xml:space="preserve"> </w:t>
      </w:r>
      <w:r w:rsidRPr="00F23E21">
        <w:rPr>
          <w:rFonts w:ascii="Arial" w:hAnsi="Arial" w:cs="Arial"/>
        </w:rPr>
        <w:t>being</w:t>
      </w:r>
      <w:r w:rsidRPr="00F23E21">
        <w:rPr>
          <w:rFonts w:ascii="Arial" w:hAnsi="Arial" w:cs="Arial"/>
          <w:spacing w:val="-3"/>
        </w:rPr>
        <w:t xml:space="preserve"> </w:t>
      </w:r>
      <w:r w:rsidRPr="00F23E21">
        <w:rPr>
          <w:rFonts w:ascii="Arial" w:hAnsi="Arial" w:cs="Arial"/>
        </w:rPr>
        <w:t>able</w:t>
      </w:r>
      <w:r w:rsidRPr="00F23E21">
        <w:rPr>
          <w:rFonts w:ascii="Arial" w:hAnsi="Arial" w:cs="Arial"/>
          <w:spacing w:val="-4"/>
        </w:rPr>
        <w:t xml:space="preserve"> </w:t>
      </w:r>
      <w:r w:rsidRPr="00F23E21">
        <w:rPr>
          <w:rFonts w:ascii="Arial" w:hAnsi="Arial" w:cs="Arial"/>
        </w:rPr>
        <w:t>to</w:t>
      </w:r>
      <w:r w:rsidRPr="00F23E21">
        <w:rPr>
          <w:rFonts w:ascii="Arial" w:hAnsi="Arial" w:cs="Arial"/>
          <w:spacing w:val="-3"/>
        </w:rPr>
        <w:t xml:space="preserve"> </w:t>
      </w:r>
      <w:r w:rsidRPr="00F23E21">
        <w:rPr>
          <w:rFonts w:ascii="Arial" w:hAnsi="Arial" w:cs="Arial"/>
        </w:rPr>
        <w:t>take</w:t>
      </w:r>
      <w:r w:rsidRPr="00F23E21">
        <w:rPr>
          <w:rFonts w:ascii="Arial" w:hAnsi="Arial" w:cs="Arial"/>
          <w:spacing w:val="-4"/>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course(s)</w:t>
      </w:r>
      <w:r w:rsidRPr="00F23E21">
        <w:rPr>
          <w:rFonts w:ascii="Arial" w:hAnsi="Arial" w:cs="Arial"/>
          <w:spacing w:val="-3"/>
        </w:rPr>
        <w:t xml:space="preserve"> </w:t>
      </w:r>
      <w:r w:rsidRPr="00F23E21">
        <w:rPr>
          <w:rFonts w:ascii="Arial" w:hAnsi="Arial" w:cs="Arial"/>
        </w:rPr>
        <w:t>at Loyola. Prior to enrolling in a class outside Loyola, students must obtain a signed approval on the “Permission to</w:t>
      </w:r>
      <w:r w:rsidRPr="00F23E21">
        <w:rPr>
          <w:rFonts w:ascii="Arial" w:hAnsi="Arial" w:cs="Arial"/>
          <w:spacing w:val="-1"/>
        </w:rPr>
        <w:t xml:space="preserve"> </w:t>
      </w:r>
      <w:r w:rsidRPr="00F23E21">
        <w:rPr>
          <w:rFonts w:ascii="Arial" w:hAnsi="Arial" w:cs="Arial"/>
        </w:rPr>
        <w:t>Take Course Elsewhere” form</w:t>
      </w:r>
      <w:r w:rsidR="00BD0B37">
        <w:rPr>
          <w:rFonts w:ascii="Arial" w:hAnsi="Arial" w:cs="Arial"/>
        </w:rPr>
        <w:t xml:space="preserve"> found on the website.</w:t>
      </w:r>
    </w:p>
    <w:p w14:paraId="39044A02" w14:textId="77777777" w:rsidR="00A34C66" w:rsidRPr="00A34C66" w:rsidRDefault="00A34C66" w:rsidP="00BD0B37">
      <w:pPr>
        <w:pStyle w:val="Heading2"/>
        <w:spacing w:before="240" w:after="360"/>
        <w:ind w:left="0"/>
        <w:jc w:val="left"/>
        <w:rPr>
          <w:rFonts w:ascii="Arial" w:hAnsi="Arial" w:cs="Arial"/>
        </w:rPr>
      </w:pPr>
      <w:bookmarkStart w:id="51" w:name="_Toc119512521"/>
      <w:bookmarkStart w:id="52" w:name="_Toc175317916"/>
      <w:r w:rsidRPr="00A34C66">
        <w:rPr>
          <w:rFonts w:ascii="Arial" w:hAnsi="Arial" w:cs="Arial"/>
        </w:rPr>
        <w:t>Transferring to the School of Social Work from within Loyola</w:t>
      </w:r>
      <w:bookmarkEnd w:id="51"/>
      <w:bookmarkEnd w:id="52"/>
    </w:p>
    <w:p w14:paraId="7497F1EF" w14:textId="391C587D" w:rsidR="007F73EC" w:rsidRDefault="00A34C66" w:rsidP="00A34C66">
      <w:pPr>
        <w:pStyle w:val="BodyText"/>
        <w:spacing w:after="480" w:line="312" w:lineRule="auto"/>
        <w:ind w:right="343"/>
        <w:rPr>
          <w:rFonts w:ascii="Arial" w:hAnsi="Arial" w:cs="Arial"/>
          <w:sz w:val="22"/>
          <w:szCs w:val="22"/>
        </w:rPr>
      </w:pPr>
      <w:r w:rsidRPr="00F23E21">
        <w:rPr>
          <w:rFonts w:ascii="Arial" w:hAnsi="Arial" w:cs="Arial"/>
          <w:sz w:val="22"/>
          <w:szCs w:val="22"/>
        </w:rPr>
        <w:t xml:space="preserve">To transfer to the School of Social Work within Loyola, students must complete an </w:t>
      </w:r>
      <w:hyperlink r:id="rId13" w:history="1">
        <w:r w:rsidR="00C85C4A" w:rsidRPr="00C85C4A">
          <w:rPr>
            <w:rStyle w:val="Hyperlink"/>
            <w:rFonts w:ascii="Arial" w:hAnsi="Arial" w:cs="Arial"/>
            <w:sz w:val="22"/>
            <w:szCs w:val="22"/>
          </w:rPr>
          <w:t>Internal transfer application</w:t>
        </w:r>
      </w:hyperlink>
      <w:r w:rsidR="00D956B8">
        <w:rPr>
          <w:rStyle w:val="Hyperlink"/>
          <w:rFonts w:ascii="Arial" w:hAnsi="Arial" w:cs="Arial"/>
          <w:sz w:val="22"/>
          <w:szCs w:val="22"/>
        </w:rPr>
        <w:t>,</w:t>
      </w:r>
      <w:r w:rsidR="00C85C4A" w:rsidRPr="00C85C4A">
        <w:rPr>
          <w:rFonts w:ascii="Arial" w:hAnsi="Arial" w:cs="Arial"/>
          <w:sz w:val="22"/>
          <w:szCs w:val="22"/>
        </w:rPr>
        <w:t xml:space="preserve"> </w:t>
      </w:r>
      <w:r w:rsidR="00D956B8">
        <w:rPr>
          <w:rFonts w:ascii="Arial" w:hAnsi="Arial" w:cs="Arial"/>
          <w:sz w:val="22"/>
          <w:szCs w:val="22"/>
        </w:rPr>
        <w:t>which is a</w:t>
      </w:r>
      <w:r w:rsidRPr="00F23E21">
        <w:rPr>
          <w:rFonts w:ascii="Arial" w:hAnsi="Arial" w:cs="Arial"/>
          <w:sz w:val="22"/>
          <w:szCs w:val="22"/>
        </w:rPr>
        <w:t>vailable</w:t>
      </w:r>
      <w:r w:rsidRPr="00F23E21">
        <w:rPr>
          <w:rFonts w:ascii="Arial" w:hAnsi="Arial" w:cs="Arial"/>
          <w:spacing w:val="-9"/>
          <w:sz w:val="22"/>
          <w:szCs w:val="22"/>
        </w:rPr>
        <w:t xml:space="preserve"> </w:t>
      </w:r>
      <w:r w:rsidRPr="00F23E21">
        <w:rPr>
          <w:rFonts w:ascii="Arial" w:hAnsi="Arial" w:cs="Arial"/>
          <w:sz w:val="22"/>
          <w:szCs w:val="22"/>
        </w:rPr>
        <w:t>on</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10"/>
          <w:sz w:val="22"/>
          <w:szCs w:val="22"/>
        </w:rPr>
        <w:t xml:space="preserve"> </w:t>
      </w:r>
      <w:r w:rsidRPr="00F23E21">
        <w:rPr>
          <w:rFonts w:ascii="Arial" w:hAnsi="Arial" w:cs="Arial"/>
          <w:sz w:val="22"/>
          <w:szCs w:val="22"/>
        </w:rPr>
        <w:t>School</w:t>
      </w:r>
      <w:r w:rsidRPr="00F23E21">
        <w:rPr>
          <w:rFonts w:ascii="Arial" w:hAnsi="Arial" w:cs="Arial"/>
          <w:spacing w:val="32"/>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Social</w:t>
      </w:r>
      <w:r w:rsidRPr="00F23E21">
        <w:rPr>
          <w:rFonts w:ascii="Arial" w:hAnsi="Arial" w:cs="Arial"/>
          <w:spacing w:val="-12"/>
          <w:sz w:val="22"/>
          <w:szCs w:val="22"/>
        </w:rPr>
        <w:t xml:space="preserve"> </w:t>
      </w:r>
      <w:r w:rsidRPr="00F23E21">
        <w:rPr>
          <w:rFonts w:ascii="Arial" w:hAnsi="Arial" w:cs="Arial"/>
          <w:sz w:val="22"/>
          <w:szCs w:val="22"/>
        </w:rPr>
        <w:t>Work</w:t>
      </w:r>
      <w:r w:rsidRPr="00F23E21">
        <w:rPr>
          <w:rFonts w:ascii="Arial" w:hAnsi="Arial" w:cs="Arial"/>
          <w:spacing w:val="-7"/>
          <w:sz w:val="22"/>
          <w:szCs w:val="22"/>
        </w:rPr>
        <w:t xml:space="preserve"> </w:t>
      </w:r>
      <w:r w:rsidRPr="00F23E21">
        <w:rPr>
          <w:rFonts w:ascii="Arial" w:hAnsi="Arial" w:cs="Arial"/>
          <w:sz w:val="22"/>
          <w:szCs w:val="22"/>
        </w:rPr>
        <w:t>website</w:t>
      </w:r>
      <w:r w:rsidRPr="00F23E21">
        <w:rPr>
          <w:rFonts w:ascii="Arial" w:hAnsi="Arial" w:cs="Arial"/>
          <w:spacing w:val="-9"/>
          <w:sz w:val="22"/>
          <w:szCs w:val="22"/>
        </w:rPr>
        <w:t xml:space="preserve"> </w:t>
      </w:r>
      <w:hyperlink r:id="rId14" w:history="1">
        <w:r w:rsidR="00D956B8" w:rsidRPr="00D956B8">
          <w:rPr>
            <w:rStyle w:val="Hyperlink"/>
            <w:rFonts w:ascii="Arial" w:hAnsi="Arial" w:cs="Arial"/>
            <w:sz w:val="22"/>
            <w:szCs w:val="22"/>
          </w:rPr>
          <w:t>Forms &amp; Handbooks</w:t>
        </w:r>
      </w:hyperlink>
      <w:r w:rsidR="00D956B8">
        <w:rPr>
          <w:rFonts w:ascii="Arial" w:hAnsi="Arial" w:cs="Arial"/>
          <w:sz w:val="22"/>
          <w:szCs w:val="22"/>
        </w:rPr>
        <w:t xml:space="preserve"> page, and s</w:t>
      </w:r>
      <w:r w:rsidRPr="00F23E21">
        <w:rPr>
          <w:rFonts w:ascii="Arial" w:hAnsi="Arial" w:cs="Arial"/>
          <w:sz w:val="22"/>
          <w:szCs w:val="22"/>
        </w:rPr>
        <w:t>ubmit</w:t>
      </w:r>
      <w:r w:rsidRPr="00F23E21">
        <w:rPr>
          <w:rFonts w:ascii="Arial" w:hAnsi="Arial" w:cs="Arial"/>
          <w:spacing w:val="-7"/>
          <w:sz w:val="22"/>
          <w:szCs w:val="22"/>
        </w:rPr>
        <w:t xml:space="preserve"> </w:t>
      </w:r>
      <w:r w:rsidRPr="00F23E21">
        <w:rPr>
          <w:rFonts w:ascii="Arial" w:hAnsi="Arial" w:cs="Arial"/>
          <w:sz w:val="22"/>
          <w:szCs w:val="22"/>
        </w:rPr>
        <w:t xml:space="preserve">the application to </w:t>
      </w:r>
      <w:hyperlink r:id="rId15">
        <w:r w:rsidRPr="00F23E21">
          <w:rPr>
            <w:rFonts w:ascii="Arial" w:hAnsi="Arial" w:cs="Arial"/>
            <w:color w:val="0433FF"/>
            <w:sz w:val="22"/>
            <w:szCs w:val="22"/>
            <w:u w:val="single" w:color="0433FF"/>
          </w:rPr>
          <w:t>SOWK-Advisin</w:t>
        </w:r>
        <w:r w:rsidRPr="00F23E21">
          <w:rPr>
            <w:rFonts w:ascii="Arial" w:hAnsi="Arial" w:cs="Arial"/>
            <w:color w:val="0433FF"/>
            <w:sz w:val="22"/>
            <w:szCs w:val="22"/>
          </w:rPr>
          <w:t>g@</w:t>
        </w:r>
        <w:r w:rsidRPr="00F23E21">
          <w:rPr>
            <w:rFonts w:ascii="Arial" w:hAnsi="Arial" w:cs="Arial"/>
            <w:color w:val="0433FF"/>
            <w:sz w:val="22"/>
            <w:szCs w:val="22"/>
            <w:u w:val="single" w:color="0433FF"/>
          </w:rPr>
          <w:t>LUC.edu</w:t>
        </w:r>
        <w:r w:rsidRPr="00F23E21">
          <w:rPr>
            <w:rFonts w:ascii="Arial" w:hAnsi="Arial" w:cs="Arial"/>
            <w:sz w:val="22"/>
            <w:szCs w:val="22"/>
          </w:rPr>
          <w:t>.</w:t>
        </w:r>
      </w:hyperlink>
      <w:r w:rsidRPr="00F23E21">
        <w:rPr>
          <w:rFonts w:ascii="Arial" w:hAnsi="Arial" w:cs="Arial"/>
          <w:sz w:val="22"/>
          <w:szCs w:val="22"/>
        </w:rPr>
        <w:t xml:space="preserve"> </w:t>
      </w:r>
      <w:r w:rsidR="00D956B8">
        <w:rPr>
          <w:rFonts w:ascii="Arial" w:hAnsi="Arial" w:cs="Arial"/>
          <w:sz w:val="22"/>
          <w:szCs w:val="22"/>
        </w:rPr>
        <w:t>Students</w:t>
      </w:r>
      <w:r w:rsidRPr="00F23E21">
        <w:rPr>
          <w:rFonts w:ascii="Arial" w:hAnsi="Arial" w:cs="Arial"/>
          <w:sz w:val="22"/>
          <w:szCs w:val="22"/>
        </w:rPr>
        <w:t xml:space="preserve"> will be notified of acceptance, conditional acceptance or denial.</w:t>
      </w:r>
    </w:p>
    <w:p w14:paraId="28EFEB11" w14:textId="49FDDEA4" w:rsidR="00A34C66" w:rsidRDefault="007F73EC" w:rsidP="007F73EC">
      <w:pPr>
        <w:rPr>
          <w:rFonts w:ascii="Arial" w:hAnsi="Arial" w:cs="Arial"/>
        </w:rPr>
      </w:pPr>
      <w:r>
        <w:rPr>
          <w:rFonts w:ascii="Arial" w:hAnsi="Arial" w:cs="Arial"/>
        </w:rPr>
        <w:br w:type="page"/>
      </w:r>
    </w:p>
    <w:p w14:paraId="78D9E79D" w14:textId="77777777" w:rsidR="00B604ED" w:rsidRPr="009E6201" w:rsidRDefault="00B604ED" w:rsidP="00B604ED">
      <w:pPr>
        <w:pStyle w:val="Heading2"/>
        <w:spacing w:after="480" w:line="312" w:lineRule="auto"/>
        <w:ind w:left="0"/>
        <w:jc w:val="left"/>
        <w:rPr>
          <w:rFonts w:ascii="Arial" w:hAnsi="Arial" w:cs="Arial"/>
        </w:rPr>
      </w:pPr>
      <w:bookmarkStart w:id="53" w:name="_Toc119512522"/>
      <w:bookmarkStart w:id="54" w:name="_TOC_250005"/>
      <w:bookmarkStart w:id="55" w:name="_Toc175317917"/>
      <w:r w:rsidRPr="009E6201">
        <w:rPr>
          <w:rFonts w:ascii="Arial" w:hAnsi="Arial" w:cs="Arial"/>
        </w:rPr>
        <w:lastRenderedPageBreak/>
        <w:t>Multiple degree seeking students or students who wish to drop a second major</w:t>
      </w:r>
      <w:bookmarkEnd w:id="53"/>
      <w:bookmarkEnd w:id="55"/>
      <w:r w:rsidRPr="009E6201">
        <w:rPr>
          <w:rFonts w:ascii="Arial" w:hAnsi="Arial" w:cs="Arial"/>
        </w:rPr>
        <w:t xml:space="preserve"> </w:t>
      </w:r>
      <w:bookmarkEnd w:id="54"/>
    </w:p>
    <w:p w14:paraId="5A9775AF" w14:textId="249D0B86" w:rsidR="00B604ED" w:rsidRPr="00F23E21" w:rsidRDefault="00B604ED" w:rsidP="000C65C8">
      <w:pPr>
        <w:pStyle w:val="BodyText"/>
        <w:spacing w:after="480" w:line="312" w:lineRule="auto"/>
        <w:ind w:right="288"/>
        <w:rPr>
          <w:rFonts w:ascii="Arial" w:hAnsi="Arial" w:cs="Arial"/>
          <w:color w:val="0433FF"/>
          <w:sz w:val="22"/>
          <w:szCs w:val="22"/>
          <w:u w:val="single" w:color="0433FF"/>
        </w:rPr>
      </w:pPr>
      <w:r w:rsidRPr="00F23E21">
        <w:rPr>
          <w:rFonts w:ascii="Arial" w:hAnsi="Arial" w:cs="Arial"/>
          <w:sz w:val="22"/>
          <w:szCs w:val="22"/>
        </w:rPr>
        <w:t>Students who wish to declare a second major along with social work in a different school must complete</w:t>
      </w:r>
      <w:r w:rsidRPr="00F23E21">
        <w:rPr>
          <w:rFonts w:ascii="Arial" w:hAnsi="Arial" w:cs="Arial"/>
          <w:spacing w:val="-9"/>
          <w:sz w:val="22"/>
          <w:szCs w:val="22"/>
        </w:rPr>
        <w:t xml:space="preserve"> </w:t>
      </w:r>
      <w:r w:rsidRPr="00F23E21">
        <w:rPr>
          <w:rFonts w:ascii="Arial" w:hAnsi="Arial" w:cs="Arial"/>
          <w:sz w:val="22"/>
          <w:szCs w:val="22"/>
        </w:rPr>
        <w:t>a</w:t>
      </w:r>
      <w:r w:rsidRPr="00F23E21">
        <w:rPr>
          <w:rFonts w:ascii="Arial" w:hAnsi="Arial" w:cs="Arial"/>
          <w:spacing w:val="-6"/>
          <w:sz w:val="22"/>
          <w:szCs w:val="22"/>
        </w:rPr>
        <w:t xml:space="preserve"> </w:t>
      </w:r>
      <w:hyperlink r:id="rId16" w:history="1">
        <w:r w:rsidR="00C85C4A" w:rsidRPr="0094366C">
          <w:rPr>
            <w:rStyle w:val="Hyperlink"/>
            <w:rFonts w:ascii="Arial" w:hAnsi="Arial" w:cs="Arial"/>
            <w:sz w:val="22"/>
            <w:szCs w:val="22"/>
          </w:rPr>
          <w:t>Multiple degree application</w:t>
        </w:r>
      </w:hyperlink>
      <w:r w:rsidRPr="0094366C">
        <w:rPr>
          <w:rFonts w:ascii="Arial" w:hAnsi="Arial" w:cs="Arial"/>
          <w:sz w:val="22"/>
          <w:szCs w:val="22"/>
        </w:rPr>
        <w:t>.</w:t>
      </w:r>
      <w:r w:rsidRPr="00F23E21">
        <w:rPr>
          <w:rFonts w:ascii="Arial" w:hAnsi="Arial" w:cs="Arial"/>
          <w:spacing w:val="40"/>
          <w:sz w:val="22"/>
          <w:szCs w:val="22"/>
        </w:rPr>
        <w:t xml:space="preserve"> </w:t>
      </w:r>
      <w:r w:rsidRPr="00F23E21">
        <w:rPr>
          <w:rFonts w:ascii="Arial" w:hAnsi="Arial" w:cs="Arial"/>
          <w:sz w:val="22"/>
          <w:szCs w:val="22"/>
        </w:rPr>
        <w:t>Students who are currently</w:t>
      </w:r>
      <w:r w:rsidRPr="00F23E21">
        <w:rPr>
          <w:rFonts w:ascii="Arial" w:hAnsi="Arial" w:cs="Arial"/>
          <w:spacing w:val="-2"/>
          <w:sz w:val="22"/>
          <w:szCs w:val="22"/>
        </w:rPr>
        <w:t xml:space="preserve"> </w:t>
      </w:r>
      <w:r w:rsidRPr="00F23E21">
        <w:rPr>
          <w:rFonts w:ascii="Arial" w:hAnsi="Arial" w:cs="Arial"/>
          <w:sz w:val="22"/>
          <w:szCs w:val="22"/>
        </w:rPr>
        <w:t>enrolled in multiple schools who wish to discontinue one of the school’s major/programs must complete a Request to Discontinue School/College Form (also available on the School of Social</w:t>
      </w:r>
      <w:r w:rsidRPr="00F23E21">
        <w:rPr>
          <w:rFonts w:ascii="Arial" w:hAnsi="Arial" w:cs="Arial"/>
          <w:spacing w:val="-2"/>
          <w:sz w:val="22"/>
          <w:szCs w:val="22"/>
        </w:rPr>
        <w:t xml:space="preserve"> </w:t>
      </w:r>
      <w:r w:rsidRPr="00F23E21">
        <w:rPr>
          <w:rFonts w:ascii="Arial" w:hAnsi="Arial" w:cs="Arial"/>
          <w:sz w:val="22"/>
          <w:szCs w:val="22"/>
        </w:rPr>
        <w:t>Work’s website).</w:t>
      </w:r>
      <w:r w:rsidRPr="00F23E21">
        <w:rPr>
          <w:rFonts w:ascii="Arial" w:hAnsi="Arial" w:cs="Arial"/>
          <w:spacing w:val="40"/>
          <w:sz w:val="22"/>
          <w:szCs w:val="22"/>
        </w:rPr>
        <w:t xml:space="preserve"> </w:t>
      </w:r>
      <w:r w:rsidRPr="00F23E21">
        <w:rPr>
          <w:rFonts w:ascii="Arial" w:hAnsi="Arial" w:cs="Arial"/>
          <w:sz w:val="22"/>
          <w:szCs w:val="22"/>
        </w:rPr>
        <w:t>Both forms can be submitted to</w:t>
      </w:r>
      <w:r w:rsidR="000F4DF0">
        <w:rPr>
          <w:rFonts w:ascii="Arial" w:hAnsi="Arial" w:cs="Arial"/>
          <w:sz w:val="22"/>
          <w:szCs w:val="22"/>
        </w:rPr>
        <w:t xml:space="preserve"> </w:t>
      </w:r>
      <w:hyperlink r:id="rId17" w:history="1">
        <w:r w:rsidR="000F4DF0" w:rsidRPr="00DD5EBB">
          <w:rPr>
            <w:rStyle w:val="Hyperlink"/>
            <w:rFonts w:ascii="Arial" w:hAnsi="Arial" w:cs="Arial"/>
            <w:sz w:val="22"/>
            <w:szCs w:val="22"/>
          </w:rPr>
          <w:t>SOWK-Advising@luc.edu</w:t>
        </w:r>
      </w:hyperlink>
      <w:r w:rsidR="000F4DF0">
        <w:rPr>
          <w:rFonts w:ascii="Arial" w:hAnsi="Arial" w:cs="Arial"/>
          <w:color w:val="0433FF"/>
          <w:sz w:val="22"/>
          <w:szCs w:val="22"/>
          <w:u w:val="single" w:color="0433FF"/>
        </w:rPr>
        <w:t>.</w:t>
      </w:r>
    </w:p>
    <w:p w14:paraId="0F8446BF" w14:textId="3BCF4692" w:rsidR="00C56A1B" w:rsidRPr="00CD2CAA" w:rsidRDefault="0015134C" w:rsidP="00CD2CAA">
      <w:pPr>
        <w:spacing w:after="360" w:line="312" w:lineRule="auto"/>
        <w:rPr>
          <w:rFonts w:ascii="Arial" w:hAnsi="Arial" w:cs="Arial"/>
          <w:b/>
          <w:bCs/>
        </w:rPr>
      </w:pPr>
      <w:bookmarkStart w:id="56" w:name="_TOC_250030"/>
      <w:bookmarkStart w:id="57" w:name="_Toc119512523"/>
      <w:bookmarkEnd w:id="56"/>
      <w:r w:rsidRPr="00CD2CAA">
        <w:rPr>
          <w:rFonts w:ascii="Arial" w:hAnsi="Arial" w:cs="Arial"/>
          <w:b/>
          <w:bCs/>
          <w:color w:val="922247"/>
          <w:sz w:val="28"/>
          <w:szCs w:val="28"/>
        </w:rPr>
        <w:t>Registration</w:t>
      </w:r>
      <w:bookmarkEnd w:id="57"/>
    </w:p>
    <w:p w14:paraId="2B6A1585" w14:textId="77777777" w:rsidR="00C56A1B" w:rsidRPr="00F23E21" w:rsidRDefault="007C3CD8" w:rsidP="00D956B8">
      <w:pPr>
        <w:pStyle w:val="BodyText"/>
        <w:spacing w:after="240" w:line="312" w:lineRule="auto"/>
        <w:rPr>
          <w:rFonts w:ascii="Arial" w:hAnsi="Arial" w:cs="Arial"/>
          <w:sz w:val="22"/>
          <w:szCs w:val="22"/>
        </w:rPr>
      </w:pPr>
      <w:r w:rsidRPr="0015134C">
        <w:rPr>
          <w:rFonts w:ascii="Arial" w:hAnsi="Arial" w:cs="Arial"/>
          <w:spacing w:val="-2"/>
          <w:sz w:val="22"/>
          <w:szCs w:val="22"/>
        </w:rPr>
        <w:t>Students</w:t>
      </w:r>
      <w:r w:rsidRPr="0015134C">
        <w:rPr>
          <w:rFonts w:ascii="Arial" w:hAnsi="Arial" w:cs="Arial"/>
          <w:spacing w:val="-15"/>
          <w:sz w:val="22"/>
          <w:szCs w:val="22"/>
        </w:rPr>
        <w:t xml:space="preserve"> </w:t>
      </w:r>
      <w:r w:rsidRPr="0015134C">
        <w:rPr>
          <w:rFonts w:ascii="Arial" w:hAnsi="Arial" w:cs="Arial"/>
          <w:spacing w:val="-2"/>
          <w:sz w:val="22"/>
          <w:szCs w:val="22"/>
        </w:rPr>
        <w:t>self-register</w:t>
      </w:r>
      <w:r w:rsidRPr="0015134C">
        <w:rPr>
          <w:rFonts w:ascii="Arial" w:hAnsi="Arial" w:cs="Arial"/>
          <w:spacing w:val="-13"/>
          <w:sz w:val="22"/>
          <w:szCs w:val="22"/>
        </w:rPr>
        <w:t xml:space="preserve"> </w:t>
      </w:r>
      <w:r w:rsidRPr="0015134C">
        <w:rPr>
          <w:rFonts w:ascii="Arial" w:hAnsi="Arial" w:cs="Arial"/>
          <w:spacing w:val="-2"/>
          <w:sz w:val="22"/>
          <w:szCs w:val="22"/>
        </w:rPr>
        <w:t>in</w:t>
      </w:r>
      <w:r w:rsidRPr="0015134C">
        <w:rPr>
          <w:rFonts w:ascii="Arial" w:hAnsi="Arial" w:cs="Arial"/>
          <w:spacing w:val="-13"/>
          <w:sz w:val="22"/>
          <w:szCs w:val="22"/>
        </w:rPr>
        <w:t xml:space="preserve"> </w:t>
      </w:r>
      <w:r w:rsidRPr="0015134C">
        <w:rPr>
          <w:rFonts w:ascii="Arial" w:hAnsi="Arial" w:cs="Arial"/>
          <w:spacing w:val="-2"/>
          <w:sz w:val="22"/>
          <w:szCs w:val="22"/>
        </w:rPr>
        <w:t>LOCUS.</w:t>
      </w:r>
      <w:r w:rsidRPr="0015134C">
        <w:rPr>
          <w:rFonts w:ascii="Arial" w:hAnsi="Arial" w:cs="Arial"/>
          <w:spacing w:val="-13"/>
          <w:sz w:val="22"/>
          <w:szCs w:val="22"/>
        </w:rPr>
        <w:t xml:space="preserve"> </w:t>
      </w:r>
      <w:r w:rsidRPr="0015134C">
        <w:rPr>
          <w:rFonts w:ascii="Arial" w:hAnsi="Arial" w:cs="Arial"/>
          <w:spacing w:val="-2"/>
          <w:sz w:val="22"/>
          <w:szCs w:val="22"/>
        </w:rPr>
        <w:t>The</w:t>
      </w:r>
      <w:r w:rsidRPr="0015134C">
        <w:rPr>
          <w:rFonts w:ascii="Arial" w:hAnsi="Arial" w:cs="Arial"/>
          <w:spacing w:val="-14"/>
          <w:sz w:val="22"/>
          <w:szCs w:val="22"/>
        </w:rPr>
        <w:t xml:space="preserve"> </w:t>
      </w:r>
      <w:r w:rsidRPr="0015134C">
        <w:rPr>
          <w:rFonts w:ascii="Arial" w:hAnsi="Arial" w:cs="Arial"/>
          <w:spacing w:val="-2"/>
          <w:sz w:val="22"/>
          <w:szCs w:val="22"/>
        </w:rPr>
        <w:t>following</w:t>
      </w:r>
      <w:r w:rsidRPr="0015134C">
        <w:rPr>
          <w:rFonts w:ascii="Arial" w:hAnsi="Arial" w:cs="Arial"/>
          <w:spacing w:val="-15"/>
          <w:sz w:val="22"/>
          <w:szCs w:val="22"/>
        </w:rPr>
        <w:t xml:space="preserve"> </w:t>
      </w:r>
      <w:r w:rsidRPr="0015134C">
        <w:rPr>
          <w:rFonts w:ascii="Arial" w:hAnsi="Arial" w:cs="Arial"/>
          <w:spacing w:val="-2"/>
          <w:sz w:val="22"/>
          <w:szCs w:val="22"/>
        </w:rPr>
        <w:t>link</w:t>
      </w:r>
      <w:r w:rsidRPr="0015134C">
        <w:rPr>
          <w:rFonts w:ascii="Arial" w:hAnsi="Arial" w:cs="Arial"/>
          <w:spacing w:val="-15"/>
          <w:sz w:val="22"/>
          <w:szCs w:val="22"/>
        </w:rPr>
        <w:t xml:space="preserve"> </w:t>
      </w:r>
      <w:r w:rsidRPr="0015134C">
        <w:rPr>
          <w:rFonts w:ascii="Arial" w:hAnsi="Arial" w:cs="Arial"/>
          <w:spacing w:val="-2"/>
          <w:sz w:val="22"/>
          <w:szCs w:val="22"/>
        </w:rPr>
        <w:t>outlines</w:t>
      </w:r>
      <w:r w:rsidRPr="0015134C">
        <w:rPr>
          <w:rFonts w:ascii="Arial" w:hAnsi="Arial" w:cs="Arial"/>
          <w:spacing w:val="-15"/>
          <w:sz w:val="22"/>
          <w:szCs w:val="22"/>
        </w:rPr>
        <w:t xml:space="preserve"> </w:t>
      </w:r>
      <w:r w:rsidRPr="0015134C">
        <w:rPr>
          <w:rFonts w:ascii="Arial" w:hAnsi="Arial" w:cs="Arial"/>
          <w:spacing w:val="-2"/>
          <w:sz w:val="22"/>
          <w:szCs w:val="22"/>
        </w:rPr>
        <w:t>the</w:t>
      </w:r>
      <w:r w:rsidRPr="0015134C">
        <w:rPr>
          <w:rFonts w:ascii="Arial" w:hAnsi="Arial" w:cs="Arial"/>
          <w:spacing w:val="-14"/>
          <w:sz w:val="22"/>
          <w:szCs w:val="22"/>
        </w:rPr>
        <w:t xml:space="preserve"> </w:t>
      </w:r>
      <w:r w:rsidRPr="0015134C">
        <w:rPr>
          <w:rFonts w:ascii="Arial" w:hAnsi="Arial" w:cs="Arial"/>
          <w:spacing w:val="-2"/>
          <w:sz w:val="22"/>
          <w:szCs w:val="22"/>
        </w:rPr>
        <w:t>process:</w:t>
      </w:r>
      <w:r w:rsidRPr="0015134C">
        <w:rPr>
          <w:rFonts w:ascii="Arial" w:hAnsi="Arial" w:cs="Arial"/>
          <w:spacing w:val="-15"/>
          <w:sz w:val="22"/>
          <w:szCs w:val="22"/>
        </w:rPr>
        <w:t xml:space="preserve"> </w:t>
      </w:r>
      <w:r w:rsidRPr="00F23E21">
        <w:rPr>
          <w:rFonts w:ascii="Arial" w:hAnsi="Arial" w:cs="Arial"/>
          <w:color w:val="0433FF"/>
          <w:spacing w:val="-2"/>
          <w:sz w:val="22"/>
          <w:szCs w:val="22"/>
          <w:u w:val="single" w:color="0433FF"/>
        </w:rPr>
        <w:t>Basics</w:t>
      </w:r>
      <w:r w:rsidRPr="00F23E21">
        <w:rPr>
          <w:rFonts w:ascii="Arial" w:hAnsi="Arial" w:cs="Arial"/>
          <w:color w:val="0433FF"/>
          <w:spacing w:val="-13"/>
          <w:sz w:val="22"/>
          <w:szCs w:val="22"/>
          <w:u w:val="single" w:color="0433FF"/>
        </w:rPr>
        <w:t xml:space="preserve"> </w:t>
      </w:r>
      <w:r w:rsidRPr="00F23E21">
        <w:rPr>
          <w:rFonts w:ascii="Arial" w:hAnsi="Arial" w:cs="Arial"/>
          <w:color w:val="0433FF"/>
          <w:spacing w:val="-2"/>
          <w:sz w:val="22"/>
          <w:szCs w:val="22"/>
          <w:u w:val="single" w:color="0433FF"/>
        </w:rPr>
        <w:t>of</w:t>
      </w:r>
      <w:r w:rsidRPr="00F23E21">
        <w:rPr>
          <w:rFonts w:ascii="Arial" w:hAnsi="Arial" w:cs="Arial"/>
          <w:color w:val="0433FF"/>
          <w:spacing w:val="-13"/>
          <w:sz w:val="22"/>
          <w:szCs w:val="22"/>
          <w:u w:val="single" w:color="0433FF"/>
        </w:rPr>
        <w:t xml:space="preserve"> </w:t>
      </w:r>
      <w:r w:rsidRPr="00F23E21">
        <w:rPr>
          <w:rFonts w:ascii="Arial" w:hAnsi="Arial" w:cs="Arial"/>
          <w:color w:val="0433FF"/>
          <w:spacing w:val="-2"/>
          <w:sz w:val="22"/>
          <w:szCs w:val="22"/>
          <w:u w:val="single" w:color="0433FF"/>
        </w:rPr>
        <w:t>Re</w:t>
      </w:r>
      <w:r w:rsidRPr="00F23E21">
        <w:rPr>
          <w:rFonts w:ascii="Arial" w:hAnsi="Arial" w:cs="Arial"/>
          <w:color w:val="0433FF"/>
          <w:spacing w:val="-2"/>
          <w:sz w:val="22"/>
          <w:szCs w:val="22"/>
        </w:rPr>
        <w:t>g</w:t>
      </w:r>
      <w:r w:rsidRPr="00F23E21">
        <w:rPr>
          <w:rFonts w:ascii="Arial" w:hAnsi="Arial" w:cs="Arial"/>
          <w:color w:val="0433FF"/>
          <w:spacing w:val="-2"/>
          <w:sz w:val="22"/>
          <w:szCs w:val="22"/>
          <w:u w:val="single" w:color="0433FF"/>
        </w:rPr>
        <w:t>istration</w:t>
      </w:r>
      <w:r w:rsidRPr="00F23E21">
        <w:rPr>
          <w:rFonts w:ascii="Arial" w:hAnsi="Arial" w:cs="Arial"/>
          <w:color w:val="0433FF"/>
          <w:spacing w:val="-2"/>
          <w:sz w:val="22"/>
          <w:szCs w:val="22"/>
        </w:rPr>
        <w:t xml:space="preserve"> (p</w:t>
      </w:r>
      <w:r w:rsidRPr="00F23E21">
        <w:rPr>
          <w:rFonts w:ascii="Arial" w:hAnsi="Arial" w:cs="Arial"/>
          <w:color w:val="0433FF"/>
          <w:spacing w:val="-2"/>
          <w:sz w:val="22"/>
          <w:szCs w:val="22"/>
          <w:u w:val="single" w:color="0433FF"/>
        </w:rPr>
        <w:t>anopto.com).</w:t>
      </w:r>
    </w:p>
    <w:p w14:paraId="1FC85A19" w14:textId="37CFECC5" w:rsidR="00C56A1B" w:rsidRPr="0015134C" w:rsidRDefault="007C3CD8" w:rsidP="00D956B8">
      <w:pPr>
        <w:pStyle w:val="BodyText"/>
        <w:spacing w:after="240" w:line="312" w:lineRule="auto"/>
        <w:ind w:right="288"/>
        <w:rPr>
          <w:rFonts w:ascii="Arial" w:hAnsi="Arial" w:cs="Arial"/>
          <w:sz w:val="22"/>
          <w:szCs w:val="22"/>
        </w:rPr>
      </w:pPr>
      <w:r w:rsidRPr="0015134C">
        <w:rPr>
          <w:rFonts w:ascii="Arial" w:hAnsi="Arial" w:cs="Arial"/>
          <w:sz w:val="22"/>
          <w:szCs w:val="22"/>
        </w:rPr>
        <w:t>The University assigns enrollment times based on completed credit</w:t>
      </w:r>
      <w:r w:rsidRPr="0015134C">
        <w:rPr>
          <w:rFonts w:ascii="Arial" w:hAnsi="Arial" w:cs="Arial"/>
          <w:spacing w:val="-2"/>
          <w:sz w:val="22"/>
          <w:szCs w:val="22"/>
        </w:rPr>
        <w:t xml:space="preserve"> </w:t>
      </w:r>
      <w:r w:rsidRPr="0015134C">
        <w:rPr>
          <w:rFonts w:ascii="Arial" w:hAnsi="Arial" w:cs="Arial"/>
          <w:sz w:val="22"/>
          <w:szCs w:val="22"/>
        </w:rPr>
        <w:t>hours earned two weeks prior</w:t>
      </w:r>
      <w:r w:rsidRPr="0015134C">
        <w:rPr>
          <w:rFonts w:ascii="Arial" w:hAnsi="Arial" w:cs="Arial"/>
          <w:spacing w:val="-3"/>
          <w:sz w:val="22"/>
          <w:szCs w:val="22"/>
        </w:rPr>
        <w:t xml:space="preserve"> </w:t>
      </w:r>
      <w:r w:rsidRPr="0015134C">
        <w:rPr>
          <w:rFonts w:ascii="Arial" w:hAnsi="Arial" w:cs="Arial"/>
          <w:sz w:val="22"/>
          <w:szCs w:val="22"/>
        </w:rPr>
        <w:t>to</w:t>
      </w:r>
      <w:r w:rsidRPr="0015134C">
        <w:rPr>
          <w:rFonts w:ascii="Arial" w:hAnsi="Arial" w:cs="Arial"/>
          <w:spacing w:val="-3"/>
          <w:sz w:val="22"/>
          <w:szCs w:val="22"/>
        </w:rPr>
        <w:t xml:space="preserve"> </w:t>
      </w:r>
      <w:r w:rsidRPr="0015134C">
        <w:rPr>
          <w:rFonts w:ascii="Arial" w:hAnsi="Arial" w:cs="Arial"/>
          <w:sz w:val="22"/>
          <w:szCs w:val="22"/>
        </w:rPr>
        <w:t>registration.</w:t>
      </w:r>
      <w:r w:rsidRPr="0015134C">
        <w:rPr>
          <w:rFonts w:ascii="Arial" w:hAnsi="Arial" w:cs="Arial"/>
          <w:spacing w:val="-3"/>
          <w:sz w:val="22"/>
          <w:szCs w:val="22"/>
        </w:rPr>
        <w:t xml:space="preserve"> </w:t>
      </w:r>
      <w:r w:rsidRPr="0015134C">
        <w:rPr>
          <w:rFonts w:ascii="Arial" w:hAnsi="Arial" w:cs="Arial"/>
          <w:sz w:val="22"/>
          <w:szCs w:val="22"/>
        </w:rPr>
        <w:t>Students</w:t>
      </w:r>
      <w:r w:rsidRPr="0015134C">
        <w:rPr>
          <w:rFonts w:ascii="Arial" w:hAnsi="Arial" w:cs="Arial"/>
          <w:spacing w:val="-3"/>
          <w:sz w:val="22"/>
          <w:szCs w:val="22"/>
        </w:rPr>
        <w:t xml:space="preserve"> </w:t>
      </w:r>
      <w:r w:rsidRPr="0015134C">
        <w:rPr>
          <w:rFonts w:ascii="Arial" w:hAnsi="Arial" w:cs="Arial"/>
          <w:sz w:val="22"/>
          <w:szCs w:val="22"/>
        </w:rPr>
        <w:t>can</w:t>
      </w:r>
      <w:r w:rsidRPr="0015134C">
        <w:rPr>
          <w:rFonts w:ascii="Arial" w:hAnsi="Arial" w:cs="Arial"/>
          <w:spacing w:val="-3"/>
          <w:sz w:val="22"/>
          <w:szCs w:val="22"/>
        </w:rPr>
        <w:t xml:space="preserve"> </w:t>
      </w:r>
      <w:r w:rsidRPr="0015134C">
        <w:rPr>
          <w:rFonts w:ascii="Arial" w:hAnsi="Arial" w:cs="Arial"/>
          <w:sz w:val="22"/>
          <w:szCs w:val="22"/>
        </w:rPr>
        <w:t>visit</w:t>
      </w:r>
      <w:r w:rsidRPr="0015134C">
        <w:rPr>
          <w:rFonts w:ascii="Arial" w:hAnsi="Arial" w:cs="Arial"/>
          <w:spacing w:val="-3"/>
          <w:sz w:val="22"/>
          <w:szCs w:val="22"/>
        </w:rPr>
        <w:t xml:space="preserve"> </w:t>
      </w:r>
      <w:r w:rsidRPr="0015134C">
        <w:rPr>
          <w:rFonts w:ascii="Arial" w:hAnsi="Arial" w:cs="Arial"/>
          <w:sz w:val="22"/>
          <w:szCs w:val="22"/>
        </w:rPr>
        <w:t>manage</w:t>
      </w:r>
      <w:r w:rsidRPr="0015134C">
        <w:rPr>
          <w:rFonts w:ascii="Arial" w:hAnsi="Arial" w:cs="Arial"/>
          <w:spacing w:val="-4"/>
          <w:sz w:val="22"/>
          <w:szCs w:val="22"/>
        </w:rPr>
        <w:t xml:space="preserve"> </w:t>
      </w:r>
      <w:r w:rsidRPr="0015134C">
        <w:rPr>
          <w:rFonts w:ascii="Arial" w:hAnsi="Arial" w:cs="Arial"/>
          <w:sz w:val="22"/>
          <w:szCs w:val="22"/>
        </w:rPr>
        <w:t>classes</w:t>
      </w:r>
      <w:r w:rsidRPr="0015134C">
        <w:rPr>
          <w:rFonts w:ascii="Arial" w:hAnsi="Arial" w:cs="Arial"/>
          <w:spacing w:val="-3"/>
          <w:sz w:val="22"/>
          <w:szCs w:val="22"/>
        </w:rPr>
        <w:t xml:space="preserve"> </w:t>
      </w:r>
      <w:r w:rsidRPr="0015134C">
        <w:rPr>
          <w:rFonts w:ascii="Arial" w:hAnsi="Arial" w:cs="Arial"/>
          <w:sz w:val="22"/>
          <w:szCs w:val="22"/>
        </w:rPr>
        <w:t>in</w:t>
      </w:r>
      <w:r w:rsidRPr="0015134C">
        <w:rPr>
          <w:rFonts w:ascii="Arial" w:hAnsi="Arial" w:cs="Arial"/>
          <w:spacing w:val="-3"/>
          <w:sz w:val="22"/>
          <w:szCs w:val="22"/>
        </w:rPr>
        <w:t xml:space="preserve"> </w:t>
      </w:r>
      <w:r w:rsidRPr="0015134C">
        <w:rPr>
          <w:rFonts w:ascii="Arial" w:hAnsi="Arial" w:cs="Arial"/>
          <w:sz w:val="22"/>
          <w:szCs w:val="22"/>
        </w:rPr>
        <w:t>LOCUS</w:t>
      </w:r>
      <w:r w:rsidRPr="0015134C">
        <w:rPr>
          <w:rFonts w:ascii="Arial" w:hAnsi="Arial" w:cs="Arial"/>
          <w:spacing w:val="-3"/>
          <w:sz w:val="22"/>
          <w:szCs w:val="22"/>
        </w:rPr>
        <w:t xml:space="preserve"> </w:t>
      </w:r>
      <w:r w:rsidRPr="0015134C">
        <w:rPr>
          <w:rFonts w:ascii="Arial" w:hAnsi="Arial" w:cs="Arial"/>
          <w:sz w:val="22"/>
          <w:szCs w:val="22"/>
        </w:rPr>
        <w:t>and</w:t>
      </w:r>
      <w:r w:rsidRPr="0015134C">
        <w:rPr>
          <w:rFonts w:ascii="Arial" w:hAnsi="Arial" w:cs="Arial"/>
          <w:spacing w:val="-3"/>
          <w:sz w:val="22"/>
          <w:szCs w:val="22"/>
        </w:rPr>
        <w:t xml:space="preserve"> </w:t>
      </w:r>
      <w:r w:rsidRPr="0015134C">
        <w:rPr>
          <w:rFonts w:ascii="Arial" w:hAnsi="Arial" w:cs="Arial"/>
          <w:sz w:val="22"/>
          <w:szCs w:val="22"/>
        </w:rPr>
        <w:t>click</w:t>
      </w:r>
      <w:r w:rsidRPr="0015134C">
        <w:rPr>
          <w:rFonts w:ascii="Arial" w:hAnsi="Arial" w:cs="Arial"/>
          <w:spacing w:val="-3"/>
          <w:sz w:val="22"/>
          <w:szCs w:val="22"/>
        </w:rPr>
        <w:t xml:space="preserve"> </w:t>
      </w:r>
      <w:r w:rsidRPr="0015134C">
        <w:rPr>
          <w:rFonts w:ascii="Arial" w:hAnsi="Arial" w:cs="Arial"/>
          <w:sz w:val="22"/>
          <w:szCs w:val="22"/>
        </w:rPr>
        <w:t>the</w:t>
      </w:r>
      <w:r w:rsidRPr="0015134C">
        <w:rPr>
          <w:rFonts w:ascii="Arial" w:hAnsi="Arial" w:cs="Arial"/>
          <w:spacing w:val="-4"/>
          <w:sz w:val="22"/>
          <w:szCs w:val="22"/>
        </w:rPr>
        <w:t xml:space="preserve"> </w:t>
      </w:r>
      <w:r w:rsidRPr="0015134C">
        <w:rPr>
          <w:rFonts w:ascii="Arial" w:hAnsi="Arial" w:cs="Arial"/>
          <w:sz w:val="22"/>
          <w:szCs w:val="22"/>
        </w:rPr>
        <w:t>enrollment</w:t>
      </w:r>
      <w:r w:rsidRPr="0015134C">
        <w:rPr>
          <w:rFonts w:ascii="Arial" w:hAnsi="Arial" w:cs="Arial"/>
          <w:spacing w:val="-4"/>
          <w:sz w:val="22"/>
          <w:szCs w:val="22"/>
        </w:rPr>
        <w:t xml:space="preserve"> </w:t>
      </w:r>
      <w:r w:rsidRPr="0015134C">
        <w:rPr>
          <w:rFonts w:ascii="Arial" w:hAnsi="Arial" w:cs="Arial"/>
          <w:sz w:val="22"/>
          <w:szCs w:val="22"/>
        </w:rPr>
        <w:t>dates</w:t>
      </w:r>
      <w:r w:rsidRPr="0015134C">
        <w:rPr>
          <w:rFonts w:ascii="Arial" w:hAnsi="Arial" w:cs="Arial"/>
          <w:spacing w:val="-3"/>
          <w:sz w:val="22"/>
          <w:szCs w:val="22"/>
        </w:rPr>
        <w:t xml:space="preserve"> </w:t>
      </w:r>
      <w:r w:rsidRPr="0015134C">
        <w:rPr>
          <w:rFonts w:ascii="Arial" w:hAnsi="Arial" w:cs="Arial"/>
          <w:sz w:val="22"/>
          <w:szCs w:val="22"/>
        </w:rPr>
        <w:t xml:space="preserve">to view their enrollment appointment. Students are encouraged to put courses in their shopping cart prior to their enrollment appointment to make the </w:t>
      </w:r>
      <w:r w:rsidRPr="0015134C">
        <w:rPr>
          <w:rFonts w:ascii="Arial" w:hAnsi="Arial" w:cs="Arial"/>
          <w:spacing w:val="9"/>
          <w:sz w:val="22"/>
          <w:szCs w:val="22"/>
        </w:rPr>
        <w:t xml:space="preserve">enrollment </w:t>
      </w:r>
      <w:r w:rsidRPr="0015134C">
        <w:rPr>
          <w:rFonts w:ascii="Arial" w:hAnsi="Arial" w:cs="Arial"/>
          <w:sz w:val="22"/>
          <w:szCs w:val="22"/>
        </w:rPr>
        <w:t>process faster on registration day.</w:t>
      </w:r>
      <w:r w:rsidR="006A403C" w:rsidRPr="0015134C">
        <w:rPr>
          <w:rFonts w:ascii="Arial" w:hAnsi="Arial" w:cs="Arial"/>
          <w:sz w:val="22"/>
          <w:szCs w:val="22"/>
        </w:rPr>
        <w:t xml:space="preserve"> Students in the undergraduate Honors Program and athletes have priority registration times.</w:t>
      </w:r>
    </w:p>
    <w:p w14:paraId="67608141" w14:textId="2C0D161D" w:rsidR="00C56A1B" w:rsidRPr="00AB519D" w:rsidRDefault="00954C10" w:rsidP="00D956B8">
      <w:pPr>
        <w:pStyle w:val="Heading2"/>
        <w:spacing w:after="240" w:line="312" w:lineRule="auto"/>
        <w:ind w:left="0"/>
        <w:jc w:val="left"/>
        <w:rPr>
          <w:rFonts w:ascii="Arial" w:hAnsi="Arial" w:cs="Arial"/>
        </w:rPr>
      </w:pPr>
      <w:bookmarkStart w:id="58" w:name="_Toc119512524"/>
      <w:bookmarkStart w:id="59" w:name="_Toc175317918"/>
      <w:r w:rsidRPr="00AB519D">
        <w:rPr>
          <w:rFonts w:ascii="Arial" w:hAnsi="Arial" w:cs="Arial"/>
        </w:rPr>
        <w:t>Registration Holds</w:t>
      </w:r>
      <w:bookmarkEnd w:id="58"/>
      <w:bookmarkEnd w:id="59"/>
    </w:p>
    <w:p w14:paraId="400426FE" w14:textId="538D97B4" w:rsidR="00C37321" w:rsidRDefault="007C3CD8" w:rsidP="000C65C8">
      <w:pPr>
        <w:pStyle w:val="BodyText"/>
        <w:spacing w:before="231" w:after="600" w:line="312" w:lineRule="auto"/>
        <w:ind w:right="288"/>
        <w:rPr>
          <w:rFonts w:ascii="Arial" w:hAnsi="Arial" w:cs="Arial"/>
          <w:sz w:val="22"/>
          <w:szCs w:val="22"/>
        </w:rPr>
      </w:pPr>
      <w:r w:rsidRPr="00F23E21">
        <w:rPr>
          <w:rFonts w:ascii="Arial" w:hAnsi="Arial" w:cs="Arial"/>
          <w:sz w:val="22"/>
          <w:szCs w:val="22"/>
        </w:rPr>
        <w:t>Students are responsible for reviewing their "Hold" status in LOCUS to ensure that they do not</w:t>
      </w:r>
      <w:r w:rsidRPr="00F23E21">
        <w:rPr>
          <w:rFonts w:ascii="Arial" w:hAnsi="Arial" w:cs="Arial"/>
          <w:spacing w:val="-4"/>
          <w:sz w:val="22"/>
          <w:szCs w:val="22"/>
        </w:rPr>
        <w:t xml:space="preserve"> </w:t>
      </w:r>
      <w:r w:rsidRPr="00F23E21">
        <w:rPr>
          <w:rFonts w:ascii="Arial" w:hAnsi="Arial" w:cs="Arial"/>
          <w:sz w:val="22"/>
          <w:szCs w:val="22"/>
        </w:rPr>
        <w:t>have</w:t>
      </w:r>
      <w:r w:rsidRPr="00F23E21">
        <w:rPr>
          <w:rFonts w:ascii="Arial" w:hAnsi="Arial" w:cs="Arial"/>
          <w:spacing w:val="-4"/>
          <w:sz w:val="22"/>
          <w:szCs w:val="22"/>
        </w:rPr>
        <w:t xml:space="preserve"> </w:t>
      </w:r>
      <w:r w:rsidRPr="00F23E21">
        <w:rPr>
          <w:rFonts w:ascii="Arial" w:hAnsi="Arial" w:cs="Arial"/>
          <w:sz w:val="22"/>
          <w:szCs w:val="22"/>
        </w:rPr>
        <w:t>outstanding</w:t>
      </w:r>
      <w:r w:rsidRPr="00F23E21">
        <w:rPr>
          <w:rFonts w:ascii="Arial" w:hAnsi="Arial" w:cs="Arial"/>
          <w:spacing w:val="-3"/>
          <w:sz w:val="22"/>
          <w:szCs w:val="22"/>
        </w:rPr>
        <w:t xml:space="preserve"> </w:t>
      </w:r>
      <w:r w:rsidRPr="00F23E21">
        <w:rPr>
          <w:rFonts w:ascii="Arial" w:hAnsi="Arial" w:cs="Arial"/>
          <w:sz w:val="22"/>
          <w:szCs w:val="22"/>
        </w:rPr>
        <w:t>tasks</w:t>
      </w:r>
      <w:r w:rsidRPr="00F23E21">
        <w:rPr>
          <w:rFonts w:ascii="Arial" w:hAnsi="Arial" w:cs="Arial"/>
          <w:spacing w:val="-3"/>
          <w:sz w:val="22"/>
          <w:szCs w:val="22"/>
        </w:rPr>
        <w:t xml:space="preserve"> </w:t>
      </w:r>
      <w:r w:rsidRPr="00F23E21">
        <w:rPr>
          <w:rFonts w:ascii="Arial" w:hAnsi="Arial" w:cs="Arial"/>
          <w:sz w:val="22"/>
          <w:szCs w:val="22"/>
        </w:rPr>
        <w:t>that</w:t>
      </w:r>
      <w:r w:rsidRPr="00F23E21">
        <w:rPr>
          <w:rFonts w:ascii="Arial" w:hAnsi="Arial" w:cs="Arial"/>
          <w:spacing w:val="-3"/>
          <w:sz w:val="22"/>
          <w:szCs w:val="22"/>
        </w:rPr>
        <w:t xml:space="preserve"> </w:t>
      </w:r>
      <w:r w:rsidRPr="00F23E21">
        <w:rPr>
          <w:rFonts w:ascii="Arial" w:hAnsi="Arial" w:cs="Arial"/>
          <w:sz w:val="22"/>
          <w:szCs w:val="22"/>
        </w:rPr>
        <w:t>would</w:t>
      </w:r>
      <w:r w:rsidRPr="00F23E21">
        <w:rPr>
          <w:rFonts w:ascii="Arial" w:hAnsi="Arial" w:cs="Arial"/>
          <w:spacing w:val="-3"/>
          <w:sz w:val="22"/>
          <w:szCs w:val="22"/>
        </w:rPr>
        <w:t xml:space="preserve"> </w:t>
      </w:r>
      <w:r w:rsidRPr="00F23E21">
        <w:rPr>
          <w:rFonts w:ascii="Arial" w:hAnsi="Arial" w:cs="Arial"/>
          <w:sz w:val="22"/>
          <w:szCs w:val="22"/>
        </w:rPr>
        <w:t>create</w:t>
      </w:r>
      <w:r w:rsidRPr="00F23E21">
        <w:rPr>
          <w:rFonts w:ascii="Arial" w:hAnsi="Arial" w:cs="Arial"/>
          <w:spacing w:val="-4"/>
          <w:sz w:val="22"/>
          <w:szCs w:val="22"/>
        </w:rPr>
        <w:t xml:space="preserve"> </w:t>
      </w:r>
      <w:r w:rsidRPr="00F23E21">
        <w:rPr>
          <w:rFonts w:ascii="Arial" w:hAnsi="Arial" w:cs="Arial"/>
          <w:sz w:val="22"/>
          <w:szCs w:val="22"/>
        </w:rPr>
        <w:t>registration</w:t>
      </w:r>
      <w:r w:rsidRPr="00F23E21">
        <w:rPr>
          <w:rFonts w:ascii="Arial" w:hAnsi="Arial" w:cs="Arial"/>
          <w:spacing w:val="-3"/>
          <w:sz w:val="22"/>
          <w:szCs w:val="22"/>
        </w:rPr>
        <w:t xml:space="preserve"> </w:t>
      </w:r>
      <w:r w:rsidRPr="00F23E21">
        <w:rPr>
          <w:rFonts w:ascii="Arial" w:hAnsi="Arial" w:cs="Arial"/>
          <w:sz w:val="22"/>
          <w:szCs w:val="22"/>
        </w:rPr>
        <w:t>holds.</w:t>
      </w:r>
      <w:r w:rsidRPr="00F23E21">
        <w:rPr>
          <w:rFonts w:ascii="Arial" w:hAnsi="Arial" w:cs="Arial"/>
          <w:spacing w:val="-3"/>
          <w:sz w:val="22"/>
          <w:szCs w:val="22"/>
        </w:rPr>
        <w:t xml:space="preserve"> </w:t>
      </w:r>
      <w:r w:rsidRPr="00F23E21">
        <w:rPr>
          <w:rFonts w:ascii="Arial" w:hAnsi="Arial" w:cs="Arial"/>
          <w:sz w:val="22"/>
          <w:szCs w:val="22"/>
        </w:rPr>
        <w:t>Blocks</w:t>
      </w:r>
      <w:r w:rsidRPr="00F23E21">
        <w:rPr>
          <w:rFonts w:ascii="Arial" w:hAnsi="Arial" w:cs="Arial"/>
          <w:spacing w:val="-3"/>
          <w:sz w:val="22"/>
          <w:szCs w:val="22"/>
        </w:rPr>
        <w:t xml:space="preserve"> </w:t>
      </w:r>
      <w:r w:rsidRPr="00F23E21">
        <w:rPr>
          <w:rFonts w:ascii="Arial" w:hAnsi="Arial" w:cs="Arial"/>
          <w:sz w:val="22"/>
          <w:szCs w:val="22"/>
        </w:rPr>
        <w:t>can</w:t>
      </w:r>
      <w:r w:rsidRPr="00F23E21">
        <w:rPr>
          <w:rFonts w:ascii="Arial" w:hAnsi="Arial" w:cs="Arial"/>
          <w:spacing w:val="-3"/>
          <w:sz w:val="22"/>
          <w:szCs w:val="22"/>
        </w:rPr>
        <w:t xml:space="preserve"> </w:t>
      </w:r>
      <w:r w:rsidRPr="00F23E21">
        <w:rPr>
          <w:rFonts w:ascii="Arial" w:hAnsi="Arial" w:cs="Arial"/>
          <w:sz w:val="22"/>
          <w:szCs w:val="22"/>
        </w:rPr>
        <w:t>be</w:t>
      </w:r>
      <w:r w:rsidRPr="00F23E21">
        <w:rPr>
          <w:rFonts w:ascii="Arial" w:hAnsi="Arial" w:cs="Arial"/>
          <w:spacing w:val="-4"/>
          <w:sz w:val="22"/>
          <w:szCs w:val="22"/>
        </w:rPr>
        <w:t xml:space="preserve"> </w:t>
      </w:r>
      <w:r w:rsidRPr="00F23E21">
        <w:rPr>
          <w:rFonts w:ascii="Arial" w:hAnsi="Arial" w:cs="Arial"/>
          <w:sz w:val="22"/>
          <w:szCs w:val="22"/>
        </w:rPr>
        <w:t>placed</w:t>
      </w:r>
      <w:r w:rsidRPr="00F23E21">
        <w:rPr>
          <w:rFonts w:ascii="Arial" w:hAnsi="Arial" w:cs="Arial"/>
          <w:spacing w:val="-3"/>
          <w:sz w:val="22"/>
          <w:szCs w:val="22"/>
        </w:rPr>
        <w:t xml:space="preserve"> </w:t>
      </w:r>
      <w:r w:rsidRPr="00F23E21">
        <w:rPr>
          <w:rFonts w:ascii="Arial" w:hAnsi="Arial" w:cs="Arial"/>
          <w:sz w:val="22"/>
          <w:szCs w:val="22"/>
        </w:rPr>
        <w:t>for</w:t>
      </w:r>
      <w:r w:rsidRPr="00F23E21">
        <w:rPr>
          <w:rFonts w:ascii="Arial" w:hAnsi="Arial" w:cs="Arial"/>
          <w:spacing w:val="-3"/>
          <w:sz w:val="22"/>
          <w:szCs w:val="22"/>
        </w:rPr>
        <w:t xml:space="preserve"> </w:t>
      </w:r>
      <w:r w:rsidRPr="00F23E21">
        <w:rPr>
          <w:rFonts w:ascii="Arial" w:hAnsi="Arial" w:cs="Arial"/>
          <w:sz w:val="22"/>
          <w:szCs w:val="22"/>
        </w:rPr>
        <w:t>a</w:t>
      </w:r>
      <w:r w:rsidRPr="00F23E21">
        <w:rPr>
          <w:rFonts w:ascii="Arial" w:hAnsi="Arial" w:cs="Arial"/>
          <w:spacing w:val="-4"/>
          <w:sz w:val="22"/>
          <w:szCs w:val="22"/>
        </w:rPr>
        <w:t xml:space="preserve"> </w:t>
      </w:r>
      <w:r w:rsidRPr="00F23E21">
        <w:rPr>
          <w:rFonts w:ascii="Arial" w:hAnsi="Arial" w:cs="Arial"/>
          <w:sz w:val="22"/>
          <w:szCs w:val="22"/>
        </w:rPr>
        <w:t>variety</w:t>
      </w:r>
      <w:r w:rsidRPr="00F23E21">
        <w:rPr>
          <w:rFonts w:ascii="Arial" w:hAnsi="Arial" w:cs="Arial"/>
          <w:spacing w:val="-3"/>
          <w:sz w:val="22"/>
          <w:szCs w:val="22"/>
        </w:rPr>
        <w:t xml:space="preserve"> </w:t>
      </w:r>
      <w:r w:rsidRPr="00F23E21">
        <w:rPr>
          <w:rFonts w:ascii="Arial" w:hAnsi="Arial" w:cs="Arial"/>
          <w:sz w:val="22"/>
          <w:szCs w:val="22"/>
        </w:rPr>
        <w:t>of reasons including but not limited to outstanding transcripts, outstanding tuition, and missing/ incomplete immunizations. Students can learn how to resolve holds on their account by clicking on their hold to view the details.</w:t>
      </w:r>
    </w:p>
    <w:p w14:paraId="447C0632" w14:textId="77777777" w:rsidR="00B604ED" w:rsidRPr="00AB519D" w:rsidRDefault="00B604ED" w:rsidP="00D956B8">
      <w:pPr>
        <w:pStyle w:val="Heading2"/>
        <w:spacing w:after="240" w:line="312" w:lineRule="auto"/>
        <w:ind w:left="0"/>
        <w:jc w:val="left"/>
        <w:rPr>
          <w:rFonts w:ascii="Arial" w:hAnsi="Arial" w:cs="Arial"/>
        </w:rPr>
      </w:pPr>
      <w:bookmarkStart w:id="60" w:name="_Toc119512525"/>
      <w:bookmarkStart w:id="61" w:name="_Toc175317919"/>
      <w:r w:rsidRPr="00AB519D">
        <w:rPr>
          <w:rFonts w:ascii="Arial" w:hAnsi="Arial" w:cs="Arial"/>
        </w:rPr>
        <w:t>Override Policy for BSW Courses</w:t>
      </w:r>
      <w:bookmarkEnd w:id="60"/>
      <w:bookmarkEnd w:id="61"/>
      <w:r w:rsidRPr="00AB519D">
        <w:rPr>
          <w:rFonts w:ascii="Arial" w:hAnsi="Arial" w:cs="Arial"/>
        </w:rPr>
        <w:t xml:space="preserve"> </w:t>
      </w:r>
    </w:p>
    <w:p w14:paraId="65068F84" w14:textId="77777777" w:rsidR="00B604ED" w:rsidRPr="00F23E21" w:rsidRDefault="00B604ED" w:rsidP="00B604ED">
      <w:pPr>
        <w:pStyle w:val="BodyText"/>
        <w:spacing w:after="360" w:line="312" w:lineRule="auto"/>
        <w:ind w:right="352"/>
        <w:rPr>
          <w:rFonts w:ascii="Arial" w:hAnsi="Arial" w:cs="Arial"/>
          <w:sz w:val="22"/>
          <w:szCs w:val="22"/>
        </w:rPr>
      </w:pPr>
      <w:r w:rsidRPr="00F23E21">
        <w:rPr>
          <w:rFonts w:ascii="Arial" w:hAnsi="Arial" w:cs="Arial"/>
          <w:sz w:val="22"/>
          <w:szCs w:val="22"/>
        </w:rPr>
        <w:t>Once</w:t>
      </w:r>
      <w:r w:rsidRPr="00F23E21">
        <w:rPr>
          <w:rFonts w:ascii="Arial" w:hAnsi="Arial" w:cs="Arial"/>
          <w:spacing w:val="-7"/>
          <w:sz w:val="22"/>
          <w:szCs w:val="22"/>
        </w:rPr>
        <w:t xml:space="preserve"> </w:t>
      </w:r>
      <w:r w:rsidRPr="00F23E21">
        <w:rPr>
          <w:rFonts w:ascii="Arial" w:hAnsi="Arial" w:cs="Arial"/>
          <w:sz w:val="22"/>
          <w:szCs w:val="22"/>
        </w:rPr>
        <w:t>a</w:t>
      </w:r>
      <w:r w:rsidRPr="00F23E21">
        <w:rPr>
          <w:rFonts w:ascii="Arial" w:hAnsi="Arial" w:cs="Arial"/>
          <w:spacing w:val="-5"/>
          <w:sz w:val="22"/>
          <w:szCs w:val="22"/>
        </w:rPr>
        <w:t xml:space="preserve"> </w:t>
      </w:r>
      <w:r w:rsidRPr="00F23E21">
        <w:rPr>
          <w:rFonts w:ascii="Arial" w:hAnsi="Arial" w:cs="Arial"/>
          <w:sz w:val="22"/>
          <w:szCs w:val="22"/>
        </w:rPr>
        <w:t>course</w:t>
      </w:r>
      <w:r w:rsidRPr="00F23E21">
        <w:rPr>
          <w:rFonts w:ascii="Arial" w:hAnsi="Arial" w:cs="Arial"/>
          <w:spacing w:val="-5"/>
          <w:sz w:val="22"/>
          <w:szCs w:val="22"/>
        </w:rPr>
        <w:t xml:space="preserve"> </w:t>
      </w:r>
      <w:r w:rsidRPr="00F23E21">
        <w:rPr>
          <w:rFonts w:ascii="Arial" w:hAnsi="Arial" w:cs="Arial"/>
          <w:sz w:val="22"/>
          <w:szCs w:val="22"/>
        </w:rPr>
        <w:t>has</w:t>
      </w:r>
      <w:r w:rsidRPr="00F23E21">
        <w:rPr>
          <w:rFonts w:ascii="Arial" w:hAnsi="Arial" w:cs="Arial"/>
          <w:spacing w:val="-4"/>
          <w:sz w:val="22"/>
          <w:szCs w:val="22"/>
        </w:rPr>
        <w:t xml:space="preserve"> </w:t>
      </w:r>
      <w:r w:rsidRPr="00F23E21">
        <w:rPr>
          <w:rFonts w:ascii="Arial" w:hAnsi="Arial" w:cs="Arial"/>
          <w:sz w:val="22"/>
          <w:szCs w:val="22"/>
        </w:rPr>
        <w:t>reached</w:t>
      </w:r>
      <w:r w:rsidRPr="00F23E21">
        <w:rPr>
          <w:rFonts w:ascii="Arial" w:hAnsi="Arial" w:cs="Arial"/>
          <w:spacing w:val="-4"/>
          <w:sz w:val="22"/>
          <w:szCs w:val="22"/>
        </w:rPr>
        <w:t xml:space="preserve"> </w:t>
      </w:r>
      <w:r w:rsidRPr="00F23E21">
        <w:rPr>
          <w:rFonts w:ascii="Arial" w:hAnsi="Arial" w:cs="Arial"/>
          <w:sz w:val="22"/>
          <w:szCs w:val="22"/>
        </w:rPr>
        <w:t>capacity,</w:t>
      </w:r>
      <w:r w:rsidRPr="00F23E21">
        <w:rPr>
          <w:rFonts w:ascii="Arial" w:hAnsi="Arial" w:cs="Arial"/>
          <w:spacing w:val="-4"/>
          <w:sz w:val="22"/>
          <w:szCs w:val="22"/>
        </w:rPr>
        <w:t xml:space="preserve"> </w:t>
      </w:r>
      <w:r w:rsidRPr="00F23E21">
        <w:rPr>
          <w:rFonts w:ascii="Arial" w:hAnsi="Arial" w:cs="Arial"/>
          <w:sz w:val="22"/>
          <w:szCs w:val="22"/>
        </w:rPr>
        <w:t>it</w:t>
      </w:r>
      <w:r w:rsidRPr="00F23E21">
        <w:rPr>
          <w:rFonts w:ascii="Arial" w:hAnsi="Arial" w:cs="Arial"/>
          <w:spacing w:val="-4"/>
          <w:sz w:val="22"/>
          <w:szCs w:val="22"/>
        </w:rPr>
        <w:t xml:space="preserve"> </w:t>
      </w:r>
      <w:r w:rsidRPr="00F23E21">
        <w:rPr>
          <w:rFonts w:ascii="Arial" w:hAnsi="Arial" w:cs="Arial"/>
          <w:sz w:val="22"/>
          <w:szCs w:val="22"/>
        </w:rPr>
        <w:t>will</w:t>
      </w:r>
      <w:r w:rsidRPr="00F23E21">
        <w:rPr>
          <w:rFonts w:ascii="Arial" w:hAnsi="Arial" w:cs="Arial"/>
          <w:spacing w:val="-4"/>
          <w:sz w:val="22"/>
          <w:szCs w:val="22"/>
        </w:rPr>
        <w:t xml:space="preserve"> </w:t>
      </w:r>
      <w:r w:rsidRPr="00F23E21">
        <w:rPr>
          <w:rFonts w:ascii="Arial" w:hAnsi="Arial" w:cs="Arial"/>
          <w:sz w:val="22"/>
          <w:szCs w:val="22"/>
        </w:rPr>
        <w:t>close.</w:t>
      </w:r>
      <w:r w:rsidRPr="00F23E21">
        <w:rPr>
          <w:rFonts w:ascii="Arial" w:hAnsi="Arial" w:cs="Arial"/>
          <w:spacing w:val="-8"/>
          <w:sz w:val="22"/>
          <w:szCs w:val="22"/>
        </w:rPr>
        <w:t xml:space="preserve"> </w:t>
      </w:r>
      <w:r w:rsidRPr="00F23E21">
        <w:rPr>
          <w:rFonts w:ascii="Arial" w:hAnsi="Arial" w:cs="Arial"/>
          <w:sz w:val="22"/>
          <w:szCs w:val="22"/>
        </w:rPr>
        <w:t>These</w:t>
      </w:r>
      <w:r w:rsidRPr="00F23E21">
        <w:rPr>
          <w:rFonts w:ascii="Arial" w:hAnsi="Arial" w:cs="Arial"/>
          <w:spacing w:val="-5"/>
          <w:sz w:val="22"/>
          <w:szCs w:val="22"/>
        </w:rPr>
        <w:t xml:space="preserve"> </w:t>
      </w:r>
      <w:r w:rsidRPr="00F23E21">
        <w:rPr>
          <w:rFonts w:ascii="Arial" w:hAnsi="Arial" w:cs="Arial"/>
          <w:sz w:val="22"/>
          <w:szCs w:val="22"/>
        </w:rPr>
        <w:t>are</w:t>
      </w:r>
      <w:r w:rsidRPr="00F23E21">
        <w:rPr>
          <w:rFonts w:ascii="Arial" w:hAnsi="Arial" w:cs="Arial"/>
          <w:spacing w:val="-5"/>
          <w:sz w:val="22"/>
          <w:szCs w:val="22"/>
        </w:rPr>
        <w:t xml:space="preserve"> </w:t>
      </w:r>
      <w:r w:rsidRPr="00F23E21">
        <w:rPr>
          <w:rFonts w:ascii="Arial" w:hAnsi="Arial" w:cs="Arial"/>
          <w:sz w:val="22"/>
          <w:szCs w:val="22"/>
        </w:rPr>
        <w:t>the</w:t>
      </w:r>
      <w:r w:rsidRPr="00F23E21">
        <w:rPr>
          <w:rFonts w:ascii="Arial" w:hAnsi="Arial" w:cs="Arial"/>
          <w:spacing w:val="-5"/>
          <w:sz w:val="22"/>
          <w:szCs w:val="22"/>
        </w:rPr>
        <w:t xml:space="preserve"> </w:t>
      </w:r>
      <w:r w:rsidRPr="00F23E21">
        <w:rPr>
          <w:rFonts w:ascii="Arial" w:hAnsi="Arial" w:cs="Arial"/>
          <w:sz w:val="22"/>
          <w:szCs w:val="22"/>
        </w:rPr>
        <w:t>circumstances</w:t>
      </w:r>
      <w:r w:rsidRPr="00F23E21">
        <w:rPr>
          <w:rFonts w:ascii="Arial" w:hAnsi="Arial" w:cs="Arial"/>
          <w:spacing w:val="-4"/>
          <w:sz w:val="22"/>
          <w:szCs w:val="22"/>
        </w:rPr>
        <w:t xml:space="preserve"> </w:t>
      </w:r>
      <w:r w:rsidRPr="00F23E21">
        <w:rPr>
          <w:rFonts w:ascii="Arial" w:hAnsi="Arial" w:cs="Arial"/>
          <w:sz w:val="22"/>
          <w:szCs w:val="22"/>
        </w:rPr>
        <w:t>in</w:t>
      </w:r>
      <w:r w:rsidRPr="00F23E21">
        <w:rPr>
          <w:rFonts w:ascii="Arial" w:hAnsi="Arial" w:cs="Arial"/>
          <w:spacing w:val="-22"/>
          <w:sz w:val="22"/>
          <w:szCs w:val="22"/>
        </w:rPr>
        <w:t xml:space="preserve"> </w:t>
      </w:r>
      <w:r w:rsidRPr="00F23E21">
        <w:rPr>
          <w:rFonts w:ascii="Arial" w:hAnsi="Arial" w:cs="Arial"/>
          <w:sz w:val="22"/>
          <w:szCs w:val="22"/>
        </w:rPr>
        <w:t>which</w:t>
      </w:r>
      <w:r w:rsidRPr="00F23E21">
        <w:rPr>
          <w:rFonts w:ascii="Arial" w:hAnsi="Arial" w:cs="Arial"/>
          <w:spacing w:val="-4"/>
          <w:sz w:val="22"/>
          <w:szCs w:val="22"/>
        </w:rPr>
        <w:t xml:space="preserve"> </w:t>
      </w:r>
      <w:r w:rsidRPr="00F23E21">
        <w:rPr>
          <w:rFonts w:ascii="Arial" w:hAnsi="Arial" w:cs="Arial"/>
          <w:sz w:val="22"/>
          <w:szCs w:val="22"/>
        </w:rPr>
        <w:t>overrides into a closed class will be considered:</w:t>
      </w:r>
    </w:p>
    <w:p w14:paraId="2D9008C6" w14:textId="77777777" w:rsidR="00B604ED" w:rsidRPr="00F23E21" w:rsidRDefault="00B604ED" w:rsidP="000C65C8">
      <w:pPr>
        <w:pStyle w:val="ListParagraph"/>
        <w:numPr>
          <w:ilvl w:val="0"/>
          <w:numId w:val="5"/>
        </w:numPr>
        <w:tabs>
          <w:tab w:val="left" w:pos="1399"/>
          <w:tab w:val="left" w:pos="1400"/>
        </w:tabs>
        <w:spacing w:after="120" w:line="312" w:lineRule="auto"/>
        <w:ind w:left="288"/>
        <w:rPr>
          <w:rFonts w:ascii="Arial" w:hAnsi="Arial" w:cs="Arial"/>
        </w:rPr>
      </w:pPr>
      <w:r w:rsidRPr="00F23E21">
        <w:rPr>
          <w:rFonts w:ascii="Arial" w:hAnsi="Arial" w:cs="Arial"/>
        </w:rPr>
        <w:t>If</w:t>
      </w:r>
      <w:r w:rsidRPr="00F23E21">
        <w:rPr>
          <w:rFonts w:ascii="Arial" w:hAnsi="Arial" w:cs="Arial"/>
          <w:spacing w:val="-5"/>
        </w:rPr>
        <w:t xml:space="preserve"> </w:t>
      </w:r>
      <w:r w:rsidRPr="00F23E21">
        <w:rPr>
          <w:rFonts w:ascii="Arial" w:hAnsi="Arial" w:cs="Arial"/>
        </w:rPr>
        <w:t>it</w:t>
      </w:r>
      <w:r w:rsidRPr="00F23E21">
        <w:rPr>
          <w:rFonts w:ascii="Arial" w:hAnsi="Arial" w:cs="Arial"/>
          <w:spacing w:val="-3"/>
        </w:rPr>
        <w:t xml:space="preserve"> </w:t>
      </w:r>
      <w:r w:rsidRPr="00F23E21">
        <w:rPr>
          <w:rFonts w:ascii="Arial" w:hAnsi="Arial" w:cs="Arial"/>
        </w:rPr>
        <w:t>is</w:t>
      </w:r>
      <w:r w:rsidRPr="00F23E21">
        <w:rPr>
          <w:rFonts w:ascii="Arial" w:hAnsi="Arial" w:cs="Arial"/>
          <w:spacing w:val="-2"/>
        </w:rPr>
        <w:t xml:space="preserve"> </w:t>
      </w:r>
      <w:r w:rsidRPr="00F23E21">
        <w:rPr>
          <w:rFonts w:ascii="Arial" w:hAnsi="Arial" w:cs="Arial"/>
        </w:rPr>
        <w:t>a</w:t>
      </w:r>
      <w:r w:rsidRPr="00F23E21">
        <w:rPr>
          <w:rFonts w:ascii="Arial" w:hAnsi="Arial" w:cs="Arial"/>
          <w:spacing w:val="-4"/>
        </w:rPr>
        <w:t xml:space="preserve"> </w:t>
      </w:r>
      <w:r w:rsidRPr="00F23E21">
        <w:rPr>
          <w:rFonts w:ascii="Arial" w:hAnsi="Arial" w:cs="Arial"/>
        </w:rPr>
        <w:t>student’s</w:t>
      </w:r>
      <w:r w:rsidRPr="00F23E21">
        <w:rPr>
          <w:rFonts w:ascii="Arial" w:hAnsi="Arial" w:cs="Arial"/>
          <w:spacing w:val="-3"/>
        </w:rPr>
        <w:t xml:space="preserve"> </w:t>
      </w:r>
      <w:r w:rsidRPr="00F23E21">
        <w:rPr>
          <w:rFonts w:ascii="Arial" w:hAnsi="Arial" w:cs="Arial"/>
        </w:rPr>
        <w:t>final</w:t>
      </w:r>
      <w:r w:rsidRPr="00F23E21">
        <w:rPr>
          <w:rFonts w:ascii="Arial" w:hAnsi="Arial" w:cs="Arial"/>
          <w:spacing w:val="-2"/>
        </w:rPr>
        <w:t xml:space="preserve"> </w:t>
      </w:r>
      <w:r w:rsidRPr="00F23E21">
        <w:rPr>
          <w:rFonts w:ascii="Arial" w:hAnsi="Arial" w:cs="Arial"/>
        </w:rPr>
        <w:t>semester,</w:t>
      </w:r>
      <w:r w:rsidRPr="00F23E21">
        <w:rPr>
          <w:rFonts w:ascii="Arial" w:hAnsi="Arial" w:cs="Arial"/>
          <w:spacing w:val="-3"/>
        </w:rPr>
        <w:t xml:space="preserve"> </w:t>
      </w:r>
      <w:r w:rsidRPr="00F23E21">
        <w:rPr>
          <w:rFonts w:ascii="Arial" w:hAnsi="Arial" w:cs="Arial"/>
        </w:rPr>
        <w:t>and</w:t>
      </w:r>
      <w:r w:rsidRPr="00F23E21">
        <w:rPr>
          <w:rFonts w:ascii="Arial" w:hAnsi="Arial" w:cs="Arial"/>
          <w:spacing w:val="-2"/>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4"/>
        </w:rPr>
        <w:t xml:space="preserve"> </w:t>
      </w:r>
      <w:r w:rsidRPr="00F23E21">
        <w:rPr>
          <w:rFonts w:ascii="Arial" w:hAnsi="Arial" w:cs="Arial"/>
        </w:rPr>
        <w:t>needs</w:t>
      </w:r>
      <w:r w:rsidRPr="00F23E21">
        <w:rPr>
          <w:rFonts w:ascii="Arial" w:hAnsi="Arial" w:cs="Arial"/>
          <w:spacing w:val="-2"/>
        </w:rPr>
        <w:t xml:space="preserve"> </w:t>
      </w:r>
      <w:r w:rsidRPr="00F23E21">
        <w:rPr>
          <w:rFonts w:ascii="Arial" w:hAnsi="Arial" w:cs="Arial"/>
        </w:rPr>
        <w:t>the</w:t>
      </w:r>
      <w:r w:rsidRPr="00F23E21">
        <w:rPr>
          <w:rFonts w:ascii="Arial" w:hAnsi="Arial" w:cs="Arial"/>
          <w:spacing w:val="-4"/>
        </w:rPr>
        <w:t xml:space="preserve"> </w:t>
      </w:r>
      <w:r w:rsidRPr="00F23E21">
        <w:rPr>
          <w:rFonts w:ascii="Arial" w:hAnsi="Arial" w:cs="Arial"/>
        </w:rPr>
        <w:t>course</w:t>
      </w:r>
      <w:r w:rsidRPr="00F23E21">
        <w:rPr>
          <w:rFonts w:ascii="Arial" w:hAnsi="Arial" w:cs="Arial"/>
          <w:spacing w:val="-3"/>
        </w:rPr>
        <w:t xml:space="preserve"> </w:t>
      </w:r>
      <w:r w:rsidRPr="00F23E21">
        <w:rPr>
          <w:rFonts w:ascii="Arial" w:hAnsi="Arial" w:cs="Arial"/>
        </w:rPr>
        <w:t>for</w:t>
      </w:r>
      <w:r w:rsidRPr="00F23E21">
        <w:rPr>
          <w:rFonts w:ascii="Arial" w:hAnsi="Arial" w:cs="Arial"/>
          <w:spacing w:val="-12"/>
        </w:rPr>
        <w:t xml:space="preserve"> </w:t>
      </w:r>
      <w:r w:rsidRPr="00F23E21">
        <w:rPr>
          <w:rFonts w:ascii="Arial" w:hAnsi="Arial" w:cs="Arial"/>
          <w:spacing w:val="-2"/>
        </w:rPr>
        <w:t>graduation.</w:t>
      </w:r>
    </w:p>
    <w:p w14:paraId="09AD6B60" w14:textId="77777777" w:rsidR="00B604ED" w:rsidRPr="00F23E21" w:rsidRDefault="00B604ED" w:rsidP="000C65C8">
      <w:pPr>
        <w:pStyle w:val="ListParagraph"/>
        <w:numPr>
          <w:ilvl w:val="0"/>
          <w:numId w:val="5"/>
        </w:numPr>
        <w:tabs>
          <w:tab w:val="left" w:pos="1399"/>
          <w:tab w:val="left" w:pos="1400"/>
        </w:tabs>
        <w:spacing w:after="120" w:line="312" w:lineRule="auto"/>
        <w:ind w:left="288" w:right="686"/>
        <w:rPr>
          <w:rFonts w:ascii="Arial" w:hAnsi="Arial" w:cs="Arial"/>
        </w:rPr>
      </w:pPr>
      <w:r w:rsidRPr="00F23E21">
        <w:rPr>
          <w:rFonts w:ascii="Arial" w:hAnsi="Arial" w:cs="Arial"/>
        </w:rPr>
        <w:t>If</w:t>
      </w:r>
      <w:r w:rsidRPr="00F23E21">
        <w:rPr>
          <w:rFonts w:ascii="Arial" w:hAnsi="Arial" w:cs="Arial"/>
          <w:spacing w:val="-10"/>
        </w:rPr>
        <w:t xml:space="preserve"> </w:t>
      </w:r>
      <w:r w:rsidRPr="00F23E21">
        <w:rPr>
          <w:rFonts w:ascii="Arial" w:hAnsi="Arial" w:cs="Arial"/>
        </w:rPr>
        <w:t>the</w:t>
      </w:r>
      <w:r w:rsidRPr="00F23E21">
        <w:rPr>
          <w:rFonts w:ascii="Arial" w:hAnsi="Arial" w:cs="Arial"/>
          <w:spacing w:val="-7"/>
        </w:rPr>
        <w:t xml:space="preserve"> </w:t>
      </w:r>
      <w:r w:rsidRPr="00F23E21">
        <w:rPr>
          <w:rFonts w:ascii="Arial" w:hAnsi="Arial" w:cs="Arial"/>
        </w:rPr>
        <w:t>course</w:t>
      </w:r>
      <w:r w:rsidRPr="00F23E21">
        <w:rPr>
          <w:rFonts w:ascii="Arial" w:hAnsi="Arial" w:cs="Arial"/>
          <w:spacing w:val="-7"/>
        </w:rPr>
        <w:t xml:space="preserve"> </w:t>
      </w:r>
      <w:r w:rsidRPr="00F23E21">
        <w:rPr>
          <w:rFonts w:ascii="Arial" w:hAnsi="Arial" w:cs="Arial"/>
        </w:rPr>
        <w:t>is</w:t>
      </w:r>
      <w:r w:rsidRPr="00F23E21">
        <w:rPr>
          <w:rFonts w:ascii="Arial" w:hAnsi="Arial" w:cs="Arial"/>
          <w:spacing w:val="-6"/>
        </w:rPr>
        <w:t xml:space="preserve"> </w:t>
      </w:r>
      <w:r w:rsidRPr="00F23E21">
        <w:rPr>
          <w:rFonts w:ascii="Arial" w:hAnsi="Arial" w:cs="Arial"/>
        </w:rPr>
        <w:t>required</w:t>
      </w:r>
      <w:r w:rsidRPr="00F23E21">
        <w:rPr>
          <w:rFonts w:ascii="Arial" w:hAnsi="Arial" w:cs="Arial"/>
          <w:spacing w:val="-7"/>
        </w:rPr>
        <w:t xml:space="preserve"> </w:t>
      </w:r>
      <w:r w:rsidRPr="00F23E21">
        <w:rPr>
          <w:rFonts w:ascii="Arial" w:hAnsi="Arial" w:cs="Arial"/>
        </w:rPr>
        <w:t>for</w:t>
      </w:r>
      <w:r w:rsidRPr="00F23E21">
        <w:rPr>
          <w:rFonts w:ascii="Arial" w:hAnsi="Arial" w:cs="Arial"/>
          <w:spacing w:val="-6"/>
        </w:rPr>
        <w:t xml:space="preserve"> </w:t>
      </w:r>
      <w:r w:rsidRPr="00F23E21">
        <w:rPr>
          <w:rFonts w:ascii="Arial" w:hAnsi="Arial" w:cs="Arial"/>
        </w:rPr>
        <w:t>a</w:t>
      </w:r>
      <w:r w:rsidRPr="00F23E21">
        <w:rPr>
          <w:rFonts w:ascii="Arial" w:hAnsi="Arial" w:cs="Arial"/>
          <w:spacing w:val="-8"/>
        </w:rPr>
        <w:t xml:space="preserve"> </w:t>
      </w:r>
      <w:r w:rsidRPr="00F23E21">
        <w:rPr>
          <w:rFonts w:ascii="Arial" w:hAnsi="Arial" w:cs="Arial"/>
        </w:rPr>
        <w:t>student</w:t>
      </w:r>
      <w:r w:rsidRPr="00F23E21">
        <w:rPr>
          <w:rFonts w:ascii="Arial" w:hAnsi="Arial" w:cs="Arial"/>
          <w:spacing w:val="-9"/>
        </w:rPr>
        <w:t xml:space="preserve"> </w:t>
      </w:r>
      <w:r w:rsidRPr="00F23E21">
        <w:rPr>
          <w:rFonts w:ascii="Arial" w:hAnsi="Arial" w:cs="Arial"/>
        </w:rPr>
        <w:t>to</w:t>
      </w:r>
      <w:r w:rsidRPr="00F23E21">
        <w:rPr>
          <w:rFonts w:ascii="Arial" w:hAnsi="Arial" w:cs="Arial"/>
          <w:spacing w:val="-8"/>
        </w:rPr>
        <w:t xml:space="preserve"> </w:t>
      </w:r>
      <w:r w:rsidRPr="00F23E21">
        <w:rPr>
          <w:rFonts w:ascii="Arial" w:hAnsi="Arial" w:cs="Arial"/>
        </w:rPr>
        <w:t>graduate</w:t>
      </w:r>
      <w:r w:rsidRPr="00F23E21">
        <w:rPr>
          <w:rFonts w:ascii="Arial" w:hAnsi="Arial" w:cs="Arial"/>
          <w:spacing w:val="-9"/>
        </w:rPr>
        <w:t xml:space="preserve"> </w:t>
      </w:r>
      <w:r w:rsidRPr="00F23E21">
        <w:rPr>
          <w:rFonts w:ascii="Arial" w:hAnsi="Arial" w:cs="Arial"/>
        </w:rPr>
        <w:t>on</w:t>
      </w:r>
      <w:r w:rsidRPr="00F23E21">
        <w:rPr>
          <w:rFonts w:ascii="Arial" w:hAnsi="Arial" w:cs="Arial"/>
          <w:spacing w:val="-7"/>
        </w:rPr>
        <w:t xml:space="preserve"> </w:t>
      </w:r>
      <w:r w:rsidRPr="00F23E21">
        <w:rPr>
          <w:rFonts w:ascii="Arial" w:hAnsi="Arial" w:cs="Arial"/>
        </w:rPr>
        <w:t>time,</w:t>
      </w:r>
      <w:r w:rsidRPr="00F23E21">
        <w:rPr>
          <w:rFonts w:ascii="Arial" w:hAnsi="Arial" w:cs="Arial"/>
          <w:spacing w:val="-6"/>
        </w:rPr>
        <w:t xml:space="preserve"> </w:t>
      </w:r>
      <w:r w:rsidRPr="00F23E21">
        <w:rPr>
          <w:rFonts w:ascii="Arial" w:hAnsi="Arial" w:cs="Arial"/>
        </w:rPr>
        <w:t>but</w:t>
      </w:r>
      <w:r w:rsidRPr="00F23E21">
        <w:rPr>
          <w:rFonts w:ascii="Arial" w:hAnsi="Arial" w:cs="Arial"/>
          <w:spacing w:val="-6"/>
        </w:rPr>
        <w:t xml:space="preserve"> </w:t>
      </w:r>
      <w:r w:rsidRPr="00F23E21">
        <w:rPr>
          <w:rFonts w:ascii="Arial" w:hAnsi="Arial" w:cs="Arial"/>
        </w:rPr>
        <w:t>the</w:t>
      </w:r>
      <w:r w:rsidRPr="00F23E21">
        <w:rPr>
          <w:rFonts w:ascii="Arial" w:hAnsi="Arial" w:cs="Arial"/>
          <w:spacing w:val="-6"/>
        </w:rPr>
        <w:t xml:space="preserve"> </w:t>
      </w:r>
      <w:r w:rsidRPr="00F23E21">
        <w:rPr>
          <w:rFonts w:ascii="Arial" w:hAnsi="Arial" w:cs="Arial"/>
        </w:rPr>
        <w:t>course</w:t>
      </w:r>
      <w:r w:rsidRPr="00F23E21">
        <w:rPr>
          <w:rFonts w:ascii="Arial" w:hAnsi="Arial" w:cs="Arial"/>
          <w:spacing w:val="-9"/>
        </w:rPr>
        <w:t xml:space="preserve"> </w:t>
      </w:r>
      <w:r w:rsidRPr="00F23E21">
        <w:rPr>
          <w:rFonts w:ascii="Arial" w:hAnsi="Arial" w:cs="Arial"/>
        </w:rPr>
        <w:t>will</w:t>
      </w:r>
      <w:r w:rsidRPr="00F23E21">
        <w:rPr>
          <w:rFonts w:ascii="Arial" w:hAnsi="Arial" w:cs="Arial"/>
          <w:spacing w:val="-7"/>
        </w:rPr>
        <w:t xml:space="preserve"> </w:t>
      </w:r>
      <w:r w:rsidRPr="00F23E21">
        <w:rPr>
          <w:rFonts w:ascii="Arial" w:hAnsi="Arial" w:cs="Arial"/>
        </w:rPr>
        <w:t>not</w:t>
      </w:r>
      <w:r w:rsidRPr="00F23E21">
        <w:rPr>
          <w:rFonts w:ascii="Arial" w:hAnsi="Arial" w:cs="Arial"/>
          <w:spacing w:val="-6"/>
        </w:rPr>
        <w:t xml:space="preserve"> </w:t>
      </w:r>
      <w:r w:rsidRPr="00F23E21">
        <w:rPr>
          <w:rFonts w:ascii="Arial" w:hAnsi="Arial" w:cs="Arial"/>
        </w:rPr>
        <w:t>be offered again prior to the student’s anticipated final</w:t>
      </w:r>
      <w:r w:rsidRPr="00F23E21">
        <w:rPr>
          <w:rFonts w:ascii="Arial" w:hAnsi="Arial" w:cs="Arial"/>
          <w:spacing w:val="-3"/>
        </w:rPr>
        <w:t xml:space="preserve"> </w:t>
      </w:r>
      <w:r w:rsidRPr="00F23E21">
        <w:rPr>
          <w:rFonts w:ascii="Arial" w:hAnsi="Arial" w:cs="Arial"/>
        </w:rPr>
        <w:t>semester.</w:t>
      </w:r>
    </w:p>
    <w:p w14:paraId="5CFCF460" w14:textId="2F0472D1" w:rsidR="00A9121F" w:rsidRDefault="00B604ED" w:rsidP="000C65C8">
      <w:pPr>
        <w:pStyle w:val="ListParagraph"/>
        <w:numPr>
          <w:ilvl w:val="0"/>
          <w:numId w:val="5"/>
        </w:numPr>
        <w:tabs>
          <w:tab w:val="left" w:pos="1399"/>
          <w:tab w:val="left" w:pos="1400"/>
        </w:tabs>
        <w:spacing w:after="120" w:line="312" w:lineRule="auto"/>
        <w:ind w:left="288"/>
        <w:rPr>
          <w:rFonts w:ascii="Arial" w:hAnsi="Arial" w:cs="Arial"/>
          <w:spacing w:val="-5"/>
        </w:rPr>
      </w:pPr>
      <w:r w:rsidRPr="00F23E21">
        <w:rPr>
          <w:rFonts w:ascii="Arial" w:hAnsi="Arial" w:cs="Arial"/>
        </w:rPr>
        <w:t>The</w:t>
      </w:r>
      <w:r w:rsidRPr="00F23E21">
        <w:rPr>
          <w:rFonts w:ascii="Arial" w:hAnsi="Arial" w:cs="Arial"/>
          <w:spacing w:val="-4"/>
        </w:rPr>
        <w:t xml:space="preserve"> </w:t>
      </w:r>
      <w:r w:rsidRPr="00F23E21">
        <w:rPr>
          <w:rFonts w:ascii="Arial" w:hAnsi="Arial" w:cs="Arial"/>
        </w:rPr>
        <w:t>student</w:t>
      </w:r>
      <w:r w:rsidRPr="00F23E21">
        <w:rPr>
          <w:rFonts w:ascii="Arial" w:hAnsi="Arial" w:cs="Arial"/>
          <w:spacing w:val="-2"/>
        </w:rPr>
        <w:t xml:space="preserve"> </w:t>
      </w:r>
      <w:r w:rsidRPr="00F23E21">
        <w:rPr>
          <w:rFonts w:ascii="Arial" w:hAnsi="Arial" w:cs="Arial"/>
        </w:rPr>
        <w:t>needs</w:t>
      </w:r>
      <w:r w:rsidRPr="00F23E21">
        <w:rPr>
          <w:rFonts w:ascii="Arial" w:hAnsi="Arial" w:cs="Arial"/>
          <w:spacing w:val="-1"/>
        </w:rPr>
        <w:t xml:space="preserve"> </w:t>
      </w:r>
      <w:r w:rsidRPr="00F23E21">
        <w:rPr>
          <w:rFonts w:ascii="Arial" w:hAnsi="Arial" w:cs="Arial"/>
        </w:rPr>
        <w:t>the</w:t>
      </w:r>
      <w:r w:rsidRPr="00F23E21">
        <w:rPr>
          <w:rFonts w:ascii="Arial" w:hAnsi="Arial" w:cs="Arial"/>
          <w:spacing w:val="-2"/>
        </w:rPr>
        <w:t xml:space="preserve"> </w:t>
      </w:r>
      <w:r w:rsidRPr="00F23E21">
        <w:rPr>
          <w:rFonts w:ascii="Arial" w:hAnsi="Arial" w:cs="Arial"/>
        </w:rPr>
        <w:t>course</w:t>
      </w:r>
      <w:r w:rsidRPr="00F23E21">
        <w:rPr>
          <w:rFonts w:ascii="Arial" w:hAnsi="Arial" w:cs="Arial"/>
          <w:spacing w:val="-2"/>
        </w:rPr>
        <w:t xml:space="preserve"> </w:t>
      </w:r>
      <w:r w:rsidRPr="00F23E21">
        <w:rPr>
          <w:rFonts w:ascii="Arial" w:hAnsi="Arial" w:cs="Arial"/>
        </w:rPr>
        <w:t>as</w:t>
      </w:r>
      <w:r w:rsidRPr="00F23E21">
        <w:rPr>
          <w:rFonts w:ascii="Arial" w:hAnsi="Arial" w:cs="Arial"/>
          <w:spacing w:val="-1"/>
        </w:rPr>
        <w:t xml:space="preserve"> </w:t>
      </w:r>
      <w:r w:rsidRPr="00F23E21">
        <w:rPr>
          <w:rFonts w:ascii="Arial" w:hAnsi="Arial" w:cs="Arial"/>
        </w:rPr>
        <w:t>a</w:t>
      </w:r>
      <w:r w:rsidRPr="00F23E21">
        <w:rPr>
          <w:rFonts w:ascii="Arial" w:hAnsi="Arial" w:cs="Arial"/>
          <w:spacing w:val="-2"/>
        </w:rPr>
        <w:t xml:space="preserve"> </w:t>
      </w:r>
      <w:r w:rsidRPr="00F23E21">
        <w:rPr>
          <w:rFonts w:ascii="Arial" w:hAnsi="Arial" w:cs="Arial"/>
        </w:rPr>
        <w:t>prerequisite</w:t>
      </w:r>
      <w:r w:rsidRPr="00F23E21">
        <w:rPr>
          <w:rFonts w:ascii="Arial" w:hAnsi="Arial" w:cs="Arial"/>
          <w:spacing w:val="-2"/>
        </w:rPr>
        <w:t xml:space="preserve"> </w:t>
      </w:r>
      <w:r w:rsidRPr="00F23E21">
        <w:rPr>
          <w:rFonts w:ascii="Arial" w:hAnsi="Arial" w:cs="Arial"/>
        </w:rPr>
        <w:t>or</w:t>
      </w:r>
      <w:r w:rsidRPr="00F23E21">
        <w:rPr>
          <w:rFonts w:ascii="Arial" w:hAnsi="Arial" w:cs="Arial"/>
          <w:spacing w:val="-1"/>
        </w:rPr>
        <w:t xml:space="preserve"> </w:t>
      </w:r>
      <w:r w:rsidRPr="00F23E21">
        <w:rPr>
          <w:rFonts w:ascii="Arial" w:hAnsi="Arial" w:cs="Arial"/>
        </w:rPr>
        <w:t>corequisite</w:t>
      </w:r>
      <w:r w:rsidRPr="00F23E21">
        <w:rPr>
          <w:rFonts w:ascii="Arial" w:hAnsi="Arial" w:cs="Arial"/>
          <w:spacing w:val="-2"/>
        </w:rPr>
        <w:t xml:space="preserve"> </w:t>
      </w:r>
      <w:r w:rsidRPr="00F23E21">
        <w:rPr>
          <w:rFonts w:ascii="Arial" w:hAnsi="Arial" w:cs="Arial"/>
        </w:rPr>
        <w:t>to</w:t>
      </w:r>
      <w:r w:rsidRPr="00F23E21">
        <w:rPr>
          <w:rFonts w:ascii="Arial" w:hAnsi="Arial" w:cs="Arial"/>
          <w:spacing w:val="-1"/>
        </w:rPr>
        <w:t xml:space="preserve"> </w:t>
      </w:r>
      <w:r w:rsidRPr="00F23E21">
        <w:rPr>
          <w:rFonts w:ascii="Arial" w:hAnsi="Arial" w:cs="Arial"/>
        </w:rPr>
        <w:t>progress</w:t>
      </w:r>
      <w:r w:rsidRPr="00F23E21">
        <w:rPr>
          <w:rFonts w:ascii="Arial" w:hAnsi="Arial" w:cs="Arial"/>
          <w:spacing w:val="-1"/>
        </w:rPr>
        <w:t xml:space="preserve"> </w:t>
      </w:r>
      <w:r w:rsidRPr="00F23E21">
        <w:rPr>
          <w:rFonts w:ascii="Arial" w:hAnsi="Arial" w:cs="Arial"/>
        </w:rPr>
        <w:t xml:space="preserve">in </w:t>
      </w:r>
      <w:r w:rsidRPr="00F23E21">
        <w:rPr>
          <w:rFonts w:ascii="Arial" w:hAnsi="Arial" w:cs="Arial"/>
          <w:spacing w:val="-5"/>
        </w:rPr>
        <w:t>the</w:t>
      </w:r>
      <w:r w:rsidR="00D956B8">
        <w:rPr>
          <w:rFonts w:ascii="Arial" w:hAnsi="Arial" w:cs="Arial"/>
          <w:spacing w:val="-5"/>
        </w:rPr>
        <w:t xml:space="preserve"> major the following semester.</w:t>
      </w:r>
    </w:p>
    <w:p w14:paraId="502741F5" w14:textId="77777777" w:rsidR="00B604ED" w:rsidRPr="00D956B8" w:rsidRDefault="00B604ED" w:rsidP="00D956B8">
      <w:pPr>
        <w:pStyle w:val="ListParagraph"/>
        <w:numPr>
          <w:ilvl w:val="0"/>
          <w:numId w:val="5"/>
        </w:numPr>
        <w:tabs>
          <w:tab w:val="left" w:pos="1399"/>
          <w:tab w:val="left" w:pos="1400"/>
        </w:tabs>
        <w:spacing w:after="120" w:line="312" w:lineRule="auto"/>
        <w:ind w:left="288"/>
        <w:rPr>
          <w:rFonts w:ascii="Arial" w:hAnsi="Arial" w:cs="Arial"/>
          <w:spacing w:val="-5"/>
        </w:rPr>
      </w:pPr>
      <w:r w:rsidRPr="00D956B8">
        <w:rPr>
          <w:rFonts w:ascii="Arial" w:hAnsi="Arial" w:cs="Arial"/>
        </w:rPr>
        <w:t>All</w:t>
      </w:r>
      <w:r w:rsidRPr="00D956B8">
        <w:rPr>
          <w:rFonts w:ascii="Arial" w:hAnsi="Arial" w:cs="Arial"/>
          <w:spacing w:val="-3"/>
        </w:rPr>
        <w:t xml:space="preserve"> </w:t>
      </w:r>
      <w:r w:rsidRPr="00D956B8">
        <w:rPr>
          <w:rFonts w:ascii="Arial" w:hAnsi="Arial" w:cs="Arial"/>
        </w:rPr>
        <w:t>other</w:t>
      </w:r>
      <w:r w:rsidRPr="00D956B8">
        <w:rPr>
          <w:rFonts w:ascii="Arial" w:hAnsi="Arial" w:cs="Arial"/>
          <w:spacing w:val="-1"/>
        </w:rPr>
        <w:t xml:space="preserve"> </w:t>
      </w:r>
      <w:r w:rsidRPr="00D956B8">
        <w:rPr>
          <w:rFonts w:ascii="Arial" w:hAnsi="Arial" w:cs="Arial"/>
        </w:rPr>
        <w:t>sections</w:t>
      </w:r>
      <w:r w:rsidRPr="00D956B8">
        <w:rPr>
          <w:rFonts w:ascii="Arial" w:hAnsi="Arial" w:cs="Arial"/>
          <w:spacing w:val="-1"/>
        </w:rPr>
        <w:t xml:space="preserve"> </w:t>
      </w:r>
      <w:r w:rsidRPr="00D956B8">
        <w:rPr>
          <w:rFonts w:ascii="Arial" w:hAnsi="Arial" w:cs="Arial"/>
        </w:rPr>
        <w:t>of</w:t>
      </w:r>
      <w:r w:rsidRPr="00D956B8">
        <w:rPr>
          <w:rFonts w:ascii="Arial" w:hAnsi="Arial" w:cs="Arial"/>
          <w:spacing w:val="-1"/>
        </w:rPr>
        <w:t xml:space="preserve"> </w:t>
      </w:r>
      <w:r w:rsidRPr="00D956B8">
        <w:rPr>
          <w:rFonts w:ascii="Arial" w:hAnsi="Arial" w:cs="Arial"/>
        </w:rPr>
        <w:t>the</w:t>
      </w:r>
      <w:r w:rsidRPr="00D956B8">
        <w:rPr>
          <w:rFonts w:ascii="Arial" w:hAnsi="Arial" w:cs="Arial"/>
          <w:spacing w:val="-2"/>
        </w:rPr>
        <w:t xml:space="preserve"> </w:t>
      </w:r>
      <w:r w:rsidRPr="00D956B8">
        <w:rPr>
          <w:rFonts w:ascii="Arial" w:hAnsi="Arial" w:cs="Arial"/>
        </w:rPr>
        <w:t>course</w:t>
      </w:r>
      <w:r w:rsidRPr="00D956B8">
        <w:rPr>
          <w:rFonts w:ascii="Arial" w:hAnsi="Arial" w:cs="Arial"/>
          <w:spacing w:val="-2"/>
        </w:rPr>
        <w:t xml:space="preserve"> </w:t>
      </w:r>
      <w:r w:rsidRPr="00D956B8">
        <w:rPr>
          <w:rFonts w:ascii="Arial" w:hAnsi="Arial" w:cs="Arial"/>
        </w:rPr>
        <w:t>are</w:t>
      </w:r>
      <w:r w:rsidRPr="00D956B8">
        <w:rPr>
          <w:rFonts w:ascii="Arial" w:hAnsi="Arial" w:cs="Arial"/>
          <w:spacing w:val="-3"/>
        </w:rPr>
        <w:t xml:space="preserve"> </w:t>
      </w:r>
      <w:r w:rsidRPr="00D956B8">
        <w:rPr>
          <w:rFonts w:ascii="Arial" w:hAnsi="Arial" w:cs="Arial"/>
          <w:spacing w:val="-4"/>
        </w:rPr>
        <w:t>full.</w:t>
      </w:r>
    </w:p>
    <w:p w14:paraId="0D1A43BA" w14:textId="08D1DA67" w:rsidR="00C4626E" w:rsidRDefault="00B604ED" w:rsidP="00D956B8">
      <w:pPr>
        <w:pStyle w:val="BodyText"/>
        <w:spacing w:after="240" w:line="288" w:lineRule="auto"/>
        <w:ind w:left="101" w:right="446"/>
        <w:rPr>
          <w:rFonts w:ascii="Arial" w:hAnsi="Arial" w:cs="Arial"/>
          <w:spacing w:val="-2"/>
          <w:sz w:val="22"/>
          <w:szCs w:val="22"/>
        </w:rPr>
      </w:pPr>
      <w:r w:rsidRPr="00F23E21">
        <w:rPr>
          <w:rFonts w:ascii="Arial" w:hAnsi="Arial" w:cs="Arial"/>
          <w:sz w:val="22"/>
          <w:szCs w:val="22"/>
        </w:rPr>
        <w:lastRenderedPageBreak/>
        <w:t>Academic</w:t>
      </w:r>
      <w:r w:rsidRPr="00F23E21">
        <w:rPr>
          <w:rFonts w:ascii="Arial" w:hAnsi="Arial" w:cs="Arial"/>
          <w:spacing w:val="-15"/>
          <w:sz w:val="22"/>
          <w:szCs w:val="22"/>
        </w:rPr>
        <w:t xml:space="preserve"> </w:t>
      </w:r>
      <w:r w:rsidRPr="00F23E21">
        <w:rPr>
          <w:rFonts w:ascii="Arial" w:hAnsi="Arial" w:cs="Arial"/>
          <w:sz w:val="22"/>
          <w:szCs w:val="22"/>
        </w:rPr>
        <w:t>Advisors</w:t>
      </w:r>
      <w:r w:rsidRPr="00F23E21">
        <w:rPr>
          <w:rFonts w:ascii="Arial" w:hAnsi="Arial" w:cs="Arial"/>
          <w:spacing w:val="-4"/>
          <w:sz w:val="22"/>
          <w:szCs w:val="22"/>
        </w:rPr>
        <w:t xml:space="preserve"> </w:t>
      </w:r>
      <w:r w:rsidRPr="00F23E21">
        <w:rPr>
          <w:rFonts w:ascii="Arial" w:hAnsi="Arial" w:cs="Arial"/>
          <w:sz w:val="22"/>
          <w:szCs w:val="22"/>
        </w:rPr>
        <w:t>can</w:t>
      </w:r>
      <w:r w:rsidRPr="00F23E21">
        <w:rPr>
          <w:rFonts w:ascii="Arial" w:hAnsi="Arial" w:cs="Arial"/>
          <w:spacing w:val="-3"/>
          <w:sz w:val="22"/>
          <w:szCs w:val="22"/>
        </w:rPr>
        <w:t xml:space="preserve"> </w:t>
      </w:r>
      <w:r w:rsidRPr="00F23E21">
        <w:rPr>
          <w:rFonts w:ascii="Arial" w:hAnsi="Arial" w:cs="Arial"/>
          <w:sz w:val="22"/>
          <w:szCs w:val="22"/>
        </w:rPr>
        <w:t>do</w:t>
      </w:r>
      <w:r w:rsidRPr="00F23E21">
        <w:rPr>
          <w:rFonts w:ascii="Arial" w:hAnsi="Arial" w:cs="Arial"/>
          <w:spacing w:val="-3"/>
          <w:sz w:val="22"/>
          <w:szCs w:val="22"/>
        </w:rPr>
        <w:t xml:space="preserve"> </w:t>
      </w:r>
      <w:r w:rsidRPr="00F23E21">
        <w:rPr>
          <w:rFonts w:ascii="Arial" w:hAnsi="Arial" w:cs="Arial"/>
          <w:sz w:val="22"/>
          <w:szCs w:val="22"/>
        </w:rPr>
        <w:t>an</w:t>
      </w:r>
      <w:r w:rsidRPr="00F23E21">
        <w:rPr>
          <w:rFonts w:ascii="Arial" w:hAnsi="Arial" w:cs="Arial"/>
          <w:spacing w:val="-3"/>
          <w:sz w:val="22"/>
          <w:szCs w:val="22"/>
        </w:rPr>
        <w:t xml:space="preserve"> </w:t>
      </w:r>
      <w:r w:rsidRPr="00F23E21">
        <w:rPr>
          <w:rFonts w:ascii="Arial" w:hAnsi="Arial" w:cs="Arial"/>
          <w:sz w:val="22"/>
          <w:szCs w:val="22"/>
        </w:rPr>
        <w:t>override</w:t>
      </w:r>
      <w:r w:rsidRPr="00F23E21">
        <w:rPr>
          <w:rFonts w:ascii="Arial" w:hAnsi="Arial" w:cs="Arial"/>
          <w:spacing w:val="-3"/>
          <w:sz w:val="22"/>
          <w:szCs w:val="22"/>
        </w:rPr>
        <w:t xml:space="preserve"> </w:t>
      </w:r>
      <w:r w:rsidRPr="00233820">
        <w:rPr>
          <w:rFonts w:ascii="Arial" w:hAnsi="Arial" w:cs="Arial"/>
          <w:sz w:val="22"/>
          <w:szCs w:val="22"/>
        </w:rPr>
        <w:t>if</w:t>
      </w:r>
      <w:r w:rsidRPr="00233820">
        <w:rPr>
          <w:rFonts w:ascii="Arial" w:hAnsi="Arial" w:cs="Arial"/>
          <w:spacing w:val="-3"/>
          <w:sz w:val="22"/>
          <w:szCs w:val="22"/>
        </w:rPr>
        <w:t xml:space="preserve"> </w:t>
      </w:r>
      <w:r w:rsidRPr="00233820">
        <w:rPr>
          <w:rFonts w:ascii="Arial" w:hAnsi="Arial" w:cs="Arial"/>
          <w:sz w:val="22"/>
          <w:szCs w:val="22"/>
        </w:rPr>
        <w:t>the</w:t>
      </w:r>
      <w:r w:rsidRPr="00233820">
        <w:rPr>
          <w:rFonts w:ascii="Arial" w:hAnsi="Arial" w:cs="Arial"/>
          <w:spacing w:val="-4"/>
          <w:sz w:val="22"/>
          <w:szCs w:val="22"/>
        </w:rPr>
        <w:t xml:space="preserve"> </w:t>
      </w:r>
      <w:r w:rsidRPr="00233820">
        <w:rPr>
          <w:rFonts w:ascii="Arial" w:hAnsi="Arial" w:cs="Arial"/>
          <w:sz w:val="22"/>
          <w:szCs w:val="22"/>
        </w:rPr>
        <w:t>student</w:t>
      </w:r>
      <w:r w:rsidRPr="00233820">
        <w:rPr>
          <w:rFonts w:ascii="Arial" w:hAnsi="Arial" w:cs="Arial"/>
          <w:spacing w:val="-4"/>
          <w:sz w:val="22"/>
          <w:szCs w:val="22"/>
        </w:rPr>
        <w:t xml:space="preserve"> </w:t>
      </w:r>
      <w:r w:rsidRPr="00233820">
        <w:rPr>
          <w:rFonts w:ascii="Arial" w:hAnsi="Arial" w:cs="Arial"/>
          <w:sz w:val="22"/>
          <w:szCs w:val="22"/>
        </w:rPr>
        <w:t>meets</w:t>
      </w:r>
      <w:r w:rsidRPr="00233820">
        <w:rPr>
          <w:rFonts w:ascii="Arial" w:hAnsi="Arial" w:cs="Arial"/>
          <w:spacing w:val="-3"/>
          <w:sz w:val="22"/>
          <w:szCs w:val="22"/>
        </w:rPr>
        <w:t xml:space="preserve"> </w:t>
      </w:r>
      <w:r w:rsidRPr="00233820">
        <w:rPr>
          <w:rFonts w:ascii="Arial" w:hAnsi="Arial" w:cs="Arial"/>
          <w:sz w:val="22"/>
          <w:szCs w:val="22"/>
        </w:rPr>
        <w:t>the</w:t>
      </w:r>
      <w:r w:rsidRPr="00233820">
        <w:rPr>
          <w:rFonts w:ascii="Arial" w:hAnsi="Arial" w:cs="Arial"/>
          <w:spacing w:val="-4"/>
          <w:sz w:val="22"/>
          <w:szCs w:val="22"/>
        </w:rPr>
        <w:t xml:space="preserve"> </w:t>
      </w:r>
      <w:r w:rsidRPr="00233820">
        <w:rPr>
          <w:rFonts w:ascii="Arial" w:hAnsi="Arial" w:cs="Arial"/>
          <w:sz w:val="22"/>
          <w:szCs w:val="22"/>
        </w:rPr>
        <w:t>criteria</w:t>
      </w:r>
      <w:r w:rsidRPr="00233820">
        <w:rPr>
          <w:rFonts w:ascii="Arial" w:hAnsi="Arial" w:cs="Arial"/>
          <w:spacing w:val="-4"/>
          <w:sz w:val="22"/>
          <w:szCs w:val="22"/>
        </w:rPr>
        <w:t xml:space="preserve"> </w:t>
      </w:r>
      <w:r w:rsidRPr="00233820">
        <w:rPr>
          <w:rFonts w:ascii="Arial" w:hAnsi="Arial" w:cs="Arial"/>
          <w:sz w:val="22"/>
          <w:szCs w:val="22"/>
        </w:rPr>
        <w:t>above.</w:t>
      </w:r>
      <w:r w:rsidRPr="00233820">
        <w:rPr>
          <w:rFonts w:ascii="Arial" w:hAnsi="Arial" w:cs="Arial"/>
          <w:spacing w:val="-3"/>
          <w:sz w:val="22"/>
          <w:szCs w:val="22"/>
        </w:rPr>
        <w:t xml:space="preserve"> </w:t>
      </w:r>
      <w:r w:rsidR="005C7070">
        <w:rPr>
          <w:rFonts w:ascii="Arial" w:hAnsi="Arial" w:cs="Arial"/>
          <w:spacing w:val="-3"/>
          <w:sz w:val="22"/>
          <w:szCs w:val="22"/>
        </w:rPr>
        <w:t xml:space="preserve">To request an </w:t>
      </w:r>
      <w:r w:rsidRPr="00F23E21">
        <w:rPr>
          <w:rFonts w:ascii="Arial" w:hAnsi="Arial" w:cs="Arial"/>
          <w:sz w:val="22"/>
          <w:szCs w:val="22"/>
        </w:rPr>
        <w:t>override</w:t>
      </w:r>
      <w:r w:rsidR="005C7070">
        <w:rPr>
          <w:rFonts w:ascii="Arial" w:hAnsi="Arial" w:cs="Arial"/>
          <w:sz w:val="22"/>
          <w:szCs w:val="22"/>
        </w:rPr>
        <w:t>, students</w:t>
      </w:r>
      <w:r w:rsidRPr="00F23E21">
        <w:rPr>
          <w:rFonts w:ascii="Arial" w:hAnsi="Arial" w:cs="Arial"/>
          <w:sz w:val="22"/>
          <w:szCs w:val="22"/>
        </w:rPr>
        <w:t xml:space="preserve"> should email their advisor </w:t>
      </w:r>
      <w:r w:rsidR="005C7070">
        <w:rPr>
          <w:rFonts w:ascii="Arial" w:hAnsi="Arial" w:cs="Arial"/>
          <w:sz w:val="22"/>
          <w:szCs w:val="22"/>
        </w:rPr>
        <w:t>and include</w:t>
      </w:r>
      <w:r w:rsidRPr="00F23E21">
        <w:rPr>
          <w:rFonts w:ascii="Arial" w:hAnsi="Arial" w:cs="Arial"/>
          <w:sz w:val="22"/>
          <w:szCs w:val="22"/>
        </w:rPr>
        <w:t>: their name as it appears in LOCUS, student ID#, course requested, course section</w:t>
      </w:r>
      <w:r w:rsidR="005C7070">
        <w:rPr>
          <w:rFonts w:ascii="Arial" w:hAnsi="Arial" w:cs="Arial"/>
          <w:sz w:val="22"/>
          <w:szCs w:val="22"/>
        </w:rPr>
        <w:t xml:space="preserve"> or </w:t>
      </w:r>
      <w:r w:rsidRPr="00F23E21">
        <w:rPr>
          <w:rFonts w:ascii="Arial" w:hAnsi="Arial" w:cs="Arial"/>
          <w:sz w:val="22"/>
          <w:szCs w:val="22"/>
        </w:rPr>
        <w:t xml:space="preserve">class number, and a contact number. </w:t>
      </w:r>
      <w:r>
        <w:rPr>
          <w:rFonts w:ascii="Arial" w:hAnsi="Arial" w:cs="Arial"/>
          <w:bCs/>
          <w:sz w:val="22"/>
          <w:szCs w:val="22"/>
        </w:rPr>
        <w:t>For courses outside of Social Work</w:t>
      </w:r>
      <w:r w:rsidR="00147694">
        <w:rPr>
          <w:rFonts w:ascii="Arial" w:hAnsi="Arial" w:cs="Arial"/>
          <w:b/>
          <w:sz w:val="22"/>
          <w:szCs w:val="22"/>
        </w:rPr>
        <w:t xml:space="preserve"> </w:t>
      </w:r>
      <w:r w:rsidR="00147694" w:rsidRPr="00147694">
        <w:rPr>
          <w:rFonts w:ascii="Arial" w:hAnsi="Arial" w:cs="Arial"/>
          <w:bCs/>
          <w:sz w:val="22"/>
          <w:szCs w:val="22"/>
        </w:rPr>
        <w:t>s</w:t>
      </w:r>
      <w:r w:rsidRPr="00F23E21">
        <w:rPr>
          <w:rFonts w:ascii="Arial" w:hAnsi="Arial" w:cs="Arial"/>
          <w:sz w:val="22"/>
          <w:szCs w:val="22"/>
        </w:rPr>
        <w:t xml:space="preserve">tudents need to contact the department for override </w:t>
      </w:r>
      <w:r w:rsidRPr="00F23E21">
        <w:rPr>
          <w:rFonts w:ascii="Arial" w:hAnsi="Arial" w:cs="Arial"/>
          <w:spacing w:val="-2"/>
          <w:sz w:val="22"/>
          <w:szCs w:val="22"/>
        </w:rPr>
        <w:t>approval.</w:t>
      </w:r>
      <w:bookmarkStart w:id="62" w:name="_TOC_250027"/>
    </w:p>
    <w:p w14:paraId="6E8DFEFD" w14:textId="6AED8DDA" w:rsidR="006A403C" w:rsidRPr="00C4626E" w:rsidRDefault="00954C10" w:rsidP="00D956B8">
      <w:pPr>
        <w:pStyle w:val="Heading2"/>
        <w:spacing w:after="240"/>
        <w:ind w:left="0"/>
        <w:jc w:val="left"/>
        <w:rPr>
          <w:rFonts w:ascii="Arial" w:hAnsi="Arial" w:cs="Arial"/>
          <w:spacing w:val="-2"/>
        </w:rPr>
      </w:pPr>
      <w:bookmarkStart w:id="63" w:name="_Toc119512526"/>
      <w:bookmarkStart w:id="64" w:name="_Toc175317920"/>
      <w:bookmarkEnd w:id="62"/>
      <w:r w:rsidRPr="00C4626E">
        <w:rPr>
          <w:rFonts w:ascii="Arial" w:hAnsi="Arial" w:cs="Arial"/>
        </w:rPr>
        <w:t>Withdrawing and Adding Courses</w:t>
      </w:r>
      <w:bookmarkEnd w:id="63"/>
      <w:bookmarkEnd w:id="64"/>
    </w:p>
    <w:p w14:paraId="63208ED8" w14:textId="77777777" w:rsidR="00D956B8" w:rsidRDefault="007C3CD8" w:rsidP="00D956B8">
      <w:pPr>
        <w:pStyle w:val="BodyText"/>
        <w:spacing w:after="240" w:line="312" w:lineRule="auto"/>
        <w:ind w:right="230"/>
        <w:jc w:val="both"/>
        <w:rPr>
          <w:rFonts w:ascii="Arial" w:hAnsi="Arial" w:cs="Arial"/>
          <w:sz w:val="22"/>
          <w:szCs w:val="22"/>
        </w:rPr>
      </w:pPr>
      <w:r w:rsidRPr="00FC4F8D">
        <w:rPr>
          <w:rFonts w:ascii="Arial" w:hAnsi="Arial" w:cs="Arial"/>
          <w:sz w:val="22"/>
          <w:szCs w:val="22"/>
        </w:rPr>
        <w:t>Students should refer to the University’s</w:t>
      </w:r>
      <w:r w:rsidRPr="00FC4F8D">
        <w:rPr>
          <w:rFonts w:ascii="Arial" w:hAnsi="Arial" w:cs="Arial"/>
          <w:spacing w:val="-7"/>
          <w:sz w:val="22"/>
          <w:szCs w:val="22"/>
        </w:rPr>
        <w:t xml:space="preserve"> </w:t>
      </w:r>
      <w:r w:rsidRPr="00FC4F8D">
        <w:rPr>
          <w:rFonts w:ascii="Arial" w:hAnsi="Arial" w:cs="Arial"/>
          <w:sz w:val="22"/>
          <w:szCs w:val="22"/>
        </w:rPr>
        <w:t xml:space="preserve">Academic Calendar which outlines the </w:t>
      </w:r>
      <w:r w:rsidR="008F62B2" w:rsidRPr="00FC4F8D">
        <w:rPr>
          <w:rFonts w:ascii="Arial" w:hAnsi="Arial" w:cs="Arial"/>
          <w:sz w:val="22"/>
          <w:szCs w:val="22"/>
        </w:rPr>
        <w:t>deadlines for dropping and withdrawing from classes.</w:t>
      </w:r>
    </w:p>
    <w:p w14:paraId="4CE41BC7" w14:textId="5858D642" w:rsidR="008F62B2" w:rsidRPr="00FC4F8D" w:rsidRDefault="008F62B2" w:rsidP="00D956B8">
      <w:pPr>
        <w:pStyle w:val="BodyText"/>
        <w:spacing w:after="240" w:line="312" w:lineRule="auto"/>
        <w:ind w:right="230"/>
        <w:jc w:val="both"/>
        <w:rPr>
          <w:rFonts w:ascii="Arial" w:hAnsi="Arial" w:cs="Arial"/>
          <w:sz w:val="22"/>
          <w:szCs w:val="22"/>
        </w:rPr>
      </w:pPr>
      <w:r w:rsidRPr="00FC4F8D">
        <w:rPr>
          <w:rFonts w:ascii="Arial" w:hAnsi="Arial" w:cs="Arial"/>
          <w:sz w:val="22"/>
          <w:szCs w:val="22"/>
        </w:rPr>
        <w:t>After the last day to drop without a "W", students may withdraw from a class or classes with the grade of “W” based on calendar dates noted for each term on the official university academic calendar.</w:t>
      </w:r>
    </w:p>
    <w:p w14:paraId="660A74E9" w14:textId="77777777" w:rsidR="008F62B2" w:rsidRPr="00FC4F8D" w:rsidRDefault="008F62B2" w:rsidP="00D956B8">
      <w:pPr>
        <w:pStyle w:val="content"/>
        <w:shd w:val="clear" w:color="auto" w:fill="FFFFFF"/>
        <w:spacing w:before="0" w:beforeAutospacing="0" w:after="0" w:afterAutospacing="0" w:line="312" w:lineRule="auto"/>
        <w:rPr>
          <w:rFonts w:ascii="Arial" w:hAnsi="Arial" w:cs="Arial"/>
          <w:sz w:val="22"/>
          <w:szCs w:val="22"/>
        </w:rPr>
      </w:pPr>
      <w:r w:rsidRPr="00FC4F8D">
        <w:rPr>
          <w:rFonts w:ascii="Arial" w:hAnsi="Arial" w:cs="Arial"/>
          <w:sz w:val="22"/>
          <w:szCs w:val="22"/>
        </w:rPr>
        <w:t>Most students do not need permission to withdraw from a class or classes during any term. Students that are blocked from dropping a class or classes during an academic term should meet with their academic advisor, program director, or associate/assistant dean.</w:t>
      </w:r>
    </w:p>
    <w:p w14:paraId="3A3403C2" w14:textId="77777777" w:rsidR="008F62B2" w:rsidRPr="00FC4F8D" w:rsidRDefault="008F62B2" w:rsidP="008E7397">
      <w:pPr>
        <w:pStyle w:val="content"/>
        <w:shd w:val="clear" w:color="auto" w:fill="FFFFFF"/>
        <w:spacing w:before="0" w:beforeAutospacing="0" w:after="225" w:afterAutospacing="0" w:line="312" w:lineRule="auto"/>
        <w:rPr>
          <w:rFonts w:ascii="Arial" w:hAnsi="Arial" w:cs="Arial"/>
          <w:sz w:val="22"/>
          <w:szCs w:val="22"/>
        </w:rPr>
      </w:pPr>
      <w:r w:rsidRPr="00FC4F8D">
        <w:rPr>
          <w:rFonts w:ascii="Arial" w:hAnsi="Arial" w:cs="Arial"/>
          <w:sz w:val="22"/>
          <w:szCs w:val="22"/>
        </w:rPr>
        <w:t>Students who stop attending a class but have not officially withdrawn will not earn a grade of "W".  A student in this situation will earn a grade based on coursework completed minus any work, including a final exam, that is not completed. This includes students that make the decision to stop attending after the final date to earn a “W”.</w:t>
      </w:r>
    </w:p>
    <w:p w14:paraId="7880FFA4" w14:textId="2EE866EE" w:rsidR="008F62B2" w:rsidRPr="008F62B2" w:rsidRDefault="008F62B2" w:rsidP="005C7070">
      <w:pPr>
        <w:pStyle w:val="content"/>
        <w:shd w:val="clear" w:color="auto" w:fill="FFFFFF"/>
        <w:spacing w:before="0" w:beforeAutospacing="0" w:after="120" w:afterAutospacing="0" w:line="312" w:lineRule="auto"/>
        <w:rPr>
          <w:rFonts w:ascii="Arial" w:hAnsi="Arial" w:cs="Arial"/>
          <w:color w:val="333333"/>
          <w:sz w:val="22"/>
          <w:szCs w:val="22"/>
        </w:rPr>
      </w:pPr>
      <w:r w:rsidRPr="00FC4F8D">
        <w:rPr>
          <w:rFonts w:ascii="Arial" w:hAnsi="Arial" w:cs="Arial"/>
          <w:sz w:val="22"/>
          <w:szCs w:val="22"/>
        </w:rPr>
        <w:t>The bursar maintains the withdrawal schedule for any tuition credit for a class or classes that a student withdraws from during any term. This schedule is posted on the </w:t>
      </w:r>
      <w:hyperlink r:id="rId18" w:history="1">
        <w:r w:rsidR="00D956B8">
          <w:rPr>
            <w:rStyle w:val="Hyperlink"/>
            <w:rFonts w:ascii="Arial" w:hAnsi="Arial" w:cs="Arial"/>
            <w:color w:val="680013"/>
            <w:sz w:val="22"/>
            <w:szCs w:val="22"/>
          </w:rPr>
          <w:t>Loyola B</w:t>
        </w:r>
        <w:r w:rsidRPr="008F62B2">
          <w:rPr>
            <w:rStyle w:val="Hyperlink"/>
            <w:rFonts w:ascii="Arial" w:hAnsi="Arial" w:cs="Arial"/>
            <w:color w:val="680013"/>
            <w:sz w:val="22"/>
            <w:szCs w:val="22"/>
          </w:rPr>
          <w:t>ursar website</w:t>
        </w:r>
      </w:hyperlink>
      <w:r w:rsidRPr="008F62B2">
        <w:rPr>
          <w:rFonts w:ascii="Arial" w:hAnsi="Arial" w:cs="Arial"/>
          <w:color w:val="333333"/>
          <w:sz w:val="22"/>
          <w:szCs w:val="22"/>
        </w:rPr>
        <w:t>.</w:t>
      </w:r>
    </w:p>
    <w:p w14:paraId="4BEE0570" w14:textId="6D61DEAA" w:rsidR="00C37321" w:rsidRPr="00FC4F8D" w:rsidRDefault="008F62B2" w:rsidP="003E3B2A">
      <w:pPr>
        <w:pStyle w:val="content"/>
        <w:shd w:val="clear" w:color="auto" w:fill="FFFFFF"/>
        <w:spacing w:before="0" w:beforeAutospacing="0" w:after="360" w:afterAutospacing="0" w:line="312" w:lineRule="auto"/>
        <w:rPr>
          <w:rFonts w:ascii="Arial" w:hAnsi="Arial" w:cs="Arial"/>
          <w:sz w:val="22"/>
          <w:szCs w:val="22"/>
        </w:rPr>
      </w:pPr>
      <w:r w:rsidRPr="00FC4F8D">
        <w:rPr>
          <w:rFonts w:ascii="Arial" w:hAnsi="Arial" w:cs="Arial"/>
          <w:sz w:val="22"/>
          <w:szCs w:val="22"/>
        </w:rPr>
        <w:t>Students contemplating official withdrawal from a class or classes and receiving or expecting to receive financial assistance should consult with the Office of Student Financial Assistance.</w:t>
      </w:r>
    </w:p>
    <w:p w14:paraId="7871A8F3" w14:textId="0AB62E63" w:rsidR="00C56A1B" w:rsidRPr="00CD2CAA" w:rsidRDefault="008D74E4" w:rsidP="00CD2CAA">
      <w:pPr>
        <w:pStyle w:val="Heading1"/>
        <w:ind w:left="0"/>
        <w:rPr>
          <w:rFonts w:ascii="Arial" w:hAnsi="Arial" w:cs="Arial"/>
          <w:color w:val="922247"/>
          <w:sz w:val="28"/>
          <w:szCs w:val="28"/>
        </w:rPr>
      </w:pPr>
      <w:bookmarkStart w:id="65" w:name="_Toc119512527"/>
      <w:bookmarkStart w:id="66" w:name="_Toc175317921"/>
      <w:r w:rsidRPr="00CD2CAA">
        <w:rPr>
          <w:rFonts w:ascii="Arial" w:hAnsi="Arial" w:cs="Arial"/>
          <w:color w:val="922247"/>
          <w:sz w:val="28"/>
          <w:szCs w:val="28"/>
        </w:rPr>
        <w:t>Grading Policy in the School of Social Work</w:t>
      </w:r>
      <w:bookmarkEnd w:id="65"/>
      <w:bookmarkEnd w:id="66"/>
    </w:p>
    <w:p w14:paraId="0AFF00E5" w14:textId="65068DAD" w:rsidR="00182208" w:rsidRPr="00D956B8" w:rsidRDefault="00182208" w:rsidP="00D956B8">
      <w:pPr>
        <w:pStyle w:val="BodyText"/>
        <w:spacing w:before="227" w:after="240" w:line="288" w:lineRule="auto"/>
        <w:ind w:right="158"/>
        <w:rPr>
          <w:rFonts w:ascii="Arial" w:hAnsi="Arial" w:cs="Arial"/>
          <w:sz w:val="22"/>
          <w:szCs w:val="22"/>
        </w:rPr>
      </w:pPr>
      <w:r w:rsidRPr="00D956B8">
        <w:rPr>
          <w:rFonts w:ascii="Arial" w:hAnsi="Arial" w:cs="Arial"/>
          <w:sz w:val="22"/>
          <w:szCs w:val="22"/>
        </w:rPr>
        <w:t>Earned credit hours are those that a student receives by successfully passing a course.</w:t>
      </w:r>
      <w:r w:rsidRPr="00D956B8">
        <w:rPr>
          <w:rFonts w:ascii="Arial" w:hAnsi="Arial" w:cs="Arial"/>
          <w:spacing w:val="-7"/>
          <w:sz w:val="22"/>
          <w:szCs w:val="22"/>
        </w:rPr>
        <w:t xml:space="preserve"> </w:t>
      </w:r>
      <w:r w:rsidRPr="00D956B8">
        <w:rPr>
          <w:rFonts w:ascii="Arial" w:hAnsi="Arial" w:cs="Arial"/>
          <w:sz w:val="22"/>
          <w:szCs w:val="22"/>
        </w:rPr>
        <w:t>Attempted credit hours indicate the amount of work the student attempted without reference to grades received. The</w:t>
      </w:r>
      <w:r w:rsidRPr="00D956B8">
        <w:rPr>
          <w:rFonts w:ascii="Arial" w:hAnsi="Arial" w:cs="Arial"/>
          <w:spacing w:val="-3"/>
          <w:sz w:val="22"/>
          <w:szCs w:val="22"/>
        </w:rPr>
        <w:t xml:space="preserve"> </w:t>
      </w:r>
      <w:r w:rsidRPr="00D956B8">
        <w:rPr>
          <w:rFonts w:ascii="Arial" w:hAnsi="Arial" w:cs="Arial"/>
          <w:sz w:val="22"/>
          <w:szCs w:val="22"/>
        </w:rPr>
        <w:t>hours</w:t>
      </w:r>
      <w:r w:rsidRPr="00D956B8">
        <w:rPr>
          <w:rFonts w:ascii="Arial" w:hAnsi="Arial" w:cs="Arial"/>
          <w:spacing w:val="-2"/>
          <w:sz w:val="22"/>
          <w:szCs w:val="22"/>
        </w:rPr>
        <w:t xml:space="preserve"> </w:t>
      </w:r>
      <w:r w:rsidRPr="00D956B8">
        <w:rPr>
          <w:rFonts w:ascii="Arial" w:hAnsi="Arial" w:cs="Arial"/>
          <w:sz w:val="22"/>
          <w:szCs w:val="22"/>
        </w:rPr>
        <w:t>for</w:t>
      </w:r>
      <w:r w:rsidRPr="00D956B8">
        <w:rPr>
          <w:rFonts w:ascii="Arial" w:hAnsi="Arial" w:cs="Arial"/>
          <w:spacing w:val="-2"/>
          <w:sz w:val="22"/>
          <w:szCs w:val="22"/>
        </w:rPr>
        <w:t xml:space="preserve"> </w:t>
      </w:r>
      <w:r w:rsidRPr="00D956B8">
        <w:rPr>
          <w:rFonts w:ascii="Arial" w:hAnsi="Arial" w:cs="Arial"/>
          <w:sz w:val="22"/>
          <w:szCs w:val="22"/>
        </w:rPr>
        <w:t>any</w:t>
      </w:r>
      <w:r w:rsidRPr="00D956B8">
        <w:rPr>
          <w:rFonts w:ascii="Arial" w:hAnsi="Arial" w:cs="Arial"/>
          <w:spacing w:val="-2"/>
          <w:sz w:val="22"/>
          <w:szCs w:val="22"/>
        </w:rPr>
        <w:t xml:space="preserve"> </w:t>
      </w:r>
      <w:r w:rsidRPr="00D956B8">
        <w:rPr>
          <w:rFonts w:ascii="Arial" w:hAnsi="Arial" w:cs="Arial"/>
          <w:sz w:val="22"/>
          <w:szCs w:val="22"/>
        </w:rPr>
        <w:t>course</w:t>
      </w:r>
      <w:r w:rsidRPr="00D956B8">
        <w:rPr>
          <w:rFonts w:ascii="Arial" w:hAnsi="Arial" w:cs="Arial"/>
          <w:spacing w:val="-3"/>
          <w:sz w:val="22"/>
          <w:szCs w:val="22"/>
        </w:rPr>
        <w:t xml:space="preserve"> </w:t>
      </w:r>
      <w:r w:rsidRPr="00D956B8">
        <w:rPr>
          <w:rFonts w:ascii="Arial" w:hAnsi="Arial" w:cs="Arial"/>
          <w:sz w:val="22"/>
          <w:szCs w:val="22"/>
        </w:rPr>
        <w:t>with</w:t>
      </w:r>
      <w:r w:rsidRPr="00D956B8">
        <w:rPr>
          <w:rFonts w:ascii="Arial" w:hAnsi="Arial" w:cs="Arial"/>
          <w:spacing w:val="-2"/>
          <w:sz w:val="22"/>
          <w:szCs w:val="22"/>
        </w:rPr>
        <w:t xml:space="preserve"> </w:t>
      </w:r>
      <w:r w:rsidRPr="00D956B8">
        <w:rPr>
          <w:rFonts w:ascii="Arial" w:hAnsi="Arial" w:cs="Arial"/>
          <w:sz w:val="22"/>
          <w:szCs w:val="22"/>
        </w:rPr>
        <w:t>a</w:t>
      </w:r>
      <w:r w:rsidRPr="00D956B8">
        <w:rPr>
          <w:rFonts w:ascii="Arial" w:hAnsi="Arial" w:cs="Arial"/>
          <w:spacing w:val="-3"/>
          <w:sz w:val="22"/>
          <w:szCs w:val="22"/>
        </w:rPr>
        <w:t xml:space="preserve"> </w:t>
      </w:r>
      <w:r w:rsidRPr="00D956B8">
        <w:rPr>
          <w:rFonts w:ascii="Arial" w:hAnsi="Arial" w:cs="Arial"/>
          <w:sz w:val="22"/>
          <w:szCs w:val="22"/>
        </w:rPr>
        <w:t>final</w:t>
      </w:r>
      <w:r w:rsidRPr="00D956B8">
        <w:rPr>
          <w:rFonts w:ascii="Arial" w:hAnsi="Arial" w:cs="Arial"/>
          <w:spacing w:val="-2"/>
          <w:sz w:val="22"/>
          <w:szCs w:val="22"/>
        </w:rPr>
        <w:t xml:space="preserve"> </w:t>
      </w:r>
      <w:r w:rsidRPr="00D956B8">
        <w:rPr>
          <w:rFonts w:ascii="Arial" w:hAnsi="Arial" w:cs="Arial"/>
          <w:sz w:val="22"/>
          <w:szCs w:val="22"/>
        </w:rPr>
        <w:t>grade</w:t>
      </w:r>
      <w:r w:rsidRPr="00D956B8">
        <w:rPr>
          <w:rFonts w:ascii="Arial" w:hAnsi="Arial" w:cs="Arial"/>
          <w:spacing w:val="-3"/>
          <w:sz w:val="22"/>
          <w:szCs w:val="22"/>
        </w:rPr>
        <w:t xml:space="preserve"> </w:t>
      </w:r>
      <w:r w:rsidRPr="00D956B8">
        <w:rPr>
          <w:rFonts w:ascii="Arial" w:hAnsi="Arial" w:cs="Arial"/>
          <w:sz w:val="22"/>
          <w:szCs w:val="22"/>
        </w:rPr>
        <w:t>other</w:t>
      </w:r>
      <w:r w:rsidRPr="00D956B8">
        <w:rPr>
          <w:rFonts w:ascii="Arial" w:hAnsi="Arial" w:cs="Arial"/>
          <w:spacing w:val="-2"/>
          <w:sz w:val="22"/>
          <w:szCs w:val="22"/>
        </w:rPr>
        <w:t xml:space="preserve"> </w:t>
      </w:r>
      <w:r w:rsidRPr="00D956B8">
        <w:rPr>
          <w:rFonts w:ascii="Arial" w:hAnsi="Arial" w:cs="Arial"/>
          <w:sz w:val="22"/>
          <w:szCs w:val="22"/>
        </w:rPr>
        <w:t>than</w:t>
      </w:r>
      <w:r w:rsidRPr="00D956B8">
        <w:rPr>
          <w:rFonts w:ascii="Arial" w:hAnsi="Arial" w:cs="Arial"/>
          <w:spacing w:val="-2"/>
          <w:sz w:val="22"/>
          <w:szCs w:val="22"/>
        </w:rPr>
        <w:t xml:space="preserve"> </w:t>
      </w:r>
      <w:r w:rsidRPr="00D956B8">
        <w:rPr>
          <w:rFonts w:ascii="Arial" w:hAnsi="Arial" w:cs="Arial"/>
          <w:sz w:val="22"/>
          <w:szCs w:val="22"/>
        </w:rPr>
        <w:t>"W"</w:t>
      </w:r>
      <w:r w:rsidRPr="00D956B8">
        <w:rPr>
          <w:rFonts w:ascii="Arial" w:hAnsi="Arial" w:cs="Arial"/>
          <w:spacing w:val="-2"/>
          <w:sz w:val="22"/>
          <w:szCs w:val="22"/>
        </w:rPr>
        <w:t xml:space="preserve"> </w:t>
      </w:r>
      <w:r w:rsidRPr="00D956B8">
        <w:rPr>
          <w:rFonts w:ascii="Arial" w:hAnsi="Arial" w:cs="Arial"/>
          <w:sz w:val="22"/>
          <w:szCs w:val="22"/>
        </w:rPr>
        <w:t>(withdrawal)</w:t>
      </w:r>
      <w:r w:rsidRPr="00D956B8">
        <w:rPr>
          <w:rFonts w:ascii="Arial" w:hAnsi="Arial" w:cs="Arial"/>
          <w:spacing w:val="-2"/>
          <w:sz w:val="22"/>
          <w:szCs w:val="22"/>
        </w:rPr>
        <w:t xml:space="preserve"> </w:t>
      </w:r>
      <w:r w:rsidRPr="00D956B8">
        <w:rPr>
          <w:rFonts w:ascii="Arial" w:hAnsi="Arial" w:cs="Arial"/>
          <w:sz w:val="22"/>
          <w:szCs w:val="22"/>
        </w:rPr>
        <w:t>or</w:t>
      </w:r>
      <w:r w:rsidRPr="00D956B8">
        <w:rPr>
          <w:rFonts w:ascii="Arial" w:hAnsi="Arial" w:cs="Arial"/>
          <w:spacing w:val="-2"/>
          <w:sz w:val="22"/>
          <w:szCs w:val="22"/>
        </w:rPr>
        <w:t xml:space="preserve"> </w:t>
      </w:r>
      <w:r w:rsidRPr="00D956B8">
        <w:rPr>
          <w:rFonts w:ascii="Arial" w:hAnsi="Arial" w:cs="Arial"/>
          <w:sz w:val="22"/>
          <w:szCs w:val="22"/>
        </w:rPr>
        <w:t>"AU"</w:t>
      </w:r>
      <w:r w:rsidRPr="00D956B8">
        <w:rPr>
          <w:rFonts w:ascii="Arial" w:hAnsi="Arial" w:cs="Arial"/>
          <w:spacing w:val="-2"/>
          <w:sz w:val="22"/>
          <w:szCs w:val="22"/>
        </w:rPr>
        <w:t xml:space="preserve"> </w:t>
      </w:r>
      <w:r w:rsidRPr="00D956B8">
        <w:rPr>
          <w:rFonts w:ascii="Arial" w:hAnsi="Arial" w:cs="Arial"/>
          <w:sz w:val="22"/>
          <w:szCs w:val="22"/>
        </w:rPr>
        <w:t>(audit)</w:t>
      </w:r>
      <w:r w:rsidRPr="00D956B8">
        <w:rPr>
          <w:rFonts w:ascii="Arial" w:hAnsi="Arial" w:cs="Arial"/>
          <w:spacing w:val="-2"/>
          <w:sz w:val="22"/>
          <w:szCs w:val="22"/>
        </w:rPr>
        <w:t xml:space="preserve"> </w:t>
      </w:r>
      <w:r w:rsidRPr="00D956B8">
        <w:rPr>
          <w:rFonts w:ascii="Arial" w:hAnsi="Arial" w:cs="Arial"/>
          <w:sz w:val="22"/>
          <w:szCs w:val="22"/>
        </w:rPr>
        <w:t>are</w:t>
      </w:r>
      <w:r w:rsidRPr="00D956B8">
        <w:rPr>
          <w:rFonts w:ascii="Arial" w:hAnsi="Arial" w:cs="Arial"/>
          <w:spacing w:val="-3"/>
          <w:sz w:val="22"/>
          <w:szCs w:val="22"/>
        </w:rPr>
        <w:t xml:space="preserve"> </w:t>
      </w:r>
      <w:r w:rsidRPr="00D956B8">
        <w:rPr>
          <w:rFonts w:ascii="Arial" w:hAnsi="Arial" w:cs="Arial"/>
          <w:sz w:val="22"/>
          <w:szCs w:val="22"/>
        </w:rPr>
        <w:t>included in attempted credit hours.</w:t>
      </w:r>
      <w:r w:rsidRPr="00D956B8">
        <w:rPr>
          <w:rFonts w:ascii="Arial" w:hAnsi="Arial" w:cs="Arial"/>
          <w:spacing w:val="-7"/>
          <w:sz w:val="22"/>
          <w:szCs w:val="22"/>
        </w:rPr>
        <w:t xml:space="preserve"> </w:t>
      </w:r>
      <w:r w:rsidRPr="00D956B8">
        <w:rPr>
          <w:rFonts w:ascii="Arial" w:hAnsi="Arial" w:cs="Arial"/>
          <w:sz w:val="22"/>
          <w:szCs w:val="22"/>
        </w:rPr>
        <w:t>Attempted credit hours (</w:t>
      </w:r>
      <w:r w:rsidR="00B24643" w:rsidRPr="00D956B8">
        <w:rPr>
          <w:rFonts w:ascii="Arial" w:hAnsi="Arial" w:cs="Arial"/>
          <w:sz w:val="22"/>
          <w:szCs w:val="22"/>
        </w:rPr>
        <w:t>except for</w:t>
      </w:r>
      <w:r w:rsidRPr="00D956B8">
        <w:rPr>
          <w:rFonts w:ascii="Arial" w:hAnsi="Arial" w:cs="Arial"/>
          <w:sz w:val="22"/>
          <w:szCs w:val="22"/>
        </w:rPr>
        <w:t xml:space="preserve"> pass no pass courses) are used in computing a student's scholastic average or standing.</w:t>
      </w:r>
    </w:p>
    <w:p w14:paraId="58E1FE9F" w14:textId="22E8D852" w:rsidR="00182208" w:rsidRPr="00D956B8" w:rsidRDefault="00182208" w:rsidP="00D956B8">
      <w:pPr>
        <w:pStyle w:val="BodyText"/>
        <w:spacing w:before="14" w:after="240" w:line="288" w:lineRule="auto"/>
        <w:ind w:right="288"/>
        <w:rPr>
          <w:rFonts w:ascii="Arial" w:hAnsi="Arial" w:cs="Arial"/>
          <w:sz w:val="22"/>
          <w:szCs w:val="22"/>
        </w:rPr>
      </w:pPr>
      <w:r w:rsidRPr="00D956B8">
        <w:rPr>
          <w:rFonts w:ascii="Arial" w:hAnsi="Arial" w:cs="Arial"/>
          <w:sz w:val="22"/>
          <w:szCs w:val="22"/>
        </w:rPr>
        <w:t>Course credits for each class vary across the university. When a student registers for a course the credit hours will be noted in the course description. Independent studies are the exception and can be taken for one, two or three credit hours in consultation with the faculty member who is supervising the independent study.</w:t>
      </w:r>
    </w:p>
    <w:p w14:paraId="5F6FA5CA" w14:textId="54B73981" w:rsidR="00C37321" w:rsidRPr="00D956B8" w:rsidRDefault="007C3CD8" w:rsidP="005C7070">
      <w:pPr>
        <w:spacing w:after="480" w:line="288" w:lineRule="auto"/>
        <w:rPr>
          <w:rFonts w:ascii="Arial" w:hAnsi="Arial" w:cs="Arial"/>
          <w:spacing w:val="-2"/>
        </w:rPr>
      </w:pPr>
      <w:r w:rsidRPr="00D956B8">
        <w:rPr>
          <w:rFonts w:ascii="Arial" w:hAnsi="Arial" w:cs="Arial"/>
        </w:rPr>
        <w:t>Letter</w:t>
      </w:r>
      <w:r w:rsidRPr="00D956B8">
        <w:rPr>
          <w:rFonts w:ascii="Arial" w:hAnsi="Arial" w:cs="Arial"/>
          <w:spacing w:val="-4"/>
        </w:rPr>
        <w:t xml:space="preserve"> </w:t>
      </w:r>
      <w:r w:rsidRPr="00D956B8">
        <w:rPr>
          <w:rFonts w:ascii="Arial" w:hAnsi="Arial" w:cs="Arial"/>
        </w:rPr>
        <w:t>grades</w:t>
      </w:r>
      <w:r w:rsidRPr="00D956B8">
        <w:rPr>
          <w:rFonts w:ascii="Arial" w:hAnsi="Arial" w:cs="Arial"/>
          <w:spacing w:val="-4"/>
        </w:rPr>
        <w:t xml:space="preserve"> </w:t>
      </w:r>
      <w:r w:rsidRPr="00D956B8">
        <w:rPr>
          <w:rFonts w:ascii="Arial" w:hAnsi="Arial" w:cs="Arial"/>
        </w:rPr>
        <w:t>and</w:t>
      </w:r>
      <w:r w:rsidRPr="00D956B8">
        <w:rPr>
          <w:rFonts w:ascii="Arial" w:hAnsi="Arial" w:cs="Arial"/>
          <w:spacing w:val="-4"/>
        </w:rPr>
        <w:t xml:space="preserve"> </w:t>
      </w:r>
      <w:r w:rsidRPr="00D956B8">
        <w:rPr>
          <w:rFonts w:ascii="Arial" w:hAnsi="Arial" w:cs="Arial"/>
        </w:rPr>
        <w:t>plus/minus</w:t>
      </w:r>
      <w:r w:rsidRPr="00D956B8">
        <w:rPr>
          <w:rFonts w:ascii="Arial" w:hAnsi="Arial" w:cs="Arial"/>
          <w:spacing w:val="-4"/>
        </w:rPr>
        <w:t xml:space="preserve"> </w:t>
      </w:r>
      <w:r w:rsidRPr="00D956B8">
        <w:rPr>
          <w:rFonts w:ascii="Arial" w:hAnsi="Arial" w:cs="Arial"/>
        </w:rPr>
        <w:t>indicators</w:t>
      </w:r>
      <w:r w:rsidRPr="00D956B8">
        <w:rPr>
          <w:rFonts w:ascii="Arial" w:hAnsi="Arial" w:cs="Arial"/>
          <w:spacing w:val="-4"/>
        </w:rPr>
        <w:t xml:space="preserve"> </w:t>
      </w:r>
      <w:r w:rsidRPr="00D956B8">
        <w:rPr>
          <w:rFonts w:ascii="Arial" w:hAnsi="Arial" w:cs="Arial"/>
        </w:rPr>
        <w:t>(suffixes)</w:t>
      </w:r>
      <w:r w:rsidRPr="00D956B8">
        <w:rPr>
          <w:rFonts w:ascii="Arial" w:hAnsi="Arial" w:cs="Arial"/>
          <w:spacing w:val="-4"/>
        </w:rPr>
        <w:t xml:space="preserve"> </w:t>
      </w:r>
      <w:r w:rsidRPr="00D956B8">
        <w:rPr>
          <w:rFonts w:ascii="Arial" w:hAnsi="Arial" w:cs="Arial"/>
        </w:rPr>
        <w:t>are</w:t>
      </w:r>
      <w:r w:rsidRPr="00D956B8">
        <w:rPr>
          <w:rFonts w:ascii="Arial" w:hAnsi="Arial" w:cs="Arial"/>
          <w:spacing w:val="-4"/>
        </w:rPr>
        <w:t xml:space="preserve"> </w:t>
      </w:r>
      <w:r w:rsidRPr="00D956B8">
        <w:rPr>
          <w:rFonts w:ascii="Arial" w:hAnsi="Arial" w:cs="Arial"/>
        </w:rPr>
        <w:t>used</w:t>
      </w:r>
      <w:r w:rsidRPr="00D956B8">
        <w:rPr>
          <w:rFonts w:ascii="Arial" w:hAnsi="Arial" w:cs="Arial"/>
          <w:spacing w:val="-4"/>
        </w:rPr>
        <w:t xml:space="preserve"> </w:t>
      </w:r>
      <w:r w:rsidRPr="00D956B8">
        <w:rPr>
          <w:rFonts w:ascii="Arial" w:hAnsi="Arial" w:cs="Arial"/>
        </w:rPr>
        <w:t>by</w:t>
      </w:r>
      <w:r w:rsidRPr="00D956B8">
        <w:rPr>
          <w:rFonts w:ascii="Arial" w:hAnsi="Arial" w:cs="Arial"/>
          <w:spacing w:val="-4"/>
        </w:rPr>
        <w:t xml:space="preserve"> </w:t>
      </w:r>
      <w:r w:rsidRPr="00D956B8">
        <w:rPr>
          <w:rFonts w:ascii="Arial" w:hAnsi="Arial" w:cs="Arial"/>
        </w:rPr>
        <w:t>instructors</w:t>
      </w:r>
      <w:r w:rsidRPr="00D956B8">
        <w:rPr>
          <w:rFonts w:ascii="Arial" w:hAnsi="Arial" w:cs="Arial"/>
          <w:spacing w:val="-4"/>
        </w:rPr>
        <w:t xml:space="preserve"> </w:t>
      </w:r>
      <w:r w:rsidRPr="00D956B8">
        <w:rPr>
          <w:rFonts w:ascii="Arial" w:hAnsi="Arial" w:cs="Arial"/>
        </w:rPr>
        <w:t>to</w:t>
      </w:r>
      <w:r w:rsidRPr="00D956B8">
        <w:rPr>
          <w:rFonts w:ascii="Arial" w:hAnsi="Arial" w:cs="Arial"/>
          <w:spacing w:val="-4"/>
        </w:rPr>
        <w:t xml:space="preserve"> </w:t>
      </w:r>
      <w:r w:rsidRPr="00D956B8">
        <w:rPr>
          <w:rFonts w:ascii="Arial" w:hAnsi="Arial" w:cs="Arial"/>
        </w:rPr>
        <w:t>indicate</w:t>
      </w:r>
      <w:r w:rsidRPr="00D956B8">
        <w:rPr>
          <w:rFonts w:ascii="Arial" w:hAnsi="Arial" w:cs="Arial"/>
          <w:spacing w:val="-4"/>
        </w:rPr>
        <w:t xml:space="preserve"> </w:t>
      </w:r>
      <w:r w:rsidRPr="00D956B8">
        <w:rPr>
          <w:rFonts w:ascii="Arial" w:hAnsi="Arial" w:cs="Arial"/>
        </w:rPr>
        <w:t>a</w:t>
      </w:r>
      <w:r w:rsidRPr="00D956B8">
        <w:rPr>
          <w:rFonts w:ascii="Arial" w:hAnsi="Arial" w:cs="Arial"/>
          <w:spacing w:val="-4"/>
        </w:rPr>
        <w:t xml:space="preserve"> </w:t>
      </w:r>
      <w:r w:rsidRPr="00D956B8">
        <w:rPr>
          <w:rFonts w:ascii="Arial" w:hAnsi="Arial" w:cs="Arial"/>
        </w:rPr>
        <w:t xml:space="preserve">student's quality of achievement </w:t>
      </w:r>
      <w:r w:rsidR="00B24643" w:rsidRPr="00D956B8">
        <w:rPr>
          <w:rFonts w:ascii="Arial" w:hAnsi="Arial" w:cs="Arial"/>
        </w:rPr>
        <w:t>in each</w:t>
      </w:r>
      <w:r w:rsidRPr="00D956B8">
        <w:rPr>
          <w:rFonts w:ascii="Arial" w:hAnsi="Arial" w:cs="Arial"/>
        </w:rPr>
        <w:t xml:space="preserve"> academic course.</w:t>
      </w:r>
      <w:r w:rsidR="00765386" w:rsidRPr="00D956B8">
        <w:rPr>
          <w:rFonts w:ascii="Arial" w:hAnsi="Arial" w:cs="Arial"/>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grading</w:t>
      </w:r>
      <w:r w:rsidRPr="00D956B8">
        <w:rPr>
          <w:rFonts w:ascii="Arial" w:hAnsi="Arial" w:cs="Arial"/>
          <w:spacing w:val="-5"/>
        </w:rPr>
        <w:t xml:space="preserve"> </w:t>
      </w:r>
      <w:r w:rsidRPr="00D956B8">
        <w:rPr>
          <w:rFonts w:ascii="Arial" w:hAnsi="Arial" w:cs="Arial"/>
        </w:rPr>
        <w:t>system</w:t>
      </w:r>
      <w:r w:rsidRPr="00D956B8">
        <w:rPr>
          <w:rFonts w:ascii="Arial" w:hAnsi="Arial" w:cs="Arial"/>
          <w:spacing w:val="-4"/>
        </w:rPr>
        <w:t xml:space="preserve"> </w:t>
      </w:r>
      <w:r w:rsidRPr="00D956B8">
        <w:rPr>
          <w:rFonts w:ascii="Arial" w:hAnsi="Arial" w:cs="Arial"/>
        </w:rPr>
        <w:t>below</w:t>
      </w:r>
      <w:r w:rsidRPr="00D956B8">
        <w:rPr>
          <w:rFonts w:ascii="Arial" w:hAnsi="Arial" w:cs="Arial"/>
          <w:spacing w:val="-4"/>
        </w:rPr>
        <w:t xml:space="preserve"> </w:t>
      </w:r>
      <w:r w:rsidRPr="00D956B8">
        <w:rPr>
          <w:rFonts w:ascii="Arial" w:hAnsi="Arial" w:cs="Arial"/>
        </w:rPr>
        <w:t>used</w:t>
      </w:r>
      <w:r w:rsidRPr="00D956B8">
        <w:rPr>
          <w:rFonts w:ascii="Arial" w:hAnsi="Arial" w:cs="Arial"/>
          <w:spacing w:val="-4"/>
        </w:rPr>
        <w:t xml:space="preserve"> </w:t>
      </w:r>
      <w:r w:rsidRPr="00D956B8">
        <w:rPr>
          <w:rFonts w:ascii="Arial" w:hAnsi="Arial" w:cs="Arial"/>
        </w:rPr>
        <w:t>in</w:t>
      </w:r>
      <w:r w:rsidRPr="00D956B8">
        <w:rPr>
          <w:rFonts w:ascii="Arial" w:hAnsi="Arial" w:cs="Arial"/>
          <w:spacing w:val="-4"/>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Loyola</w:t>
      </w:r>
      <w:r w:rsidRPr="00D956B8">
        <w:rPr>
          <w:rFonts w:ascii="Arial" w:hAnsi="Arial" w:cs="Arial"/>
          <w:spacing w:val="-5"/>
        </w:rPr>
        <w:t xml:space="preserve"> </w:t>
      </w:r>
      <w:r w:rsidRPr="00D956B8">
        <w:rPr>
          <w:rFonts w:ascii="Arial" w:hAnsi="Arial" w:cs="Arial"/>
        </w:rPr>
        <w:t>School</w:t>
      </w:r>
      <w:r w:rsidRPr="00D956B8">
        <w:rPr>
          <w:rFonts w:ascii="Arial" w:hAnsi="Arial" w:cs="Arial"/>
          <w:spacing w:val="-5"/>
        </w:rPr>
        <w:t xml:space="preserve"> </w:t>
      </w:r>
      <w:r w:rsidRPr="00D956B8">
        <w:rPr>
          <w:rFonts w:ascii="Arial" w:hAnsi="Arial" w:cs="Arial"/>
        </w:rPr>
        <w:t>of</w:t>
      </w:r>
      <w:r w:rsidRPr="00D956B8">
        <w:rPr>
          <w:rFonts w:ascii="Arial" w:hAnsi="Arial" w:cs="Arial"/>
          <w:spacing w:val="-4"/>
        </w:rPr>
        <w:t xml:space="preserve"> </w:t>
      </w:r>
      <w:r w:rsidRPr="00D956B8">
        <w:rPr>
          <w:rFonts w:ascii="Arial" w:hAnsi="Arial" w:cs="Arial"/>
        </w:rPr>
        <w:t>Social</w:t>
      </w:r>
      <w:r w:rsidRPr="00D956B8">
        <w:rPr>
          <w:rFonts w:ascii="Arial" w:hAnsi="Arial" w:cs="Arial"/>
          <w:spacing w:val="-8"/>
        </w:rPr>
        <w:t xml:space="preserve"> </w:t>
      </w:r>
      <w:r w:rsidRPr="00D956B8">
        <w:rPr>
          <w:rFonts w:ascii="Arial" w:hAnsi="Arial" w:cs="Arial"/>
        </w:rPr>
        <w:t>Work</w:t>
      </w:r>
      <w:r w:rsidRPr="00D956B8">
        <w:rPr>
          <w:rFonts w:ascii="Arial" w:hAnsi="Arial" w:cs="Arial"/>
          <w:spacing w:val="-4"/>
        </w:rPr>
        <w:t xml:space="preserve"> </w:t>
      </w:r>
      <w:r w:rsidRPr="00D956B8">
        <w:rPr>
          <w:rFonts w:ascii="Arial" w:hAnsi="Arial" w:cs="Arial"/>
        </w:rPr>
        <w:t>is</w:t>
      </w:r>
      <w:r w:rsidRPr="00D956B8">
        <w:rPr>
          <w:rFonts w:ascii="Arial" w:hAnsi="Arial" w:cs="Arial"/>
          <w:spacing w:val="-4"/>
        </w:rPr>
        <w:t xml:space="preserve"> </w:t>
      </w:r>
      <w:r w:rsidRPr="00D956B8">
        <w:rPr>
          <w:rFonts w:ascii="Arial" w:hAnsi="Arial" w:cs="Arial"/>
        </w:rPr>
        <w:t>the</w:t>
      </w:r>
      <w:r w:rsidRPr="00D956B8">
        <w:rPr>
          <w:rFonts w:ascii="Arial" w:hAnsi="Arial" w:cs="Arial"/>
          <w:spacing w:val="-5"/>
        </w:rPr>
        <w:t xml:space="preserve"> </w:t>
      </w:r>
      <w:r w:rsidRPr="00D956B8">
        <w:rPr>
          <w:rFonts w:ascii="Arial" w:hAnsi="Arial" w:cs="Arial"/>
        </w:rPr>
        <w:t>same</w:t>
      </w:r>
      <w:r w:rsidRPr="00D956B8">
        <w:rPr>
          <w:rFonts w:ascii="Arial" w:hAnsi="Arial" w:cs="Arial"/>
          <w:spacing w:val="-5"/>
        </w:rPr>
        <w:t xml:space="preserve"> </w:t>
      </w:r>
      <w:r w:rsidRPr="00D956B8">
        <w:rPr>
          <w:rFonts w:ascii="Arial" w:hAnsi="Arial" w:cs="Arial"/>
        </w:rPr>
        <w:t>that</w:t>
      </w:r>
      <w:r w:rsidRPr="00D956B8">
        <w:rPr>
          <w:rFonts w:ascii="Arial" w:hAnsi="Arial" w:cs="Arial"/>
          <w:spacing w:val="-4"/>
        </w:rPr>
        <w:t xml:space="preserve"> </w:t>
      </w:r>
      <w:r w:rsidRPr="00D956B8">
        <w:rPr>
          <w:rFonts w:ascii="Arial" w:hAnsi="Arial" w:cs="Arial"/>
        </w:rPr>
        <w:t>is used within Loyola University.</w:t>
      </w:r>
      <w:r w:rsidR="004F0089" w:rsidRPr="00D956B8">
        <w:rPr>
          <w:rFonts w:ascii="Arial" w:hAnsi="Arial" w:cs="Arial"/>
        </w:rPr>
        <w:t xml:space="preserve"> As</w:t>
      </w:r>
      <w:r w:rsidR="004F0089" w:rsidRPr="00D956B8">
        <w:rPr>
          <w:rFonts w:ascii="Arial" w:hAnsi="Arial" w:cs="Arial"/>
          <w:spacing w:val="-3"/>
        </w:rPr>
        <w:t xml:space="preserve"> </w:t>
      </w:r>
      <w:r w:rsidR="004F0089" w:rsidRPr="00D956B8">
        <w:rPr>
          <w:rFonts w:ascii="Arial" w:hAnsi="Arial" w:cs="Arial"/>
        </w:rPr>
        <w:t>noted</w:t>
      </w:r>
      <w:r w:rsidR="004F0089" w:rsidRPr="00D956B8">
        <w:rPr>
          <w:rFonts w:ascii="Arial" w:hAnsi="Arial" w:cs="Arial"/>
          <w:spacing w:val="-3"/>
        </w:rPr>
        <w:t xml:space="preserve"> </w:t>
      </w:r>
      <w:r w:rsidR="004F0089" w:rsidRPr="00D956B8">
        <w:rPr>
          <w:rFonts w:ascii="Arial" w:hAnsi="Arial" w:cs="Arial"/>
        </w:rPr>
        <w:t>in</w:t>
      </w:r>
      <w:r w:rsidR="004F0089" w:rsidRPr="00D956B8">
        <w:rPr>
          <w:rFonts w:ascii="Arial" w:hAnsi="Arial" w:cs="Arial"/>
          <w:spacing w:val="-2"/>
        </w:rPr>
        <w:t xml:space="preserve"> </w:t>
      </w:r>
      <w:r w:rsidR="004F0089" w:rsidRPr="00D956B8">
        <w:rPr>
          <w:rFonts w:ascii="Arial" w:hAnsi="Arial" w:cs="Arial"/>
        </w:rPr>
        <w:t>course</w:t>
      </w:r>
      <w:r w:rsidR="004F0089" w:rsidRPr="00D956B8">
        <w:rPr>
          <w:rFonts w:ascii="Arial" w:hAnsi="Arial" w:cs="Arial"/>
          <w:spacing w:val="-4"/>
        </w:rPr>
        <w:t xml:space="preserve"> </w:t>
      </w:r>
      <w:r w:rsidR="004F0089" w:rsidRPr="00D956B8">
        <w:rPr>
          <w:rFonts w:ascii="Arial" w:hAnsi="Arial" w:cs="Arial"/>
        </w:rPr>
        <w:t>syllabi,</w:t>
      </w:r>
      <w:r w:rsidR="004F0089" w:rsidRPr="00D956B8">
        <w:rPr>
          <w:rFonts w:ascii="Arial" w:hAnsi="Arial" w:cs="Arial"/>
          <w:spacing w:val="-2"/>
        </w:rPr>
        <w:t xml:space="preserve"> </w:t>
      </w:r>
      <w:r w:rsidR="004F0089" w:rsidRPr="00D956B8">
        <w:rPr>
          <w:rFonts w:ascii="Arial" w:hAnsi="Arial" w:cs="Arial"/>
        </w:rPr>
        <w:t>the</w:t>
      </w:r>
      <w:r w:rsidR="004F0089" w:rsidRPr="00D956B8">
        <w:rPr>
          <w:rFonts w:ascii="Arial" w:hAnsi="Arial" w:cs="Arial"/>
          <w:spacing w:val="-3"/>
        </w:rPr>
        <w:t xml:space="preserve"> </w:t>
      </w:r>
      <w:r w:rsidR="004F0089" w:rsidRPr="00D956B8">
        <w:rPr>
          <w:rFonts w:ascii="Arial" w:hAnsi="Arial" w:cs="Arial"/>
        </w:rPr>
        <w:t>primary</w:t>
      </w:r>
      <w:r w:rsidR="004F0089" w:rsidRPr="00F23E21">
        <w:rPr>
          <w:rFonts w:ascii="Arial" w:hAnsi="Arial" w:cs="Arial"/>
          <w:spacing w:val="-6"/>
        </w:rPr>
        <w:t xml:space="preserve"> </w:t>
      </w:r>
      <w:r w:rsidR="004F0089" w:rsidRPr="00F23E21">
        <w:rPr>
          <w:rFonts w:ascii="Arial" w:hAnsi="Arial" w:cs="Arial"/>
        </w:rPr>
        <w:t>letter grades</w:t>
      </w:r>
      <w:r w:rsidR="004F0089" w:rsidRPr="00F23E21">
        <w:rPr>
          <w:rFonts w:ascii="Arial" w:hAnsi="Arial" w:cs="Arial"/>
          <w:spacing w:val="-2"/>
        </w:rPr>
        <w:t xml:space="preserve"> </w:t>
      </w:r>
      <w:r w:rsidR="004F0089" w:rsidRPr="00F23E21">
        <w:rPr>
          <w:rFonts w:ascii="Arial" w:hAnsi="Arial" w:cs="Arial"/>
        </w:rPr>
        <w:t>are</w:t>
      </w:r>
      <w:r w:rsidR="004F0089" w:rsidRPr="00F23E21">
        <w:rPr>
          <w:rFonts w:ascii="Arial" w:hAnsi="Arial" w:cs="Arial"/>
          <w:spacing w:val="-4"/>
        </w:rPr>
        <w:t xml:space="preserve"> </w:t>
      </w:r>
      <w:r w:rsidR="004F0089" w:rsidRPr="00F23E21">
        <w:rPr>
          <w:rFonts w:ascii="Arial" w:hAnsi="Arial" w:cs="Arial"/>
        </w:rPr>
        <w:t>assigned</w:t>
      </w:r>
      <w:r w:rsidR="004F0089" w:rsidRPr="00F23E21">
        <w:rPr>
          <w:rFonts w:ascii="Arial" w:hAnsi="Arial" w:cs="Arial"/>
          <w:spacing w:val="-2"/>
        </w:rPr>
        <w:t xml:space="preserve"> </w:t>
      </w:r>
      <w:r w:rsidR="004F0089" w:rsidRPr="00F23E21">
        <w:rPr>
          <w:rFonts w:ascii="Arial" w:hAnsi="Arial" w:cs="Arial"/>
        </w:rPr>
        <w:t>using</w:t>
      </w:r>
      <w:r w:rsidR="004F0089" w:rsidRPr="00F23E21">
        <w:rPr>
          <w:rFonts w:ascii="Arial" w:hAnsi="Arial" w:cs="Arial"/>
          <w:spacing w:val="-6"/>
        </w:rPr>
        <w:t xml:space="preserve"> </w:t>
      </w:r>
      <w:r w:rsidR="004F0089" w:rsidRPr="00F23E21">
        <w:rPr>
          <w:rFonts w:ascii="Arial" w:hAnsi="Arial" w:cs="Arial"/>
        </w:rPr>
        <w:t>the</w:t>
      </w:r>
      <w:r w:rsidR="004F0089" w:rsidRPr="00F23E21">
        <w:rPr>
          <w:rFonts w:ascii="Arial" w:hAnsi="Arial" w:cs="Arial"/>
          <w:spacing w:val="-4"/>
        </w:rPr>
        <w:t xml:space="preserve"> </w:t>
      </w:r>
      <w:r w:rsidR="004F0089" w:rsidRPr="00F23E21">
        <w:rPr>
          <w:rFonts w:ascii="Arial" w:hAnsi="Arial" w:cs="Arial"/>
          <w:spacing w:val="-2"/>
        </w:rPr>
        <w:t>criteria</w:t>
      </w:r>
      <w:r w:rsidR="000C1A0D">
        <w:rPr>
          <w:rFonts w:ascii="Arial" w:hAnsi="Arial" w:cs="Arial"/>
          <w:spacing w:val="-2"/>
        </w:rPr>
        <w:t xml:space="preserve"> below.</w:t>
      </w:r>
      <w:r w:rsidR="005C7070">
        <w:rPr>
          <w:rFonts w:ascii="Arial" w:hAnsi="Arial" w:cs="Arial"/>
          <w:spacing w:val="-2"/>
        </w:rPr>
        <w:br w:type="page"/>
      </w:r>
    </w:p>
    <w:p w14:paraId="1F94FC13" w14:textId="0411CF3F" w:rsidR="003B2A28" w:rsidRDefault="000C1A0D" w:rsidP="00F4026E">
      <w:pPr>
        <w:spacing w:after="360" w:line="312" w:lineRule="auto"/>
        <w:rPr>
          <w:rFonts w:ascii="Arial" w:hAnsi="Arial" w:cs="Arial"/>
          <w:spacing w:val="-2"/>
        </w:rPr>
      </w:pPr>
      <w:bookmarkStart w:id="67" w:name="_TOC_250025"/>
      <w:bookmarkEnd w:id="67"/>
      <w:r w:rsidRPr="00CD2CAA">
        <w:rPr>
          <w:rFonts w:ascii="Arial" w:hAnsi="Arial" w:cs="Arial"/>
          <w:b/>
          <w:bCs/>
          <w:spacing w:val="-2"/>
          <w:sz w:val="24"/>
          <w:szCs w:val="24"/>
        </w:rPr>
        <w:lastRenderedPageBreak/>
        <w:t>Grading Rubric:</w:t>
      </w:r>
      <w:r w:rsidR="00F4026E" w:rsidRPr="008D74E4">
        <w:rPr>
          <w:rFonts w:ascii="Arial" w:hAnsi="Arial" w:cs="Arial"/>
          <w:spacing w:val="-2"/>
        </w:rPr>
        <w:t xml:space="preserve"> </w:t>
      </w:r>
      <w:r w:rsidR="003B2A28" w:rsidRPr="008D74E4">
        <w:rPr>
          <w:rFonts w:ascii="Arial" w:hAnsi="Arial" w:cs="Arial"/>
          <w:spacing w:val="-2"/>
        </w:rPr>
        <w:t>Note: Other majors and minors may use a different grading schedule.</w:t>
      </w:r>
    </w:p>
    <w:tbl>
      <w:tblPr>
        <w:tblStyle w:val="TableGrid0"/>
        <w:tblW w:w="0" w:type="auto"/>
        <w:tblLook w:val="04A0" w:firstRow="1" w:lastRow="0" w:firstColumn="1" w:lastColumn="0" w:noHBand="0" w:noVBand="1"/>
        <w:tblCaption w:val="Grading Rubric"/>
        <w:tblDescription w:val="This table lists letter grades given in the program and the performance levels, grade points, and percentages associated with each. A grades indicate that overall performance is exceptional. A grade of A is associated with 4.0 grade points and 96-100%; an A- is associated with 3.67 grade points and 92-95%. B grades indicate that overall performance is good. A grade of B+ is associated with 3.33 grade points and 88-91%. A grade of B is associated with 3.0 grade points and 84-87%. A grade of B- is associated with 2.67 grade points and 80-83%. A grade of C indicates that overall performance is acceptable; work emeets the basic expectations set by the instructor. A grade of C requires that social work students, in the BSW and MSW programs, retake the course. A grade of C+ is associated with 2.33 grade points and 76-79%; a grade of C is associated with 2.0 grade points and 72-75%; a grade of C- is associated with 1.67 grade points and 68-71%. A grade of D indicates that overall performance is poor; the student must retake the course. A grade of D= is associated with 1.33 grade points and 64-67%; a grade of D is associated with 1.0 grade point and 63-60%. An F grade indicates that overall performance is unsatisfactory, and the student fails the course. Effect of a final grade of F may vary by academic program (no grade points or percentages apply). A I grade indicates an incomplete course (no grade points or percentages apply), A W grade indicates that a student withdrwe from a class within the university time frame (no grade points or percentages apply). An NR grade indicates that the student has never shown up for class or submitted assignments; (no grade points or percentages apply)."/>
      </w:tblPr>
      <w:tblGrid>
        <w:gridCol w:w="985"/>
        <w:gridCol w:w="4140"/>
        <w:gridCol w:w="1170"/>
        <w:gridCol w:w="1620"/>
        <w:gridCol w:w="2070"/>
      </w:tblGrid>
      <w:tr w:rsidR="00F4026E" w14:paraId="500BF929" w14:textId="77777777" w:rsidTr="00F4026E">
        <w:trPr>
          <w:cantSplit/>
          <w:tblHeader/>
        </w:trPr>
        <w:tc>
          <w:tcPr>
            <w:tcW w:w="985" w:type="dxa"/>
          </w:tcPr>
          <w:p w14:paraId="2A0107D7" w14:textId="77777777" w:rsidR="00F4026E" w:rsidRPr="00F4026E" w:rsidRDefault="00F4026E" w:rsidP="002B16E8">
            <w:pPr>
              <w:rPr>
                <w:rFonts w:ascii="Arial" w:hAnsi="Arial" w:cs="Arial"/>
                <w:b/>
              </w:rPr>
            </w:pPr>
            <w:r w:rsidRPr="00F4026E">
              <w:rPr>
                <w:rFonts w:ascii="Arial" w:hAnsi="Arial" w:cs="Arial"/>
                <w:b/>
              </w:rPr>
              <w:t>Letter grade</w:t>
            </w:r>
          </w:p>
        </w:tc>
        <w:tc>
          <w:tcPr>
            <w:tcW w:w="4140" w:type="dxa"/>
          </w:tcPr>
          <w:p w14:paraId="04967A68" w14:textId="77777777" w:rsidR="00F4026E" w:rsidRPr="00F4026E" w:rsidRDefault="00F4026E" w:rsidP="002B16E8">
            <w:pPr>
              <w:rPr>
                <w:rFonts w:ascii="Arial" w:hAnsi="Arial" w:cs="Arial"/>
                <w:b/>
              </w:rPr>
            </w:pPr>
            <w:r w:rsidRPr="00F4026E">
              <w:rPr>
                <w:rFonts w:ascii="Arial" w:hAnsi="Arial" w:cs="Arial"/>
                <w:b/>
              </w:rPr>
              <w:t>Description</w:t>
            </w:r>
          </w:p>
        </w:tc>
        <w:tc>
          <w:tcPr>
            <w:tcW w:w="1170" w:type="dxa"/>
          </w:tcPr>
          <w:p w14:paraId="1BE29D35" w14:textId="77777777" w:rsidR="00F4026E" w:rsidRPr="00F4026E" w:rsidRDefault="00F4026E" w:rsidP="002B16E8">
            <w:pPr>
              <w:rPr>
                <w:rFonts w:ascii="Arial" w:hAnsi="Arial" w:cs="Arial"/>
                <w:b/>
              </w:rPr>
            </w:pPr>
            <w:r w:rsidRPr="00F4026E">
              <w:rPr>
                <w:rFonts w:ascii="Arial" w:hAnsi="Arial" w:cs="Arial"/>
                <w:b/>
              </w:rPr>
              <w:t>Grades</w:t>
            </w:r>
          </w:p>
        </w:tc>
        <w:tc>
          <w:tcPr>
            <w:tcW w:w="1620" w:type="dxa"/>
          </w:tcPr>
          <w:p w14:paraId="5FB5C149" w14:textId="77777777" w:rsidR="00F4026E" w:rsidRPr="00F4026E" w:rsidRDefault="00F4026E" w:rsidP="002B16E8">
            <w:pPr>
              <w:rPr>
                <w:rFonts w:ascii="Arial" w:hAnsi="Arial" w:cs="Arial"/>
                <w:b/>
              </w:rPr>
            </w:pPr>
            <w:r w:rsidRPr="00F4026E">
              <w:rPr>
                <w:rFonts w:ascii="Arial" w:hAnsi="Arial" w:cs="Arial"/>
                <w:b/>
              </w:rPr>
              <w:t>Grade points</w:t>
            </w:r>
          </w:p>
        </w:tc>
        <w:tc>
          <w:tcPr>
            <w:tcW w:w="2070" w:type="dxa"/>
          </w:tcPr>
          <w:p w14:paraId="5AC4EEDA" w14:textId="76D13254" w:rsidR="00F4026E" w:rsidRPr="00F4026E" w:rsidRDefault="00F4026E" w:rsidP="002B16E8">
            <w:pPr>
              <w:rPr>
                <w:rFonts w:ascii="Arial" w:hAnsi="Arial" w:cs="Arial"/>
                <w:b/>
              </w:rPr>
            </w:pPr>
            <w:r w:rsidRPr="00F4026E">
              <w:rPr>
                <w:rFonts w:ascii="Arial" w:hAnsi="Arial" w:cs="Arial"/>
                <w:b/>
              </w:rPr>
              <w:t>Percentage</w:t>
            </w:r>
            <w:r>
              <w:rPr>
                <w:rFonts w:ascii="Arial" w:hAnsi="Arial" w:cs="Arial"/>
                <w:b/>
              </w:rPr>
              <w:t>s</w:t>
            </w:r>
          </w:p>
        </w:tc>
      </w:tr>
      <w:tr w:rsidR="00F4026E" w14:paraId="71B1482F" w14:textId="77777777" w:rsidTr="00F4026E">
        <w:tc>
          <w:tcPr>
            <w:tcW w:w="985" w:type="dxa"/>
          </w:tcPr>
          <w:p w14:paraId="76627D2C" w14:textId="77777777" w:rsidR="00F4026E" w:rsidRPr="00F4026E" w:rsidRDefault="00F4026E" w:rsidP="002B16E8">
            <w:pPr>
              <w:rPr>
                <w:rFonts w:ascii="Arial" w:hAnsi="Arial" w:cs="Arial"/>
                <w:b/>
              </w:rPr>
            </w:pPr>
            <w:r w:rsidRPr="00F4026E">
              <w:rPr>
                <w:rFonts w:ascii="Arial" w:hAnsi="Arial" w:cs="Arial"/>
                <w:b/>
              </w:rPr>
              <w:t>A</w:t>
            </w:r>
          </w:p>
        </w:tc>
        <w:tc>
          <w:tcPr>
            <w:tcW w:w="4140" w:type="dxa"/>
          </w:tcPr>
          <w:p w14:paraId="3B68F4AD"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Exceptional.</w:t>
            </w:r>
          </w:p>
        </w:tc>
        <w:tc>
          <w:tcPr>
            <w:tcW w:w="1170" w:type="dxa"/>
          </w:tcPr>
          <w:p w14:paraId="447F55B5" w14:textId="77777777" w:rsidR="00F4026E" w:rsidRPr="00F4026E" w:rsidRDefault="00F4026E" w:rsidP="002B16E8">
            <w:pPr>
              <w:rPr>
                <w:rFonts w:ascii="Arial" w:hAnsi="Arial" w:cs="Arial"/>
              </w:rPr>
            </w:pPr>
            <w:r w:rsidRPr="00F4026E">
              <w:rPr>
                <w:rFonts w:ascii="Arial" w:hAnsi="Arial" w:cs="Arial"/>
              </w:rPr>
              <w:t>A</w:t>
            </w:r>
          </w:p>
          <w:p w14:paraId="6407D7D2" w14:textId="77777777" w:rsidR="00F4026E" w:rsidRPr="00F4026E" w:rsidRDefault="00F4026E" w:rsidP="002B16E8">
            <w:pPr>
              <w:rPr>
                <w:rFonts w:ascii="Arial" w:hAnsi="Arial" w:cs="Arial"/>
              </w:rPr>
            </w:pPr>
            <w:r w:rsidRPr="00F4026E">
              <w:rPr>
                <w:rFonts w:ascii="Arial" w:hAnsi="Arial" w:cs="Arial"/>
              </w:rPr>
              <w:t>A-</w:t>
            </w:r>
          </w:p>
        </w:tc>
        <w:tc>
          <w:tcPr>
            <w:tcW w:w="1620" w:type="dxa"/>
          </w:tcPr>
          <w:p w14:paraId="1BEF6FAE" w14:textId="77777777" w:rsidR="00F4026E" w:rsidRPr="00F4026E" w:rsidRDefault="00F4026E" w:rsidP="002B16E8">
            <w:pPr>
              <w:rPr>
                <w:rFonts w:ascii="Arial" w:hAnsi="Arial" w:cs="Arial"/>
              </w:rPr>
            </w:pPr>
            <w:r w:rsidRPr="00F4026E">
              <w:rPr>
                <w:rFonts w:ascii="Arial" w:hAnsi="Arial" w:cs="Arial"/>
              </w:rPr>
              <w:t>4.00</w:t>
            </w:r>
          </w:p>
          <w:p w14:paraId="4B9C1843" w14:textId="77777777" w:rsidR="00F4026E" w:rsidRPr="00F4026E" w:rsidRDefault="00F4026E" w:rsidP="002B16E8">
            <w:pPr>
              <w:rPr>
                <w:rFonts w:ascii="Arial" w:hAnsi="Arial" w:cs="Arial"/>
              </w:rPr>
            </w:pPr>
            <w:r w:rsidRPr="00F4026E">
              <w:rPr>
                <w:rFonts w:ascii="Arial" w:hAnsi="Arial" w:cs="Arial"/>
              </w:rPr>
              <w:t>3.67</w:t>
            </w:r>
          </w:p>
        </w:tc>
        <w:tc>
          <w:tcPr>
            <w:tcW w:w="2070" w:type="dxa"/>
          </w:tcPr>
          <w:p w14:paraId="3E5BA911" w14:textId="77777777" w:rsidR="00F4026E" w:rsidRPr="00F4026E" w:rsidRDefault="00F4026E" w:rsidP="002B16E8">
            <w:pPr>
              <w:rPr>
                <w:rFonts w:ascii="Arial" w:hAnsi="Arial" w:cs="Arial"/>
              </w:rPr>
            </w:pPr>
            <w:r w:rsidRPr="00F4026E">
              <w:rPr>
                <w:rFonts w:ascii="Arial" w:hAnsi="Arial" w:cs="Arial"/>
              </w:rPr>
              <w:t>96-100%</w:t>
            </w:r>
          </w:p>
          <w:p w14:paraId="5D71CC23" w14:textId="77777777" w:rsidR="00F4026E" w:rsidRPr="00F4026E" w:rsidRDefault="00F4026E" w:rsidP="002B16E8">
            <w:pPr>
              <w:rPr>
                <w:rFonts w:ascii="Arial" w:hAnsi="Arial" w:cs="Arial"/>
              </w:rPr>
            </w:pPr>
            <w:r w:rsidRPr="00F4026E">
              <w:rPr>
                <w:rFonts w:ascii="Arial" w:hAnsi="Arial" w:cs="Arial"/>
              </w:rPr>
              <w:t>92-95%</w:t>
            </w:r>
          </w:p>
        </w:tc>
      </w:tr>
      <w:tr w:rsidR="00F4026E" w14:paraId="7D98FD66" w14:textId="77777777" w:rsidTr="00F4026E">
        <w:tc>
          <w:tcPr>
            <w:tcW w:w="985" w:type="dxa"/>
          </w:tcPr>
          <w:p w14:paraId="392B1B60" w14:textId="77777777" w:rsidR="00F4026E" w:rsidRPr="00F4026E" w:rsidRDefault="00F4026E" w:rsidP="002B16E8">
            <w:pPr>
              <w:rPr>
                <w:rFonts w:ascii="Arial" w:hAnsi="Arial" w:cs="Arial"/>
                <w:b/>
              </w:rPr>
            </w:pPr>
            <w:r w:rsidRPr="00F4026E">
              <w:rPr>
                <w:rFonts w:ascii="Arial" w:hAnsi="Arial" w:cs="Arial"/>
                <w:b/>
              </w:rPr>
              <w:t>B</w:t>
            </w:r>
          </w:p>
        </w:tc>
        <w:tc>
          <w:tcPr>
            <w:tcW w:w="4140" w:type="dxa"/>
          </w:tcPr>
          <w:p w14:paraId="45C605B8" w14:textId="77777777" w:rsidR="00F4026E" w:rsidRPr="00F4026E" w:rsidRDefault="00F4026E" w:rsidP="002B16E8">
            <w:pPr>
              <w:rPr>
                <w:rFonts w:ascii="Arial" w:hAnsi="Arial" w:cs="Arial"/>
                <w:b/>
              </w:rPr>
            </w:pPr>
            <w:r w:rsidRPr="00F4026E">
              <w:rPr>
                <w:rFonts w:ascii="Arial" w:hAnsi="Arial" w:cs="Arial"/>
              </w:rPr>
              <w:t xml:space="preserve">Overall performance is </w:t>
            </w:r>
            <w:r w:rsidRPr="00F4026E">
              <w:rPr>
                <w:rFonts w:ascii="Arial" w:hAnsi="Arial" w:cs="Arial"/>
                <w:b/>
              </w:rPr>
              <w:t>Good.</w:t>
            </w:r>
          </w:p>
        </w:tc>
        <w:tc>
          <w:tcPr>
            <w:tcW w:w="1170" w:type="dxa"/>
          </w:tcPr>
          <w:p w14:paraId="58D6477F" w14:textId="77777777" w:rsidR="00F4026E" w:rsidRPr="00F4026E" w:rsidRDefault="00F4026E" w:rsidP="002B16E8">
            <w:pPr>
              <w:rPr>
                <w:rFonts w:ascii="Arial" w:hAnsi="Arial" w:cs="Arial"/>
              </w:rPr>
            </w:pPr>
            <w:r w:rsidRPr="00F4026E">
              <w:rPr>
                <w:rFonts w:ascii="Arial" w:hAnsi="Arial" w:cs="Arial"/>
              </w:rPr>
              <w:t>B+</w:t>
            </w:r>
          </w:p>
          <w:p w14:paraId="2F81C34E" w14:textId="77777777" w:rsidR="00F4026E" w:rsidRPr="00F4026E" w:rsidRDefault="00F4026E" w:rsidP="002B16E8">
            <w:pPr>
              <w:rPr>
                <w:rFonts w:ascii="Arial" w:hAnsi="Arial" w:cs="Arial"/>
              </w:rPr>
            </w:pPr>
            <w:r w:rsidRPr="00F4026E">
              <w:rPr>
                <w:rFonts w:ascii="Arial" w:hAnsi="Arial" w:cs="Arial"/>
              </w:rPr>
              <w:t>B</w:t>
            </w:r>
          </w:p>
          <w:p w14:paraId="202E5DF5" w14:textId="77777777" w:rsidR="00F4026E" w:rsidRPr="00F4026E" w:rsidRDefault="00F4026E" w:rsidP="002B16E8">
            <w:pPr>
              <w:rPr>
                <w:rFonts w:ascii="Arial" w:hAnsi="Arial" w:cs="Arial"/>
              </w:rPr>
            </w:pPr>
            <w:r w:rsidRPr="00F4026E">
              <w:rPr>
                <w:rFonts w:ascii="Arial" w:hAnsi="Arial" w:cs="Arial"/>
              </w:rPr>
              <w:t>B-</w:t>
            </w:r>
          </w:p>
        </w:tc>
        <w:tc>
          <w:tcPr>
            <w:tcW w:w="1620" w:type="dxa"/>
          </w:tcPr>
          <w:p w14:paraId="2DD73295" w14:textId="77777777" w:rsidR="00F4026E" w:rsidRPr="00F4026E" w:rsidRDefault="00F4026E" w:rsidP="002B16E8">
            <w:pPr>
              <w:rPr>
                <w:rFonts w:ascii="Arial" w:hAnsi="Arial" w:cs="Arial"/>
              </w:rPr>
            </w:pPr>
            <w:r w:rsidRPr="00F4026E">
              <w:rPr>
                <w:rFonts w:ascii="Arial" w:hAnsi="Arial" w:cs="Arial"/>
              </w:rPr>
              <w:t>3.33</w:t>
            </w:r>
          </w:p>
          <w:p w14:paraId="33BC48E9" w14:textId="77777777" w:rsidR="00F4026E" w:rsidRPr="00F4026E" w:rsidRDefault="00F4026E" w:rsidP="002B16E8">
            <w:pPr>
              <w:rPr>
                <w:rFonts w:ascii="Arial" w:hAnsi="Arial" w:cs="Arial"/>
              </w:rPr>
            </w:pPr>
            <w:r w:rsidRPr="00F4026E">
              <w:rPr>
                <w:rFonts w:ascii="Arial" w:hAnsi="Arial" w:cs="Arial"/>
              </w:rPr>
              <w:t>3.0</w:t>
            </w:r>
          </w:p>
          <w:p w14:paraId="5945D0C2" w14:textId="77777777" w:rsidR="00F4026E" w:rsidRPr="00F4026E" w:rsidRDefault="00F4026E" w:rsidP="002B16E8">
            <w:pPr>
              <w:rPr>
                <w:rFonts w:ascii="Arial" w:hAnsi="Arial" w:cs="Arial"/>
              </w:rPr>
            </w:pPr>
            <w:r w:rsidRPr="00F4026E">
              <w:rPr>
                <w:rFonts w:ascii="Arial" w:hAnsi="Arial" w:cs="Arial"/>
              </w:rPr>
              <w:t>2.67</w:t>
            </w:r>
          </w:p>
        </w:tc>
        <w:tc>
          <w:tcPr>
            <w:tcW w:w="2070" w:type="dxa"/>
          </w:tcPr>
          <w:p w14:paraId="66669291" w14:textId="77777777" w:rsidR="00F4026E" w:rsidRPr="00F4026E" w:rsidRDefault="00F4026E" w:rsidP="002B16E8">
            <w:pPr>
              <w:rPr>
                <w:rFonts w:ascii="Arial" w:hAnsi="Arial" w:cs="Arial"/>
              </w:rPr>
            </w:pPr>
            <w:r w:rsidRPr="00F4026E">
              <w:rPr>
                <w:rFonts w:ascii="Arial" w:hAnsi="Arial" w:cs="Arial"/>
              </w:rPr>
              <w:t>88-91%</w:t>
            </w:r>
          </w:p>
          <w:p w14:paraId="0811BAB1" w14:textId="77777777" w:rsidR="00F4026E" w:rsidRPr="00F4026E" w:rsidRDefault="00F4026E" w:rsidP="002B16E8">
            <w:pPr>
              <w:rPr>
                <w:rFonts w:ascii="Arial" w:hAnsi="Arial" w:cs="Arial"/>
              </w:rPr>
            </w:pPr>
            <w:r w:rsidRPr="00F4026E">
              <w:rPr>
                <w:rFonts w:ascii="Arial" w:hAnsi="Arial" w:cs="Arial"/>
              </w:rPr>
              <w:t>84-87%</w:t>
            </w:r>
          </w:p>
          <w:p w14:paraId="2B33CF00" w14:textId="77777777" w:rsidR="00F4026E" w:rsidRPr="00F4026E" w:rsidRDefault="00F4026E" w:rsidP="002B16E8">
            <w:pPr>
              <w:rPr>
                <w:rFonts w:ascii="Arial" w:hAnsi="Arial" w:cs="Arial"/>
              </w:rPr>
            </w:pPr>
            <w:r w:rsidRPr="00F4026E">
              <w:rPr>
                <w:rFonts w:ascii="Arial" w:hAnsi="Arial" w:cs="Arial"/>
              </w:rPr>
              <w:t>80-83%</w:t>
            </w:r>
          </w:p>
        </w:tc>
      </w:tr>
      <w:tr w:rsidR="00F4026E" w14:paraId="21BFD821" w14:textId="77777777" w:rsidTr="00F4026E">
        <w:tc>
          <w:tcPr>
            <w:tcW w:w="985" w:type="dxa"/>
          </w:tcPr>
          <w:p w14:paraId="713E406A" w14:textId="77777777" w:rsidR="00F4026E" w:rsidRPr="00F4026E" w:rsidRDefault="00F4026E" w:rsidP="002B16E8">
            <w:pPr>
              <w:rPr>
                <w:rFonts w:ascii="Arial" w:hAnsi="Arial" w:cs="Arial"/>
                <w:b/>
              </w:rPr>
            </w:pPr>
            <w:r w:rsidRPr="00F4026E">
              <w:rPr>
                <w:rFonts w:ascii="Arial" w:hAnsi="Arial" w:cs="Arial"/>
                <w:b/>
              </w:rPr>
              <w:t>C</w:t>
            </w:r>
          </w:p>
        </w:tc>
        <w:tc>
          <w:tcPr>
            <w:tcW w:w="4140" w:type="dxa"/>
          </w:tcPr>
          <w:p w14:paraId="7C3A2734"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Acceptable; </w:t>
            </w:r>
            <w:r w:rsidRPr="00F4026E">
              <w:rPr>
                <w:rFonts w:ascii="Arial" w:hAnsi="Arial" w:cs="Arial"/>
              </w:rPr>
              <w:t xml:space="preserve">work meets basic expectations set by </w:t>
            </w:r>
            <w:proofErr w:type="gramStart"/>
            <w:r w:rsidRPr="00F4026E">
              <w:rPr>
                <w:rFonts w:ascii="Arial" w:hAnsi="Arial" w:cs="Arial"/>
              </w:rPr>
              <w:t>instructor  A</w:t>
            </w:r>
            <w:proofErr w:type="gramEnd"/>
            <w:r w:rsidRPr="00F4026E">
              <w:rPr>
                <w:rFonts w:ascii="Arial" w:hAnsi="Arial" w:cs="Arial"/>
              </w:rPr>
              <w:t xml:space="preserve"> grade of C requires that social work majors (BSW and MSW) retake the course.</w:t>
            </w:r>
          </w:p>
        </w:tc>
        <w:tc>
          <w:tcPr>
            <w:tcW w:w="1170" w:type="dxa"/>
          </w:tcPr>
          <w:p w14:paraId="5DFEEA1A" w14:textId="77777777" w:rsidR="00F4026E" w:rsidRPr="00F4026E" w:rsidRDefault="00F4026E" w:rsidP="002B16E8">
            <w:pPr>
              <w:rPr>
                <w:rFonts w:ascii="Arial" w:hAnsi="Arial" w:cs="Arial"/>
              </w:rPr>
            </w:pPr>
            <w:r w:rsidRPr="00F4026E">
              <w:rPr>
                <w:rFonts w:ascii="Arial" w:hAnsi="Arial" w:cs="Arial"/>
              </w:rPr>
              <w:t>C+</w:t>
            </w:r>
          </w:p>
          <w:p w14:paraId="1767DD29" w14:textId="77777777" w:rsidR="00F4026E" w:rsidRPr="00F4026E" w:rsidRDefault="00F4026E" w:rsidP="002B16E8">
            <w:pPr>
              <w:rPr>
                <w:rFonts w:ascii="Arial" w:hAnsi="Arial" w:cs="Arial"/>
              </w:rPr>
            </w:pPr>
            <w:r w:rsidRPr="00F4026E">
              <w:rPr>
                <w:rFonts w:ascii="Arial" w:hAnsi="Arial" w:cs="Arial"/>
              </w:rPr>
              <w:t>C</w:t>
            </w:r>
          </w:p>
          <w:p w14:paraId="069C2F16" w14:textId="77777777" w:rsidR="00F4026E" w:rsidRPr="00F4026E" w:rsidRDefault="00F4026E" w:rsidP="002B16E8">
            <w:pPr>
              <w:rPr>
                <w:rFonts w:ascii="Arial" w:hAnsi="Arial" w:cs="Arial"/>
              </w:rPr>
            </w:pPr>
            <w:r w:rsidRPr="00F4026E">
              <w:rPr>
                <w:rFonts w:ascii="Arial" w:hAnsi="Arial" w:cs="Arial"/>
              </w:rPr>
              <w:t>C-</w:t>
            </w:r>
          </w:p>
        </w:tc>
        <w:tc>
          <w:tcPr>
            <w:tcW w:w="1620" w:type="dxa"/>
          </w:tcPr>
          <w:p w14:paraId="30C71385" w14:textId="77777777" w:rsidR="00F4026E" w:rsidRPr="00F4026E" w:rsidRDefault="00F4026E" w:rsidP="002B16E8">
            <w:pPr>
              <w:rPr>
                <w:rFonts w:ascii="Arial" w:hAnsi="Arial" w:cs="Arial"/>
              </w:rPr>
            </w:pPr>
            <w:r w:rsidRPr="00F4026E">
              <w:rPr>
                <w:rFonts w:ascii="Arial" w:hAnsi="Arial" w:cs="Arial"/>
              </w:rPr>
              <w:t>2.33</w:t>
            </w:r>
          </w:p>
          <w:p w14:paraId="60449574" w14:textId="77777777" w:rsidR="00F4026E" w:rsidRPr="00F4026E" w:rsidRDefault="00F4026E" w:rsidP="002B16E8">
            <w:pPr>
              <w:rPr>
                <w:rFonts w:ascii="Arial" w:hAnsi="Arial" w:cs="Arial"/>
              </w:rPr>
            </w:pPr>
            <w:r w:rsidRPr="00F4026E">
              <w:rPr>
                <w:rFonts w:ascii="Arial" w:hAnsi="Arial" w:cs="Arial"/>
              </w:rPr>
              <w:t>2.0</w:t>
            </w:r>
          </w:p>
          <w:p w14:paraId="42266F90" w14:textId="77777777" w:rsidR="00F4026E" w:rsidRPr="00F4026E" w:rsidRDefault="00F4026E" w:rsidP="002B16E8">
            <w:pPr>
              <w:rPr>
                <w:rFonts w:ascii="Arial" w:hAnsi="Arial" w:cs="Arial"/>
              </w:rPr>
            </w:pPr>
            <w:r w:rsidRPr="00F4026E">
              <w:rPr>
                <w:rFonts w:ascii="Arial" w:hAnsi="Arial" w:cs="Arial"/>
              </w:rPr>
              <w:t>1.67</w:t>
            </w:r>
          </w:p>
        </w:tc>
        <w:tc>
          <w:tcPr>
            <w:tcW w:w="2070" w:type="dxa"/>
          </w:tcPr>
          <w:p w14:paraId="5792BAC8" w14:textId="77777777" w:rsidR="00F4026E" w:rsidRPr="00F4026E" w:rsidRDefault="00F4026E" w:rsidP="002B16E8">
            <w:pPr>
              <w:rPr>
                <w:rFonts w:ascii="Arial" w:hAnsi="Arial" w:cs="Arial"/>
              </w:rPr>
            </w:pPr>
            <w:r w:rsidRPr="00F4026E">
              <w:rPr>
                <w:rFonts w:ascii="Arial" w:hAnsi="Arial" w:cs="Arial"/>
              </w:rPr>
              <w:t>76-79%</w:t>
            </w:r>
          </w:p>
          <w:p w14:paraId="331471D5" w14:textId="77777777" w:rsidR="00F4026E" w:rsidRPr="00F4026E" w:rsidRDefault="00F4026E" w:rsidP="002B16E8">
            <w:pPr>
              <w:rPr>
                <w:rFonts w:ascii="Arial" w:hAnsi="Arial" w:cs="Arial"/>
              </w:rPr>
            </w:pPr>
            <w:r w:rsidRPr="00F4026E">
              <w:rPr>
                <w:rFonts w:ascii="Arial" w:hAnsi="Arial" w:cs="Arial"/>
              </w:rPr>
              <w:t>72-75%</w:t>
            </w:r>
          </w:p>
          <w:p w14:paraId="325FD6CA" w14:textId="77777777" w:rsidR="00F4026E" w:rsidRPr="00F4026E" w:rsidRDefault="00F4026E" w:rsidP="002B16E8">
            <w:pPr>
              <w:rPr>
                <w:rFonts w:ascii="Arial" w:hAnsi="Arial" w:cs="Arial"/>
              </w:rPr>
            </w:pPr>
            <w:r w:rsidRPr="00F4026E">
              <w:rPr>
                <w:rFonts w:ascii="Arial" w:hAnsi="Arial" w:cs="Arial"/>
              </w:rPr>
              <w:t>68-71%</w:t>
            </w:r>
          </w:p>
        </w:tc>
      </w:tr>
      <w:tr w:rsidR="00F4026E" w14:paraId="2AF7E12E" w14:textId="77777777" w:rsidTr="00F4026E">
        <w:tc>
          <w:tcPr>
            <w:tcW w:w="985" w:type="dxa"/>
          </w:tcPr>
          <w:p w14:paraId="57D32E2C" w14:textId="77777777" w:rsidR="00F4026E" w:rsidRPr="00F4026E" w:rsidRDefault="00F4026E" w:rsidP="002B16E8">
            <w:pPr>
              <w:rPr>
                <w:rFonts w:ascii="Arial" w:hAnsi="Arial" w:cs="Arial"/>
                <w:b/>
              </w:rPr>
            </w:pPr>
            <w:r w:rsidRPr="00F4026E">
              <w:rPr>
                <w:rFonts w:ascii="Arial" w:hAnsi="Arial" w:cs="Arial"/>
                <w:b/>
              </w:rPr>
              <w:t>D</w:t>
            </w:r>
          </w:p>
        </w:tc>
        <w:tc>
          <w:tcPr>
            <w:tcW w:w="4140" w:type="dxa"/>
          </w:tcPr>
          <w:p w14:paraId="5B9F3310" w14:textId="77777777" w:rsidR="00F4026E" w:rsidRPr="00F4026E" w:rsidRDefault="00F4026E" w:rsidP="002B16E8">
            <w:pPr>
              <w:rPr>
                <w:rFonts w:ascii="Arial" w:hAnsi="Arial" w:cs="Arial"/>
                <w:b/>
              </w:rPr>
            </w:pPr>
            <w:r w:rsidRPr="00F4026E">
              <w:rPr>
                <w:rFonts w:ascii="Arial" w:hAnsi="Arial" w:cs="Arial"/>
              </w:rPr>
              <w:t>Overall performance is</w:t>
            </w:r>
            <w:r w:rsidRPr="00F4026E">
              <w:rPr>
                <w:rFonts w:ascii="Arial" w:hAnsi="Arial" w:cs="Arial"/>
                <w:b/>
              </w:rPr>
              <w:t xml:space="preserve"> Poor; </w:t>
            </w:r>
            <w:r w:rsidRPr="00F4026E">
              <w:rPr>
                <w:rFonts w:ascii="Arial" w:hAnsi="Arial" w:cs="Arial"/>
              </w:rPr>
              <w:t>student must retake course.</w:t>
            </w:r>
          </w:p>
        </w:tc>
        <w:tc>
          <w:tcPr>
            <w:tcW w:w="1170" w:type="dxa"/>
          </w:tcPr>
          <w:p w14:paraId="0576C7EE" w14:textId="77777777" w:rsidR="00F4026E" w:rsidRPr="00F4026E" w:rsidRDefault="00F4026E" w:rsidP="002B16E8">
            <w:pPr>
              <w:rPr>
                <w:rFonts w:ascii="Arial" w:hAnsi="Arial" w:cs="Arial"/>
              </w:rPr>
            </w:pPr>
            <w:r w:rsidRPr="00F4026E">
              <w:rPr>
                <w:rFonts w:ascii="Arial" w:hAnsi="Arial" w:cs="Arial"/>
              </w:rPr>
              <w:t>D+</w:t>
            </w:r>
          </w:p>
          <w:p w14:paraId="38E0A424" w14:textId="77777777" w:rsidR="00F4026E" w:rsidRPr="00F4026E" w:rsidRDefault="00F4026E" w:rsidP="002B16E8">
            <w:pPr>
              <w:rPr>
                <w:rFonts w:ascii="Arial" w:hAnsi="Arial" w:cs="Arial"/>
              </w:rPr>
            </w:pPr>
            <w:r w:rsidRPr="00F4026E">
              <w:rPr>
                <w:rFonts w:ascii="Arial" w:hAnsi="Arial" w:cs="Arial"/>
              </w:rPr>
              <w:t>D</w:t>
            </w:r>
          </w:p>
        </w:tc>
        <w:tc>
          <w:tcPr>
            <w:tcW w:w="1620" w:type="dxa"/>
          </w:tcPr>
          <w:p w14:paraId="1D05D923" w14:textId="77777777" w:rsidR="00F4026E" w:rsidRPr="00F4026E" w:rsidRDefault="00F4026E" w:rsidP="002B16E8">
            <w:pPr>
              <w:rPr>
                <w:rFonts w:ascii="Arial" w:hAnsi="Arial" w:cs="Arial"/>
              </w:rPr>
            </w:pPr>
            <w:r w:rsidRPr="00F4026E">
              <w:rPr>
                <w:rFonts w:ascii="Arial" w:hAnsi="Arial" w:cs="Arial"/>
              </w:rPr>
              <w:t>1.33</w:t>
            </w:r>
          </w:p>
          <w:p w14:paraId="0467E850" w14:textId="77777777" w:rsidR="00F4026E" w:rsidRPr="00F4026E" w:rsidRDefault="00F4026E" w:rsidP="002B16E8">
            <w:pPr>
              <w:rPr>
                <w:rFonts w:ascii="Arial" w:hAnsi="Arial" w:cs="Arial"/>
              </w:rPr>
            </w:pPr>
            <w:r w:rsidRPr="00F4026E">
              <w:rPr>
                <w:rFonts w:ascii="Arial" w:hAnsi="Arial" w:cs="Arial"/>
              </w:rPr>
              <w:t>1.0</w:t>
            </w:r>
          </w:p>
        </w:tc>
        <w:tc>
          <w:tcPr>
            <w:tcW w:w="2070" w:type="dxa"/>
          </w:tcPr>
          <w:p w14:paraId="2147FB50" w14:textId="77777777" w:rsidR="00F4026E" w:rsidRPr="00F4026E" w:rsidRDefault="00F4026E" w:rsidP="002B16E8">
            <w:pPr>
              <w:rPr>
                <w:rFonts w:ascii="Arial" w:hAnsi="Arial" w:cs="Arial"/>
              </w:rPr>
            </w:pPr>
            <w:r w:rsidRPr="00F4026E">
              <w:rPr>
                <w:rFonts w:ascii="Arial" w:hAnsi="Arial" w:cs="Arial"/>
              </w:rPr>
              <w:t>64-67%</w:t>
            </w:r>
          </w:p>
          <w:p w14:paraId="6180F305" w14:textId="77777777" w:rsidR="00F4026E" w:rsidRPr="00F4026E" w:rsidRDefault="00F4026E" w:rsidP="002B16E8">
            <w:pPr>
              <w:rPr>
                <w:rFonts w:ascii="Arial" w:hAnsi="Arial" w:cs="Arial"/>
              </w:rPr>
            </w:pPr>
            <w:r w:rsidRPr="00F4026E">
              <w:rPr>
                <w:rFonts w:ascii="Arial" w:hAnsi="Arial" w:cs="Arial"/>
              </w:rPr>
              <w:t>63-60%</w:t>
            </w:r>
          </w:p>
        </w:tc>
      </w:tr>
      <w:tr w:rsidR="00F4026E" w14:paraId="77DD9609" w14:textId="77777777" w:rsidTr="00F4026E">
        <w:tc>
          <w:tcPr>
            <w:tcW w:w="985" w:type="dxa"/>
          </w:tcPr>
          <w:p w14:paraId="02867DCD" w14:textId="77777777" w:rsidR="00F4026E" w:rsidRPr="00F4026E" w:rsidRDefault="00F4026E" w:rsidP="002B16E8">
            <w:pPr>
              <w:rPr>
                <w:rFonts w:ascii="Arial" w:hAnsi="Arial" w:cs="Arial"/>
                <w:b/>
              </w:rPr>
            </w:pPr>
            <w:r w:rsidRPr="00F4026E">
              <w:rPr>
                <w:rFonts w:ascii="Arial" w:hAnsi="Arial" w:cs="Arial"/>
                <w:b/>
              </w:rPr>
              <w:t>F</w:t>
            </w:r>
          </w:p>
        </w:tc>
        <w:tc>
          <w:tcPr>
            <w:tcW w:w="4140" w:type="dxa"/>
          </w:tcPr>
          <w:p w14:paraId="7C94DE03" w14:textId="77777777" w:rsidR="00F4026E" w:rsidRPr="00F4026E" w:rsidRDefault="00F4026E" w:rsidP="002B16E8">
            <w:pPr>
              <w:rPr>
                <w:rFonts w:ascii="Arial" w:hAnsi="Arial" w:cs="Arial"/>
              </w:rPr>
            </w:pPr>
            <w:r w:rsidRPr="00F4026E">
              <w:rPr>
                <w:rFonts w:ascii="Arial" w:hAnsi="Arial" w:cs="Arial"/>
              </w:rPr>
              <w:t xml:space="preserve">Overall performance is </w:t>
            </w:r>
            <w:r w:rsidRPr="00F4026E">
              <w:rPr>
                <w:rFonts w:ascii="Arial" w:hAnsi="Arial" w:cs="Arial"/>
                <w:b/>
              </w:rPr>
              <w:t xml:space="preserve">Unsatisfactory; </w:t>
            </w:r>
            <w:r w:rsidRPr="00F4026E">
              <w:rPr>
                <w:rFonts w:ascii="Arial" w:hAnsi="Arial" w:cs="Arial"/>
              </w:rPr>
              <w:t>student fails course. Effect of a final grade of F may vary by academic program.</w:t>
            </w:r>
          </w:p>
        </w:tc>
        <w:tc>
          <w:tcPr>
            <w:tcW w:w="1170" w:type="dxa"/>
          </w:tcPr>
          <w:p w14:paraId="7616104D" w14:textId="77777777" w:rsidR="00F4026E" w:rsidRPr="00F4026E" w:rsidRDefault="00F4026E" w:rsidP="002B16E8">
            <w:pPr>
              <w:rPr>
                <w:rFonts w:ascii="Arial" w:hAnsi="Arial" w:cs="Arial"/>
              </w:rPr>
            </w:pPr>
            <w:r w:rsidRPr="00F4026E">
              <w:rPr>
                <w:rFonts w:ascii="Arial" w:hAnsi="Arial" w:cs="Arial"/>
              </w:rPr>
              <w:t>F</w:t>
            </w:r>
          </w:p>
        </w:tc>
        <w:tc>
          <w:tcPr>
            <w:tcW w:w="1620" w:type="dxa"/>
          </w:tcPr>
          <w:p w14:paraId="477C4A71" w14:textId="77777777" w:rsidR="00F4026E" w:rsidRPr="00F4026E" w:rsidRDefault="00F4026E" w:rsidP="002B16E8">
            <w:pPr>
              <w:rPr>
                <w:rFonts w:ascii="Arial" w:hAnsi="Arial" w:cs="Arial"/>
              </w:rPr>
            </w:pPr>
            <w:r w:rsidRPr="00F4026E">
              <w:rPr>
                <w:rFonts w:ascii="Arial" w:hAnsi="Arial" w:cs="Arial"/>
              </w:rPr>
              <w:t>0</w:t>
            </w:r>
          </w:p>
        </w:tc>
        <w:tc>
          <w:tcPr>
            <w:tcW w:w="2070" w:type="dxa"/>
          </w:tcPr>
          <w:p w14:paraId="06409D42" w14:textId="77777777" w:rsidR="00F4026E" w:rsidRPr="00F4026E" w:rsidRDefault="00F4026E" w:rsidP="002B16E8">
            <w:pPr>
              <w:rPr>
                <w:rFonts w:ascii="Arial" w:hAnsi="Arial" w:cs="Arial"/>
              </w:rPr>
            </w:pPr>
            <w:r w:rsidRPr="00F4026E">
              <w:rPr>
                <w:rFonts w:ascii="Arial" w:hAnsi="Arial" w:cs="Arial"/>
              </w:rPr>
              <w:t>Below 60%</w:t>
            </w:r>
          </w:p>
        </w:tc>
      </w:tr>
      <w:tr w:rsidR="00F4026E" w14:paraId="71767578" w14:textId="77777777" w:rsidTr="00F4026E">
        <w:tc>
          <w:tcPr>
            <w:tcW w:w="985" w:type="dxa"/>
          </w:tcPr>
          <w:p w14:paraId="0AD1C5CB" w14:textId="77777777" w:rsidR="00F4026E" w:rsidRPr="00F4026E" w:rsidRDefault="00F4026E" w:rsidP="002B16E8">
            <w:pPr>
              <w:rPr>
                <w:rFonts w:ascii="Arial" w:hAnsi="Arial" w:cs="Arial"/>
                <w:b/>
              </w:rPr>
            </w:pPr>
            <w:r w:rsidRPr="00F4026E">
              <w:rPr>
                <w:rFonts w:ascii="Arial" w:hAnsi="Arial" w:cs="Arial"/>
                <w:b/>
              </w:rPr>
              <w:t>I</w:t>
            </w:r>
          </w:p>
        </w:tc>
        <w:tc>
          <w:tcPr>
            <w:tcW w:w="4140" w:type="dxa"/>
          </w:tcPr>
          <w:p w14:paraId="2C9DAD3A" w14:textId="77777777" w:rsidR="00F4026E" w:rsidRPr="00F4026E" w:rsidRDefault="00F4026E" w:rsidP="002B16E8">
            <w:pPr>
              <w:rPr>
                <w:rFonts w:ascii="Arial" w:hAnsi="Arial" w:cs="Arial"/>
              </w:rPr>
            </w:pPr>
            <w:r w:rsidRPr="00F4026E">
              <w:rPr>
                <w:rFonts w:ascii="Arial" w:hAnsi="Arial" w:cs="Arial"/>
              </w:rPr>
              <w:t>Incomplete</w:t>
            </w:r>
          </w:p>
        </w:tc>
        <w:tc>
          <w:tcPr>
            <w:tcW w:w="1170" w:type="dxa"/>
          </w:tcPr>
          <w:p w14:paraId="380B518D" w14:textId="77777777" w:rsidR="00F4026E" w:rsidRPr="00F4026E" w:rsidRDefault="00F4026E" w:rsidP="002B16E8">
            <w:pPr>
              <w:rPr>
                <w:rFonts w:ascii="Arial" w:hAnsi="Arial" w:cs="Arial"/>
              </w:rPr>
            </w:pPr>
          </w:p>
        </w:tc>
        <w:tc>
          <w:tcPr>
            <w:tcW w:w="1620" w:type="dxa"/>
          </w:tcPr>
          <w:p w14:paraId="25447301" w14:textId="77777777" w:rsidR="00F4026E" w:rsidRPr="00F4026E" w:rsidRDefault="00F4026E" w:rsidP="002B16E8">
            <w:pPr>
              <w:rPr>
                <w:rFonts w:ascii="Arial" w:hAnsi="Arial" w:cs="Arial"/>
              </w:rPr>
            </w:pPr>
          </w:p>
        </w:tc>
        <w:tc>
          <w:tcPr>
            <w:tcW w:w="2070" w:type="dxa"/>
          </w:tcPr>
          <w:p w14:paraId="4DFCAC9A" w14:textId="77777777" w:rsidR="00F4026E" w:rsidRPr="00F4026E" w:rsidRDefault="00F4026E" w:rsidP="002B16E8">
            <w:pPr>
              <w:rPr>
                <w:rFonts w:ascii="Arial" w:hAnsi="Arial" w:cs="Arial"/>
              </w:rPr>
            </w:pPr>
          </w:p>
        </w:tc>
      </w:tr>
      <w:tr w:rsidR="00F4026E" w14:paraId="25AA73B6" w14:textId="77777777" w:rsidTr="00F4026E">
        <w:tc>
          <w:tcPr>
            <w:tcW w:w="985" w:type="dxa"/>
          </w:tcPr>
          <w:p w14:paraId="68858184" w14:textId="77777777" w:rsidR="00F4026E" w:rsidRPr="00F4026E" w:rsidRDefault="00F4026E" w:rsidP="002B16E8">
            <w:pPr>
              <w:rPr>
                <w:rFonts w:ascii="Arial" w:hAnsi="Arial" w:cs="Arial"/>
                <w:b/>
              </w:rPr>
            </w:pPr>
            <w:r w:rsidRPr="00F4026E">
              <w:rPr>
                <w:rFonts w:ascii="Arial" w:hAnsi="Arial" w:cs="Arial"/>
                <w:b/>
              </w:rPr>
              <w:t>W</w:t>
            </w:r>
          </w:p>
        </w:tc>
        <w:tc>
          <w:tcPr>
            <w:tcW w:w="4140" w:type="dxa"/>
          </w:tcPr>
          <w:p w14:paraId="64C687C8" w14:textId="77777777" w:rsidR="00F4026E" w:rsidRPr="00F4026E" w:rsidRDefault="00F4026E" w:rsidP="002B16E8">
            <w:pPr>
              <w:rPr>
                <w:rFonts w:ascii="Arial" w:hAnsi="Arial" w:cs="Arial"/>
              </w:rPr>
            </w:pPr>
            <w:r w:rsidRPr="00F4026E">
              <w:rPr>
                <w:rFonts w:ascii="Arial" w:hAnsi="Arial" w:cs="Arial"/>
              </w:rPr>
              <w:t>Withdrew from class within university timeframe</w:t>
            </w:r>
          </w:p>
        </w:tc>
        <w:tc>
          <w:tcPr>
            <w:tcW w:w="1170" w:type="dxa"/>
          </w:tcPr>
          <w:p w14:paraId="2F53F3E6" w14:textId="77777777" w:rsidR="00F4026E" w:rsidRPr="00F4026E" w:rsidRDefault="00F4026E" w:rsidP="002B16E8">
            <w:pPr>
              <w:rPr>
                <w:rFonts w:ascii="Arial" w:hAnsi="Arial" w:cs="Arial"/>
              </w:rPr>
            </w:pPr>
          </w:p>
        </w:tc>
        <w:tc>
          <w:tcPr>
            <w:tcW w:w="1620" w:type="dxa"/>
          </w:tcPr>
          <w:p w14:paraId="42C09C24" w14:textId="77777777" w:rsidR="00F4026E" w:rsidRPr="00F4026E" w:rsidRDefault="00F4026E" w:rsidP="002B16E8">
            <w:pPr>
              <w:rPr>
                <w:rFonts w:ascii="Arial" w:hAnsi="Arial" w:cs="Arial"/>
              </w:rPr>
            </w:pPr>
          </w:p>
        </w:tc>
        <w:tc>
          <w:tcPr>
            <w:tcW w:w="2070" w:type="dxa"/>
          </w:tcPr>
          <w:p w14:paraId="7232E5E5" w14:textId="77777777" w:rsidR="00F4026E" w:rsidRPr="00F4026E" w:rsidRDefault="00F4026E" w:rsidP="002B16E8">
            <w:pPr>
              <w:rPr>
                <w:rFonts w:ascii="Arial" w:hAnsi="Arial" w:cs="Arial"/>
              </w:rPr>
            </w:pPr>
          </w:p>
        </w:tc>
      </w:tr>
      <w:tr w:rsidR="00F4026E" w14:paraId="2A67F8BE" w14:textId="77777777" w:rsidTr="00F4026E">
        <w:tc>
          <w:tcPr>
            <w:tcW w:w="985" w:type="dxa"/>
          </w:tcPr>
          <w:p w14:paraId="1725C7CA" w14:textId="77777777" w:rsidR="00F4026E" w:rsidRPr="00F4026E" w:rsidRDefault="00F4026E" w:rsidP="002B16E8">
            <w:pPr>
              <w:rPr>
                <w:rFonts w:ascii="Arial" w:hAnsi="Arial" w:cs="Arial"/>
                <w:b/>
              </w:rPr>
            </w:pPr>
            <w:r w:rsidRPr="00F4026E">
              <w:rPr>
                <w:rFonts w:ascii="Arial" w:hAnsi="Arial" w:cs="Arial"/>
                <w:b/>
              </w:rPr>
              <w:t>NR</w:t>
            </w:r>
          </w:p>
        </w:tc>
        <w:tc>
          <w:tcPr>
            <w:tcW w:w="4140" w:type="dxa"/>
          </w:tcPr>
          <w:p w14:paraId="1F6E4C7A" w14:textId="77777777" w:rsidR="00F4026E" w:rsidRPr="00F4026E" w:rsidRDefault="00F4026E" w:rsidP="002B16E8">
            <w:pPr>
              <w:rPr>
                <w:rFonts w:ascii="Arial" w:hAnsi="Arial" w:cs="Arial"/>
              </w:rPr>
            </w:pPr>
            <w:r w:rsidRPr="00F4026E">
              <w:rPr>
                <w:rFonts w:ascii="Arial" w:hAnsi="Arial" w:cs="Arial"/>
              </w:rPr>
              <w:t>Student has never shown up for class or submitted assignments.</w:t>
            </w:r>
          </w:p>
        </w:tc>
        <w:tc>
          <w:tcPr>
            <w:tcW w:w="1170" w:type="dxa"/>
          </w:tcPr>
          <w:p w14:paraId="6578B1B8" w14:textId="77777777" w:rsidR="00F4026E" w:rsidRPr="00F4026E" w:rsidRDefault="00F4026E" w:rsidP="002B16E8">
            <w:pPr>
              <w:rPr>
                <w:rFonts w:ascii="Arial" w:hAnsi="Arial" w:cs="Arial"/>
              </w:rPr>
            </w:pPr>
          </w:p>
        </w:tc>
        <w:tc>
          <w:tcPr>
            <w:tcW w:w="1620" w:type="dxa"/>
          </w:tcPr>
          <w:p w14:paraId="6246D208" w14:textId="77777777" w:rsidR="00F4026E" w:rsidRPr="00F4026E" w:rsidRDefault="00F4026E" w:rsidP="002B16E8">
            <w:pPr>
              <w:rPr>
                <w:rFonts w:ascii="Arial" w:hAnsi="Arial" w:cs="Arial"/>
              </w:rPr>
            </w:pPr>
          </w:p>
        </w:tc>
        <w:tc>
          <w:tcPr>
            <w:tcW w:w="2070" w:type="dxa"/>
          </w:tcPr>
          <w:p w14:paraId="51F47637" w14:textId="77777777" w:rsidR="00F4026E" w:rsidRPr="00F4026E" w:rsidRDefault="00F4026E" w:rsidP="002B16E8">
            <w:pPr>
              <w:rPr>
                <w:rFonts w:ascii="Arial" w:hAnsi="Arial" w:cs="Arial"/>
              </w:rPr>
            </w:pPr>
          </w:p>
        </w:tc>
      </w:tr>
    </w:tbl>
    <w:p w14:paraId="1521648C" w14:textId="14CDE587" w:rsidR="002278B1" w:rsidRPr="00FB7768" w:rsidRDefault="00EE7133" w:rsidP="003E3B2A">
      <w:pPr>
        <w:pStyle w:val="Heading2"/>
        <w:spacing w:before="360" w:after="480" w:line="312" w:lineRule="auto"/>
        <w:ind w:left="0"/>
        <w:rPr>
          <w:rFonts w:ascii="Arial" w:hAnsi="Arial" w:cs="Arial"/>
        </w:rPr>
      </w:pPr>
      <w:bookmarkStart w:id="68" w:name="_Toc119512528"/>
      <w:bookmarkStart w:id="69" w:name="_Toc175317922"/>
      <w:r w:rsidRPr="00FB7768">
        <w:rPr>
          <w:rFonts w:ascii="Arial" w:hAnsi="Arial" w:cs="Arial"/>
        </w:rPr>
        <w:t>Credit Hour Defined</w:t>
      </w:r>
      <w:bookmarkEnd w:id="68"/>
      <w:bookmarkEnd w:id="69"/>
    </w:p>
    <w:p w14:paraId="5C6F7235" w14:textId="6A942CC5" w:rsidR="00A9121F" w:rsidRPr="005C7070" w:rsidRDefault="002278B1" w:rsidP="005C7070">
      <w:pPr>
        <w:pStyle w:val="NormalWeb"/>
        <w:shd w:val="clear" w:color="auto" w:fill="FFFFFF"/>
        <w:spacing w:before="0" w:beforeAutospacing="0" w:after="240" w:afterAutospacing="0" w:line="312" w:lineRule="auto"/>
        <w:rPr>
          <w:rFonts w:ascii="Arial" w:hAnsi="Arial" w:cs="Arial"/>
          <w:sz w:val="22"/>
          <w:szCs w:val="22"/>
        </w:rPr>
      </w:pPr>
      <w:r w:rsidRPr="00A3263A">
        <w:rPr>
          <w:rFonts w:ascii="Arial" w:hAnsi="Arial" w:cs="Arial"/>
          <w:sz w:val="22"/>
          <w:szCs w:val="22"/>
        </w:rPr>
        <w:t xml:space="preserve">The credit hour, sometimes called the semester hour, is the standard for computing the amount of a student's scholastic work. A credit hour is normally defined as one lecture, recitation, or other class exercise of 50 minutes per week per semester. Two </w:t>
      </w:r>
      <w:proofErr w:type="gramStart"/>
      <w:r w:rsidRPr="00A3263A">
        <w:rPr>
          <w:rFonts w:ascii="Arial" w:hAnsi="Arial" w:cs="Arial"/>
          <w:sz w:val="22"/>
          <w:szCs w:val="22"/>
        </w:rPr>
        <w:t>50 minute</w:t>
      </w:r>
      <w:proofErr w:type="gramEnd"/>
      <w:r w:rsidRPr="00A3263A">
        <w:rPr>
          <w:rFonts w:ascii="Arial" w:hAnsi="Arial" w:cs="Arial"/>
          <w:sz w:val="22"/>
          <w:szCs w:val="22"/>
        </w:rPr>
        <w:t xml:space="preserve"> periods of laboratory or studio work are frequently equivalent to one credit hour. </w:t>
      </w:r>
    </w:p>
    <w:p w14:paraId="54460019" w14:textId="2FD7E99A" w:rsidR="005C7070" w:rsidRDefault="002278B1" w:rsidP="00791745">
      <w:pPr>
        <w:pStyle w:val="NormalWeb"/>
        <w:shd w:val="clear" w:color="auto" w:fill="FFFFFF"/>
        <w:spacing w:before="0" w:beforeAutospacing="0" w:after="480" w:afterAutospacing="0" w:line="312" w:lineRule="auto"/>
        <w:rPr>
          <w:rFonts w:ascii="Arial" w:hAnsi="Arial" w:cs="Arial"/>
          <w:sz w:val="22"/>
          <w:szCs w:val="22"/>
        </w:rPr>
      </w:pPr>
      <w:r w:rsidRPr="00A3263A">
        <w:rPr>
          <w:rFonts w:ascii="Arial" w:hAnsi="Arial" w:cs="Arial"/>
          <w:sz w:val="22"/>
          <w:szCs w:val="22"/>
        </w:rPr>
        <w:t>Earned credit hours are those that a student receives by successfully passing a course. Attempted credit hours indicate the amount of work the student attempted without reference to grades received. The hours for any course with a final grade other than "W" (withdrawal) or "AU" (audit) are included in attempted credit hours. Attempted credit hours (</w:t>
      </w:r>
      <w:proofErr w:type="gramStart"/>
      <w:r w:rsidRPr="00A3263A">
        <w:rPr>
          <w:rFonts w:ascii="Arial" w:hAnsi="Arial" w:cs="Arial"/>
          <w:sz w:val="22"/>
          <w:szCs w:val="22"/>
        </w:rPr>
        <w:t>with the exception of</w:t>
      </w:r>
      <w:proofErr w:type="gramEnd"/>
      <w:r w:rsidRPr="00A3263A">
        <w:rPr>
          <w:rFonts w:ascii="Arial" w:hAnsi="Arial" w:cs="Arial"/>
          <w:sz w:val="22"/>
          <w:szCs w:val="22"/>
        </w:rPr>
        <w:t xml:space="preserve"> pass no pass courses) are used in computing a student's scholastic average or standing.</w:t>
      </w:r>
    </w:p>
    <w:p w14:paraId="092972F2" w14:textId="77777777" w:rsidR="005C7070" w:rsidRDefault="005C7070">
      <w:pPr>
        <w:rPr>
          <w:rFonts w:ascii="Arial" w:hAnsi="Arial" w:cs="Arial"/>
        </w:rPr>
      </w:pPr>
      <w:r>
        <w:rPr>
          <w:rFonts w:ascii="Arial" w:hAnsi="Arial" w:cs="Arial"/>
        </w:rPr>
        <w:br w:type="page"/>
      </w:r>
    </w:p>
    <w:p w14:paraId="1C7E9CD2" w14:textId="19379651" w:rsidR="002278B1" w:rsidRPr="00FB7768" w:rsidRDefault="00EE7133" w:rsidP="00870E34">
      <w:pPr>
        <w:pStyle w:val="Heading2"/>
        <w:spacing w:after="240" w:line="312" w:lineRule="auto"/>
        <w:ind w:left="0"/>
        <w:rPr>
          <w:rFonts w:ascii="Arial" w:hAnsi="Arial" w:cs="Arial"/>
        </w:rPr>
      </w:pPr>
      <w:bookmarkStart w:id="70" w:name="_Toc119512529"/>
      <w:bookmarkStart w:id="71" w:name="_Toc175317923"/>
      <w:r w:rsidRPr="00FB7768">
        <w:rPr>
          <w:rFonts w:ascii="Arial" w:hAnsi="Arial" w:cs="Arial"/>
        </w:rPr>
        <w:lastRenderedPageBreak/>
        <w:t>Grades and Credit Points</w:t>
      </w:r>
      <w:bookmarkEnd w:id="70"/>
      <w:bookmarkEnd w:id="71"/>
    </w:p>
    <w:p w14:paraId="4052E0AE" w14:textId="448122FB" w:rsidR="00FA0B09" w:rsidRDefault="002278B1" w:rsidP="005F0574">
      <w:pPr>
        <w:pStyle w:val="NormalWeb"/>
        <w:shd w:val="clear" w:color="auto" w:fill="FFFFFF"/>
        <w:spacing w:before="0" w:beforeAutospacing="0" w:after="480" w:afterAutospacing="0" w:line="312" w:lineRule="auto"/>
        <w:rPr>
          <w:rFonts w:ascii="Arial" w:hAnsi="Arial" w:cs="Arial"/>
          <w:sz w:val="22"/>
          <w:szCs w:val="22"/>
        </w:rPr>
      </w:pPr>
      <w:r w:rsidRPr="00FA0B09">
        <w:rPr>
          <w:rFonts w:ascii="Arial" w:hAnsi="Arial" w:cs="Arial"/>
          <w:sz w:val="22"/>
          <w:szCs w:val="22"/>
        </w:rPr>
        <w:t xml:space="preserve">Letter grades and plus/minus indicators (suffixes) are used by instructors to indicate a student's quality of achievement </w:t>
      </w:r>
      <w:proofErr w:type="gramStart"/>
      <w:r w:rsidRPr="00FA0B09">
        <w:rPr>
          <w:rFonts w:ascii="Arial" w:hAnsi="Arial" w:cs="Arial"/>
          <w:sz w:val="22"/>
          <w:szCs w:val="22"/>
        </w:rPr>
        <w:t>in a given</w:t>
      </w:r>
      <w:proofErr w:type="gramEnd"/>
      <w:r w:rsidRPr="00FA0B09">
        <w:rPr>
          <w:rFonts w:ascii="Arial" w:hAnsi="Arial" w:cs="Arial"/>
          <w:sz w:val="22"/>
          <w:szCs w:val="22"/>
        </w:rPr>
        <w:t xml:space="preserve"> academic course.</w:t>
      </w:r>
    </w:p>
    <w:p w14:paraId="0877E73B" w14:textId="779F074A" w:rsidR="002278B1" w:rsidRPr="00464038" w:rsidRDefault="00EE7133" w:rsidP="00791745">
      <w:pPr>
        <w:pStyle w:val="Heading2"/>
        <w:spacing w:after="360"/>
        <w:ind w:left="0"/>
        <w:jc w:val="left"/>
        <w:rPr>
          <w:rFonts w:ascii="Arial" w:hAnsi="Arial" w:cs="Arial"/>
        </w:rPr>
      </w:pPr>
      <w:bookmarkStart w:id="72" w:name="_Toc119512530"/>
      <w:bookmarkStart w:id="73" w:name="_Toc175317924"/>
      <w:r w:rsidRPr="00464038">
        <w:rPr>
          <w:rFonts w:ascii="Arial" w:hAnsi="Arial" w:cs="Arial"/>
        </w:rPr>
        <w:t>Quality Points Defined</w:t>
      </w:r>
      <w:bookmarkEnd w:id="72"/>
      <w:bookmarkEnd w:id="73"/>
    </w:p>
    <w:p w14:paraId="2F479196" w14:textId="06C61A00" w:rsidR="002278B1" w:rsidRDefault="002278B1" w:rsidP="005F0574">
      <w:pPr>
        <w:pStyle w:val="NormalWeb"/>
        <w:shd w:val="clear" w:color="auto" w:fill="FFFFFF"/>
        <w:spacing w:before="0" w:beforeAutospacing="0" w:after="480" w:afterAutospacing="0" w:line="312" w:lineRule="auto"/>
        <w:rPr>
          <w:rFonts w:ascii="Arial" w:hAnsi="Arial" w:cs="Arial"/>
          <w:sz w:val="22"/>
          <w:szCs w:val="22"/>
        </w:rPr>
      </w:pPr>
      <w:r w:rsidRPr="00AC7C07">
        <w:rPr>
          <w:rFonts w:ascii="Arial" w:hAnsi="Arial" w:cs="Arial"/>
          <w:sz w:val="22"/>
          <w:szCs w:val="22"/>
        </w:rPr>
        <w:t>Quality points are determined by multiplying letter grade credit point value by the credit hours of a course. If a student earns the grade of "A" in a 3-credit hour course, he or she has earned a total of 12 quality points for the course (4 credit points for the "A" multiplied by 3 credit hours for the course). A student who earns a "B+" for a three credit-hour course, therefore, earns a total of 9.99 quality points for the course. Courses in which "F" or "WF" is earned are counted in the total attempted credit hours and receive zero quality hours.</w:t>
      </w:r>
    </w:p>
    <w:p w14:paraId="196A30E7" w14:textId="77777777" w:rsidR="0056615F" w:rsidRPr="00097FF5" w:rsidRDefault="0056615F" w:rsidP="0056615F">
      <w:pPr>
        <w:pStyle w:val="Heading2"/>
        <w:spacing w:after="360" w:line="312" w:lineRule="auto"/>
        <w:ind w:left="0"/>
        <w:jc w:val="left"/>
        <w:rPr>
          <w:rFonts w:ascii="Arial" w:hAnsi="Arial" w:cs="Arial"/>
        </w:rPr>
      </w:pPr>
      <w:bookmarkStart w:id="74" w:name="_Toc119512511"/>
      <w:bookmarkStart w:id="75" w:name="_Toc175317925"/>
      <w:r w:rsidRPr="00097FF5">
        <w:rPr>
          <w:rFonts w:ascii="Arial" w:hAnsi="Arial" w:cs="Arial"/>
        </w:rPr>
        <w:t>Grade and GPA Requirements</w:t>
      </w:r>
      <w:bookmarkEnd w:id="74"/>
      <w:bookmarkEnd w:id="75"/>
    </w:p>
    <w:p w14:paraId="19E2CDD6" w14:textId="44CFB7E6" w:rsidR="0056615F" w:rsidRDefault="0056615F" w:rsidP="0056615F">
      <w:pPr>
        <w:pStyle w:val="BodyText"/>
        <w:spacing w:after="360" w:line="312" w:lineRule="auto"/>
        <w:ind w:right="348"/>
        <w:rPr>
          <w:rFonts w:ascii="Arial" w:hAnsi="Arial" w:cs="Arial"/>
          <w:color w:val="000000" w:themeColor="text1"/>
          <w:sz w:val="22"/>
          <w:szCs w:val="22"/>
        </w:rPr>
      </w:pPr>
      <w:r w:rsidRPr="00F23E21">
        <w:rPr>
          <w:rFonts w:ascii="Arial" w:hAnsi="Arial" w:cs="Arial"/>
          <w:color w:val="000000" w:themeColor="text1"/>
          <w:sz w:val="22"/>
          <w:szCs w:val="22"/>
        </w:rPr>
        <w:t xml:space="preserve">BSW students in keeping with university policy must maintain an overall 2.0 GPA. If the GPA is below 2.0 the university policy for probationary status and/or termination from the university will be followed. </w:t>
      </w:r>
      <w:r w:rsidR="005C7070">
        <w:rPr>
          <w:rFonts w:ascii="Arial" w:hAnsi="Arial" w:cs="Arial"/>
          <w:color w:val="000000" w:themeColor="text1"/>
          <w:sz w:val="22"/>
          <w:szCs w:val="22"/>
        </w:rPr>
        <w:t>For an explanation of this</w:t>
      </w:r>
      <w:r w:rsidRPr="00F23E21">
        <w:rPr>
          <w:rFonts w:ascii="Arial" w:hAnsi="Arial" w:cs="Arial"/>
          <w:color w:val="000000" w:themeColor="text1"/>
          <w:sz w:val="22"/>
          <w:szCs w:val="22"/>
        </w:rPr>
        <w:t xml:space="preserve"> policy</w:t>
      </w:r>
      <w:r w:rsidR="005C7070">
        <w:rPr>
          <w:rFonts w:ascii="Arial" w:hAnsi="Arial" w:cs="Arial"/>
          <w:color w:val="000000" w:themeColor="text1"/>
          <w:sz w:val="22"/>
          <w:szCs w:val="22"/>
        </w:rPr>
        <w:t xml:space="preserve">, see the </w:t>
      </w:r>
      <w:hyperlink r:id="rId19" w:history="1">
        <w:r w:rsidR="005C7070">
          <w:rPr>
            <w:rStyle w:val="Hyperlink"/>
            <w:rFonts w:ascii="Arial" w:hAnsi="Arial" w:cs="Arial"/>
            <w:sz w:val="22"/>
            <w:szCs w:val="22"/>
          </w:rPr>
          <w:t>Loyola</w:t>
        </w:r>
      </w:hyperlink>
      <w:r w:rsidR="005C7070">
        <w:rPr>
          <w:rStyle w:val="Hyperlink"/>
          <w:rFonts w:ascii="Arial" w:hAnsi="Arial" w:cs="Arial"/>
          <w:sz w:val="22"/>
          <w:szCs w:val="22"/>
        </w:rPr>
        <w:t xml:space="preserve"> Catalog</w:t>
      </w:r>
      <w:r w:rsidR="005C7070">
        <w:rPr>
          <w:rFonts w:ascii="Arial" w:hAnsi="Arial" w:cs="Arial"/>
          <w:sz w:val="22"/>
          <w:szCs w:val="22"/>
        </w:rPr>
        <w:t xml:space="preserve"> web page.</w:t>
      </w:r>
    </w:p>
    <w:p w14:paraId="2CFF3BE6" w14:textId="77777777" w:rsidR="0056615F" w:rsidRPr="004C755F" w:rsidRDefault="0056615F" w:rsidP="0056615F">
      <w:pPr>
        <w:pStyle w:val="BodyText"/>
        <w:overflowPunct w:val="0"/>
        <w:spacing w:after="240" w:line="312" w:lineRule="auto"/>
        <w:rPr>
          <w:rFonts w:ascii="Arial" w:hAnsi="Arial" w:cs="Arial"/>
          <w:color w:val="000000"/>
          <w:sz w:val="22"/>
          <w:szCs w:val="22"/>
        </w:rPr>
      </w:pPr>
      <w:r w:rsidRPr="004C755F">
        <w:rPr>
          <w:rFonts w:ascii="Arial" w:hAnsi="Arial" w:cs="Arial"/>
          <w:color w:val="000000"/>
          <w:sz w:val="22"/>
          <w:szCs w:val="22"/>
        </w:rPr>
        <w:t>All</w:t>
      </w:r>
      <w:r w:rsidRPr="004C755F">
        <w:rPr>
          <w:rFonts w:ascii="Arial" w:hAnsi="Arial" w:cs="Arial"/>
          <w:color w:val="000000"/>
          <w:spacing w:val="-4"/>
          <w:sz w:val="22"/>
          <w:szCs w:val="22"/>
        </w:rPr>
        <w:t xml:space="preserve"> SOWK </w:t>
      </w:r>
      <w:r w:rsidRPr="004C755F">
        <w:rPr>
          <w:rFonts w:ascii="Arial" w:hAnsi="Arial" w:cs="Arial"/>
          <w:color w:val="000000"/>
          <w:sz w:val="22"/>
          <w:szCs w:val="22"/>
        </w:rPr>
        <w:t>courses</w:t>
      </w:r>
      <w:r w:rsidRPr="004C755F">
        <w:rPr>
          <w:rFonts w:ascii="Arial" w:hAnsi="Arial" w:cs="Arial"/>
          <w:color w:val="000000"/>
          <w:spacing w:val="-4"/>
          <w:sz w:val="22"/>
          <w:szCs w:val="22"/>
        </w:rPr>
        <w:t xml:space="preserve"> </w:t>
      </w:r>
      <w:r w:rsidRPr="004C755F">
        <w:rPr>
          <w:rFonts w:ascii="Arial" w:hAnsi="Arial" w:cs="Arial"/>
          <w:color w:val="000000"/>
          <w:sz w:val="22"/>
          <w:szCs w:val="22"/>
        </w:rPr>
        <w:t>for</w:t>
      </w:r>
      <w:r w:rsidRPr="004C755F">
        <w:rPr>
          <w:rFonts w:ascii="Arial" w:hAnsi="Arial" w:cs="Arial"/>
          <w:color w:val="000000"/>
          <w:spacing w:val="-3"/>
          <w:sz w:val="22"/>
          <w:szCs w:val="22"/>
        </w:rPr>
        <w:t xml:space="preserve"> </w:t>
      </w:r>
      <w:r w:rsidRPr="004C755F">
        <w:rPr>
          <w:rFonts w:ascii="Arial" w:hAnsi="Arial" w:cs="Arial"/>
          <w:color w:val="000000"/>
          <w:sz w:val="22"/>
          <w:szCs w:val="22"/>
        </w:rPr>
        <w:t>the</w:t>
      </w:r>
      <w:r w:rsidRPr="004C755F">
        <w:rPr>
          <w:rFonts w:ascii="Arial" w:hAnsi="Arial" w:cs="Arial"/>
          <w:color w:val="000000"/>
          <w:spacing w:val="-4"/>
          <w:sz w:val="22"/>
          <w:szCs w:val="22"/>
        </w:rPr>
        <w:t xml:space="preserve"> </w:t>
      </w:r>
      <w:r w:rsidRPr="004C755F">
        <w:rPr>
          <w:rFonts w:ascii="Arial" w:hAnsi="Arial" w:cs="Arial"/>
          <w:color w:val="000000"/>
          <w:sz w:val="22"/>
          <w:szCs w:val="22"/>
        </w:rPr>
        <w:t>major</w:t>
      </w:r>
      <w:r w:rsidRPr="004C755F">
        <w:rPr>
          <w:rFonts w:ascii="Arial" w:hAnsi="Arial" w:cs="Arial"/>
          <w:color w:val="000000"/>
          <w:spacing w:val="-4"/>
          <w:sz w:val="22"/>
          <w:szCs w:val="22"/>
        </w:rPr>
        <w:t xml:space="preserve"> </w:t>
      </w:r>
      <w:r w:rsidRPr="004C755F">
        <w:rPr>
          <w:rFonts w:ascii="Arial" w:hAnsi="Arial" w:cs="Arial"/>
          <w:color w:val="000000"/>
          <w:sz w:val="22"/>
          <w:szCs w:val="22"/>
        </w:rPr>
        <w:t>need</w:t>
      </w:r>
      <w:r w:rsidRPr="004C755F">
        <w:rPr>
          <w:rFonts w:ascii="Arial" w:hAnsi="Arial" w:cs="Arial"/>
          <w:color w:val="000000"/>
          <w:spacing w:val="-3"/>
          <w:sz w:val="22"/>
          <w:szCs w:val="22"/>
        </w:rPr>
        <w:t xml:space="preserve"> </w:t>
      </w:r>
      <w:r w:rsidRPr="004C755F">
        <w:rPr>
          <w:rFonts w:ascii="Arial" w:hAnsi="Arial" w:cs="Arial"/>
          <w:color w:val="000000"/>
          <w:sz w:val="22"/>
          <w:szCs w:val="22"/>
        </w:rPr>
        <w:t>to</w:t>
      </w:r>
      <w:r w:rsidRPr="004C755F">
        <w:rPr>
          <w:rFonts w:ascii="Arial" w:hAnsi="Arial" w:cs="Arial"/>
          <w:color w:val="000000"/>
          <w:spacing w:val="-3"/>
          <w:sz w:val="22"/>
          <w:szCs w:val="22"/>
        </w:rPr>
        <w:t xml:space="preserve"> </w:t>
      </w:r>
      <w:r w:rsidRPr="004C755F">
        <w:rPr>
          <w:rFonts w:ascii="Arial" w:hAnsi="Arial" w:cs="Arial"/>
          <w:color w:val="000000"/>
          <w:sz w:val="22"/>
          <w:szCs w:val="22"/>
        </w:rPr>
        <w:t>be</w:t>
      </w:r>
      <w:r w:rsidRPr="004C755F">
        <w:rPr>
          <w:rFonts w:ascii="Arial" w:hAnsi="Arial" w:cs="Arial"/>
          <w:color w:val="000000"/>
          <w:spacing w:val="-3"/>
          <w:sz w:val="22"/>
          <w:szCs w:val="22"/>
        </w:rPr>
        <w:t xml:space="preserve"> </w:t>
      </w:r>
      <w:r w:rsidRPr="004C755F">
        <w:rPr>
          <w:rFonts w:ascii="Arial" w:hAnsi="Arial" w:cs="Arial"/>
          <w:color w:val="000000"/>
          <w:sz w:val="22"/>
          <w:szCs w:val="22"/>
        </w:rPr>
        <w:t>passed</w:t>
      </w:r>
      <w:r w:rsidRPr="004C755F">
        <w:rPr>
          <w:rFonts w:ascii="Arial" w:hAnsi="Arial" w:cs="Arial"/>
          <w:color w:val="000000"/>
          <w:spacing w:val="-4"/>
          <w:sz w:val="22"/>
          <w:szCs w:val="22"/>
        </w:rPr>
        <w:t xml:space="preserve"> </w:t>
      </w:r>
      <w:r w:rsidRPr="004C755F">
        <w:rPr>
          <w:rFonts w:ascii="Arial" w:hAnsi="Arial" w:cs="Arial"/>
          <w:color w:val="000000"/>
          <w:sz w:val="22"/>
          <w:szCs w:val="22"/>
        </w:rPr>
        <w:t>with</w:t>
      </w:r>
      <w:r w:rsidRPr="004C755F">
        <w:rPr>
          <w:rFonts w:ascii="Arial" w:hAnsi="Arial" w:cs="Arial"/>
          <w:color w:val="000000"/>
          <w:spacing w:val="-3"/>
          <w:sz w:val="22"/>
          <w:szCs w:val="22"/>
        </w:rPr>
        <w:t xml:space="preserve"> </w:t>
      </w:r>
      <w:r w:rsidRPr="004C755F">
        <w:rPr>
          <w:rFonts w:ascii="Arial" w:hAnsi="Arial" w:cs="Arial"/>
          <w:color w:val="000000"/>
          <w:sz w:val="22"/>
          <w:szCs w:val="22"/>
        </w:rPr>
        <w:t>a</w:t>
      </w:r>
      <w:r w:rsidRPr="004C755F">
        <w:rPr>
          <w:rFonts w:ascii="Arial" w:hAnsi="Arial" w:cs="Arial"/>
          <w:color w:val="000000"/>
          <w:spacing w:val="-2"/>
          <w:sz w:val="22"/>
          <w:szCs w:val="22"/>
        </w:rPr>
        <w:t xml:space="preserve"> </w:t>
      </w:r>
      <w:r w:rsidRPr="004C755F">
        <w:rPr>
          <w:rFonts w:ascii="Arial" w:hAnsi="Arial" w:cs="Arial"/>
          <w:color w:val="000000"/>
          <w:sz w:val="22"/>
          <w:szCs w:val="22"/>
        </w:rPr>
        <w:t>grade</w:t>
      </w:r>
      <w:r w:rsidRPr="004C755F">
        <w:rPr>
          <w:rFonts w:ascii="Arial" w:hAnsi="Arial" w:cs="Arial"/>
          <w:color w:val="000000"/>
          <w:spacing w:val="-4"/>
          <w:sz w:val="22"/>
          <w:szCs w:val="22"/>
        </w:rPr>
        <w:t xml:space="preserve"> </w:t>
      </w:r>
      <w:r w:rsidRPr="004C755F">
        <w:rPr>
          <w:rFonts w:ascii="Arial" w:hAnsi="Arial" w:cs="Arial"/>
          <w:color w:val="000000"/>
          <w:sz w:val="22"/>
          <w:szCs w:val="22"/>
        </w:rPr>
        <w:t>of</w:t>
      </w:r>
      <w:r w:rsidRPr="004C755F">
        <w:rPr>
          <w:rFonts w:ascii="Arial" w:hAnsi="Arial" w:cs="Arial"/>
          <w:color w:val="000000"/>
          <w:spacing w:val="-2"/>
          <w:sz w:val="22"/>
          <w:szCs w:val="22"/>
        </w:rPr>
        <w:t xml:space="preserve"> </w:t>
      </w:r>
      <w:r w:rsidRPr="004C755F">
        <w:rPr>
          <w:rFonts w:ascii="Arial" w:hAnsi="Arial" w:cs="Arial"/>
          <w:color w:val="000000"/>
          <w:sz w:val="22"/>
          <w:szCs w:val="22"/>
        </w:rPr>
        <w:t>“C”</w:t>
      </w:r>
      <w:r w:rsidRPr="004C755F">
        <w:rPr>
          <w:rFonts w:ascii="Arial" w:hAnsi="Arial" w:cs="Arial"/>
          <w:color w:val="000000"/>
          <w:spacing w:val="-3"/>
          <w:sz w:val="22"/>
          <w:szCs w:val="22"/>
        </w:rPr>
        <w:t xml:space="preserve"> </w:t>
      </w:r>
      <w:r w:rsidRPr="004C755F">
        <w:rPr>
          <w:rFonts w:ascii="Arial" w:hAnsi="Arial" w:cs="Arial"/>
          <w:color w:val="000000"/>
          <w:sz w:val="22"/>
          <w:szCs w:val="22"/>
        </w:rPr>
        <w:t>or</w:t>
      </w:r>
      <w:r w:rsidRPr="004C755F">
        <w:rPr>
          <w:rFonts w:ascii="Arial" w:hAnsi="Arial" w:cs="Arial"/>
          <w:color w:val="000000"/>
          <w:spacing w:val="-3"/>
          <w:sz w:val="22"/>
          <w:szCs w:val="22"/>
        </w:rPr>
        <w:t xml:space="preserve"> </w:t>
      </w:r>
      <w:r w:rsidRPr="004C755F">
        <w:rPr>
          <w:rFonts w:ascii="Arial" w:hAnsi="Arial" w:cs="Arial"/>
          <w:color w:val="000000"/>
          <w:sz w:val="22"/>
          <w:szCs w:val="22"/>
        </w:rPr>
        <w:t>above. If</w:t>
      </w:r>
      <w:r w:rsidRPr="004C755F">
        <w:rPr>
          <w:rFonts w:ascii="Arial" w:hAnsi="Arial" w:cs="Arial"/>
          <w:color w:val="000000"/>
          <w:spacing w:val="-3"/>
          <w:sz w:val="22"/>
          <w:szCs w:val="22"/>
        </w:rPr>
        <w:t xml:space="preserve"> </w:t>
      </w:r>
      <w:r w:rsidRPr="004C755F">
        <w:rPr>
          <w:rFonts w:ascii="Arial" w:hAnsi="Arial" w:cs="Arial"/>
          <w:color w:val="000000"/>
          <w:sz w:val="22"/>
          <w:szCs w:val="22"/>
        </w:rPr>
        <w:t>the student receives a grade of “C</w:t>
      </w:r>
      <w:proofErr w:type="gramStart"/>
      <w:r w:rsidRPr="004C755F">
        <w:rPr>
          <w:rFonts w:ascii="Arial" w:hAnsi="Arial" w:cs="Arial"/>
          <w:color w:val="000000"/>
          <w:sz w:val="22"/>
          <w:szCs w:val="22"/>
        </w:rPr>
        <w:t>-“</w:t>
      </w:r>
      <w:proofErr w:type="gramEnd"/>
      <w:r w:rsidRPr="004C755F">
        <w:rPr>
          <w:rFonts w:ascii="Arial" w:hAnsi="Arial" w:cs="Arial"/>
          <w:color w:val="000000"/>
          <w:sz w:val="22"/>
          <w:szCs w:val="22"/>
        </w:rPr>
        <w:t>or lower in a Social Work course, the course must be retaken. Students can earn a</w:t>
      </w:r>
      <w:r w:rsidRPr="004C755F">
        <w:rPr>
          <w:rFonts w:ascii="Arial" w:hAnsi="Arial" w:cs="Arial"/>
          <w:color w:val="000000"/>
          <w:spacing w:val="-1"/>
          <w:sz w:val="22"/>
          <w:szCs w:val="22"/>
        </w:rPr>
        <w:t xml:space="preserve"> </w:t>
      </w:r>
      <w:r w:rsidRPr="004C755F">
        <w:rPr>
          <w:rFonts w:ascii="Arial" w:hAnsi="Arial" w:cs="Arial"/>
          <w:color w:val="000000"/>
          <w:sz w:val="22"/>
          <w:szCs w:val="22"/>
        </w:rPr>
        <w:t>“C</w:t>
      </w:r>
      <w:proofErr w:type="gramStart"/>
      <w:r w:rsidRPr="004C755F">
        <w:rPr>
          <w:rFonts w:ascii="Arial" w:hAnsi="Arial" w:cs="Arial"/>
          <w:color w:val="000000"/>
          <w:sz w:val="22"/>
          <w:szCs w:val="22"/>
        </w:rPr>
        <w:t>-“</w:t>
      </w:r>
      <w:r w:rsidRPr="004C755F">
        <w:rPr>
          <w:rFonts w:ascii="Arial" w:hAnsi="Arial" w:cs="Arial"/>
          <w:color w:val="000000"/>
          <w:spacing w:val="-1"/>
          <w:sz w:val="22"/>
          <w:szCs w:val="22"/>
        </w:rPr>
        <w:t xml:space="preserve"> </w:t>
      </w:r>
      <w:r w:rsidRPr="004C755F">
        <w:rPr>
          <w:rFonts w:ascii="Arial" w:hAnsi="Arial" w:cs="Arial"/>
          <w:color w:val="000000"/>
          <w:sz w:val="22"/>
          <w:szCs w:val="22"/>
        </w:rPr>
        <w:t>in</w:t>
      </w:r>
      <w:proofErr w:type="gramEnd"/>
      <w:r w:rsidRPr="004C755F">
        <w:rPr>
          <w:rFonts w:ascii="Arial" w:hAnsi="Arial" w:cs="Arial"/>
          <w:color w:val="000000"/>
          <w:sz w:val="22"/>
          <w:szCs w:val="22"/>
        </w:rPr>
        <w:t xml:space="preserve"> social science courses required for the major. </w:t>
      </w:r>
    </w:p>
    <w:p w14:paraId="56A9A006" w14:textId="77777777" w:rsidR="0056615F" w:rsidRPr="004C755F" w:rsidRDefault="0056615F" w:rsidP="0056615F">
      <w:pPr>
        <w:pStyle w:val="BodyText"/>
        <w:spacing w:before="76" w:after="240" w:line="312" w:lineRule="auto"/>
        <w:ind w:right="346"/>
        <w:rPr>
          <w:rFonts w:ascii="Arial" w:hAnsi="Arial" w:cs="Arial"/>
          <w:color w:val="000000" w:themeColor="text1"/>
          <w:sz w:val="22"/>
          <w:szCs w:val="22"/>
        </w:rPr>
      </w:pPr>
      <w:r w:rsidRPr="004C755F">
        <w:rPr>
          <w:rFonts w:ascii="Arial" w:hAnsi="Arial" w:cs="Arial"/>
          <w:color w:val="000000" w:themeColor="text1"/>
          <w:sz w:val="22"/>
          <w:szCs w:val="22"/>
        </w:rPr>
        <w:t xml:space="preserve">BSW students must maintain a 2.5 GPA in social work. If a student falls below this requirement, the Director will </w:t>
      </w:r>
      <w:proofErr w:type="gramStart"/>
      <w:r w:rsidRPr="004C755F">
        <w:rPr>
          <w:rFonts w:ascii="Arial" w:hAnsi="Arial" w:cs="Arial"/>
          <w:color w:val="000000" w:themeColor="text1"/>
          <w:sz w:val="22"/>
          <w:szCs w:val="22"/>
        </w:rPr>
        <w:t>make a decision</w:t>
      </w:r>
      <w:proofErr w:type="gramEnd"/>
      <w:r w:rsidRPr="004C755F">
        <w:rPr>
          <w:rFonts w:ascii="Arial" w:hAnsi="Arial" w:cs="Arial"/>
          <w:color w:val="000000" w:themeColor="text1"/>
          <w:sz w:val="22"/>
          <w:szCs w:val="22"/>
        </w:rPr>
        <w:t xml:space="preserve"> regarding the student’s status in the program depending on where the student’s GPA falls. Options include:</w:t>
      </w:r>
    </w:p>
    <w:p w14:paraId="446CEC3B" w14:textId="77777777" w:rsidR="0056615F" w:rsidRDefault="0056615F" w:rsidP="0056615F">
      <w:pPr>
        <w:pStyle w:val="BodyText"/>
        <w:numPr>
          <w:ilvl w:val="0"/>
          <w:numId w:val="12"/>
        </w:numPr>
        <w:spacing w:before="76" w:after="360" w:line="312" w:lineRule="auto"/>
        <w:ind w:left="821" w:right="346"/>
        <w:rPr>
          <w:rFonts w:ascii="Arial" w:hAnsi="Arial" w:cs="Arial"/>
          <w:color w:val="000000" w:themeColor="text1"/>
          <w:sz w:val="22"/>
          <w:szCs w:val="22"/>
        </w:rPr>
      </w:pPr>
      <w:r w:rsidRPr="00F23E21">
        <w:rPr>
          <w:rFonts w:ascii="Arial" w:hAnsi="Arial" w:cs="Arial"/>
          <w:color w:val="000000" w:themeColor="text1"/>
          <w:sz w:val="22"/>
          <w:szCs w:val="22"/>
        </w:rPr>
        <w:t xml:space="preserve">A warning letter is sent to the </w:t>
      </w:r>
      <w:proofErr w:type="gramStart"/>
      <w:r w:rsidRPr="00F23E21">
        <w:rPr>
          <w:rFonts w:ascii="Arial" w:hAnsi="Arial" w:cs="Arial"/>
          <w:color w:val="000000" w:themeColor="text1"/>
          <w:sz w:val="22"/>
          <w:szCs w:val="22"/>
        </w:rPr>
        <w:t>student</w:t>
      </w:r>
      <w:proofErr w:type="gramEnd"/>
      <w:r w:rsidRPr="00F23E21">
        <w:rPr>
          <w:rFonts w:ascii="Arial" w:hAnsi="Arial" w:cs="Arial"/>
          <w:color w:val="000000" w:themeColor="text1"/>
          <w:sz w:val="22"/>
          <w:szCs w:val="22"/>
        </w:rPr>
        <w:t xml:space="preserve"> reminding them about the 2.5 </w:t>
      </w:r>
      <w:r>
        <w:rPr>
          <w:rFonts w:ascii="Arial" w:hAnsi="Arial" w:cs="Arial"/>
          <w:color w:val="000000" w:themeColor="text1"/>
          <w:sz w:val="22"/>
          <w:szCs w:val="22"/>
        </w:rPr>
        <w:t xml:space="preserve">GPA </w:t>
      </w:r>
      <w:r w:rsidRPr="00F23E21">
        <w:rPr>
          <w:rFonts w:ascii="Arial" w:hAnsi="Arial" w:cs="Arial"/>
          <w:color w:val="000000" w:themeColor="text1"/>
          <w:sz w:val="22"/>
          <w:szCs w:val="22"/>
        </w:rPr>
        <w:t>requirement.</w:t>
      </w:r>
    </w:p>
    <w:p w14:paraId="21AF7C69" w14:textId="1D2C255C" w:rsidR="0056615F" w:rsidRDefault="005C7070" w:rsidP="005C7070">
      <w:pPr>
        <w:pStyle w:val="ListParagraph"/>
        <w:numPr>
          <w:ilvl w:val="0"/>
          <w:numId w:val="12"/>
        </w:numPr>
        <w:spacing w:after="360" w:line="288" w:lineRule="auto"/>
        <w:ind w:left="821"/>
        <w:rPr>
          <w:rFonts w:ascii="Arial" w:hAnsi="Arial" w:cs="Arial"/>
          <w:color w:val="000000" w:themeColor="text1"/>
        </w:rPr>
      </w:pPr>
      <w:r>
        <w:rPr>
          <w:rFonts w:ascii="Arial" w:hAnsi="Arial" w:cs="Arial"/>
          <w:color w:val="000000" w:themeColor="text1"/>
        </w:rPr>
        <w:t>The s</w:t>
      </w:r>
      <w:r w:rsidR="0056615F" w:rsidRPr="00262266">
        <w:rPr>
          <w:rFonts w:ascii="Arial" w:hAnsi="Arial" w:cs="Arial"/>
          <w:color w:val="000000" w:themeColor="text1"/>
        </w:rPr>
        <w:t>tudent may be placed on social work probation</w:t>
      </w:r>
      <w:r>
        <w:rPr>
          <w:rFonts w:ascii="Arial" w:hAnsi="Arial" w:cs="Arial"/>
          <w:color w:val="000000" w:themeColor="text1"/>
        </w:rPr>
        <w:t xml:space="preserve"> and notified</w:t>
      </w:r>
      <w:r w:rsidR="0056615F" w:rsidRPr="00262266">
        <w:rPr>
          <w:rFonts w:ascii="Arial" w:hAnsi="Arial" w:cs="Arial"/>
          <w:color w:val="000000" w:themeColor="text1"/>
        </w:rPr>
        <w:t xml:space="preserve"> that their cumulative GPA and social work GPA must be raised by the end of the current semester, or they will be terminated from the social work major. If this should occur, the student has the right to appeal the decision to the BSW Program Director. If the student further objects to the decision, they may appeal to the Dean of the School of Social Work.</w:t>
      </w:r>
    </w:p>
    <w:p w14:paraId="64448DFA" w14:textId="738E0BBD" w:rsidR="0056615F" w:rsidRPr="006556C8" w:rsidRDefault="00791745" w:rsidP="006556C8">
      <w:pPr>
        <w:pStyle w:val="Heading2"/>
        <w:spacing w:after="240"/>
        <w:ind w:left="0"/>
        <w:jc w:val="left"/>
        <w:rPr>
          <w:rFonts w:ascii="Arial" w:hAnsi="Arial" w:cs="Arial"/>
          <w:i/>
          <w:iCs/>
        </w:rPr>
      </w:pPr>
      <w:r>
        <w:rPr>
          <w:color w:val="000000" w:themeColor="text1"/>
        </w:rPr>
        <w:br w:type="page"/>
      </w:r>
      <w:bookmarkStart w:id="76" w:name="_Toc119512512"/>
      <w:bookmarkStart w:id="77" w:name="_Toc175317926"/>
      <w:r w:rsidR="0056615F" w:rsidRPr="006556C8">
        <w:rPr>
          <w:rFonts w:ascii="Arial" w:hAnsi="Arial" w:cs="Arial"/>
        </w:rPr>
        <w:lastRenderedPageBreak/>
        <w:t>Honors Awards</w:t>
      </w:r>
      <w:bookmarkEnd w:id="76"/>
      <w:bookmarkEnd w:id="77"/>
    </w:p>
    <w:p w14:paraId="350794C0" w14:textId="48CF4C20" w:rsidR="0056615F" w:rsidRPr="00F23E21" w:rsidRDefault="0056615F" w:rsidP="0056615F">
      <w:pPr>
        <w:spacing w:after="360" w:line="312" w:lineRule="auto"/>
        <w:ind w:right="129"/>
        <w:rPr>
          <w:rFonts w:ascii="Arial" w:hAnsi="Arial" w:cs="Arial"/>
        </w:rPr>
      </w:pPr>
      <w:r w:rsidRPr="00296614">
        <w:rPr>
          <w:rFonts w:ascii="Arial" w:hAnsi="Arial" w:cs="Arial"/>
          <w:shd w:val="clear" w:color="auto" w:fill="FFFFFF"/>
        </w:rPr>
        <w:t xml:space="preserve">A student who earns a cumulative Loyola GPA of at least 3.50 will be graduated cum laude (with honors); of at least 3.70, magna cum laude (with high honors). Further information can be found at </w:t>
      </w:r>
      <w:r>
        <w:rPr>
          <w:rFonts w:ascii="Arial" w:hAnsi="Arial" w:cs="Arial"/>
          <w:shd w:val="clear" w:color="auto" w:fill="FFFFFF"/>
        </w:rPr>
        <w:t xml:space="preserve">the </w:t>
      </w:r>
      <w:hyperlink r:id="rId20" w:history="1">
        <w:r w:rsidR="005C7070" w:rsidRPr="005C7070">
          <w:rPr>
            <w:rStyle w:val="Hyperlink"/>
            <w:rFonts w:ascii="Arial" w:hAnsi="Arial" w:cs="Arial"/>
          </w:rPr>
          <w:t>Loyola Graduation Honors</w:t>
        </w:r>
      </w:hyperlink>
      <w:r w:rsidR="005C7070" w:rsidRPr="005C7070">
        <w:rPr>
          <w:rFonts w:ascii="Arial" w:hAnsi="Arial" w:cs="Arial"/>
        </w:rPr>
        <w:t xml:space="preserve"> web page.</w:t>
      </w:r>
    </w:p>
    <w:p w14:paraId="78E0350F" w14:textId="46D69179" w:rsidR="0056615F" w:rsidRPr="00AC7C07" w:rsidRDefault="0056615F" w:rsidP="0056615F">
      <w:pPr>
        <w:pStyle w:val="BodyText"/>
        <w:spacing w:before="154" w:after="480" w:line="312" w:lineRule="auto"/>
        <w:rPr>
          <w:rFonts w:ascii="Arial" w:hAnsi="Arial" w:cs="Arial"/>
          <w:sz w:val="22"/>
          <w:szCs w:val="22"/>
        </w:rPr>
      </w:pPr>
      <w:r w:rsidRPr="00F23E21">
        <w:rPr>
          <w:rFonts w:ascii="Arial" w:hAnsi="Arial" w:cs="Arial"/>
          <w:sz w:val="22"/>
          <w:szCs w:val="22"/>
        </w:rPr>
        <w:t>The</w:t>
      </w:r>
      <w:r w:rsidRPr="00F23E21">
        <w:rPr>
          <w:rFonts w:ascii="Arial" w:hAnsi="Arial" w:cs="Arial"/>
          <w:spacing w:val="-6"/>
          <w:sz w:val="22"/>
          <w:szCs w:val="22"/>
        </w:rPr>
        <w:t xml:space="preserve"> </w:t>
      </w:r>
      <w:r w:rsidRPr="00F23E21">
        <w:rPr>
          <w:rFonts w:ascii="Arial" w:hAnsi="Arial" w:cs="Arial"/>
          <w:sz w:val="22"/>
          <w:szCs w:val="22"/>
        </w:rPr>
        <w:t>Dean’s</w:t>
      </w:r>
      <w:r w:rsidRPr="00F23E21">
        <w:rPr>
          <w:rFonts w:ascii="Arial" w:hAnsi="Arial" w:cs="Arial"/>
          <w:spacing w:val="-5"/>
          <w:sz w:val="22"/>
          <w:szCs w:val="22"/>
        </w:rPr>
        <w:t xml:space="preserve"> </w:t>
      </w:r>
      <w:r w:rsidRPr="00F23E21">
        <w:rPr>
          <w:rFonts w:ascii="Arial" w:hAnsi="Arial" w:cs="Arial"/>
          <w:sz w:val="22"/>
          <w:szCs w:val="22"/>
        </w:rPr>
        <w:t>List</w:t>
      </w:r>
      <w:r w:rsidRPr="00F23E21">
        <w:rPr>
          <w:rFonts w:ascii="Arial" w:hAnsi="Arial" w:cs="Arial"/>
          <w:spacing w:val="-5"/>
          <w:sz w:val="22"/>
          <w:szCs w:val="22"/>
        </w:rPr>
        <w:t xml:space="preserve"> </w:t>
      </w:r>
      <w:r w:rsidRPr="00F23E21">
        <w:rPr>
          <w:rFonts w:ascii="Arial" w:hAnsi="Arial" w:cs="Arial"/>
          <w:sz w:val="22"/>
          <w:szCs w:val="22"/>
        </w:rPr>
        <w:t>is</w:t>
      </w:r>
      <w:r w:rsidRPr="00F23E21">
        <w:rPr>
          <w:rFonts w:ascii="Arial" w:hAnsi="Arial" w:cs="Arial"/>
          <w:spacing w:val="-5"/>
          <w:sz w:val="22"/>
          <w:szCs w:val="22"/>
        </w:rPr>
        <w:t xml:space="preserve"> </w:t>
      </w:r>
      <w:r w:rsidRPr="00F23E21">
        <w:rPr>
          <w:rFonts w:ascii="Arial" w:hAnsi="Arial" w:cs="Arial"/>
          <w:sz w:val="22"/>
          <w:szCs w:val="22"/>
        </w:rPr>
        <w:t>a</w:t>
      </w:r>
      <w:r w:rsidRPr="00F23E21">
        <w:rPr>
          <w:rFonts w:ascii="Arial" w:hAnsi="Arial" w:cs="Arial"/>
          <w:spacing w:val="-6"/>
          <w:sz w:val="22"/>
          <w:szCs w:val="22"/>
        </w:rPr>
        <w:t xml:space="preserve"> </w:t>
      </w:r>
      <w:r w:rsidRPr="00F23E21">
        <w:rPr>
          <w:rFonts w:ascii="Arial" w:hAnsi="Arial" w:cs="Arial"/>
          <w:sz w:val="22"/>
          <w:szCs w:val="22"/>
        </w:rPr>
        <w:t>semester-by-semester</w:t>
      </w:r>
      <w:r w:rsidRPr="00F23E21">
        <w:rPr>
          <w:rFonts w:ascii="Arial" w:hAnsi="Arial" w:cs="Arial"/>
          <w:spacing w:val="-5"/>
          <w:sz w:val="22"/>
          <w:szCs w:val="22"/>
        </w:rPr>
        <w:t xml:space="preserve"> </w:t>
      </w:r>
      <w:r w:rsidRPr="00F23E21">
        <w:rPr>
          <w:rFonts w:ascii="Arial" w:hAnsi="Arial" w:cs="Arial"/>
          <w:sz w:val="22"/>
          <w:szCs w:val="22"/>
        </w:rPr>
        <w:t>acknowledgement</w:t>
      </w:r>
      <w:r w:rsidRPr="00F23E21">
        <w:rPr>
          <w:rFonts w:ascii="Arial" w:hAnsi="Arial" w:cs="Arial"/>
          <w:spacing w:val="-6"/>
          <w:sz w:val="22"/>
          <w:szCs w:val="22"/>
        </w:rPr>
        <w:t xml:space="preserve"> </w:t>
      </w:r>
      <w:r w:rsidRPr="00F23E21">
        <w:rPr>
          <w:rFonts w:ascii="Arial" w:hAnsi="Arial" w:cs="Arial"/>
          <w:sz w:val="22"/>
          <w:szCs w:val="22"/>
        </w:rPr>
        <w:t>of</w:t>
      </w:r>
      <w:r w:rsidRPr="00F23E21">
        <w:rPr>
          <w:rFonts w:ascii="Arial" w:hAnsi="Arial" w:cs="Arial"/>
          <w:spacing w:val="-5"/>
          <w:sz w:val="22"/>
          <w:szCs w:val="22"/>
        </w:rPr>
        <w:t xml:space="preserve"> </w:t>
      </w:r>
      <w:r w:rsidRPr="00F23E21">
        <w:rPr>
          <w:rFonts w:ascii="Arial" w:hAnsi="Arial" w:cs="Arial"/>
          <w:sz w:val="22"/>
          <w:szCs w:val="22"/>
        </w:rPr>
        <w:t>those</w:t>
      </w:r>
      <w:r w:rsidRPr="00F23E21">
        <w:rPr>
          <w:rFonts w:ascii="Arial" w:hAnsi="Arial" w:cs="Arial"/>
          <w:spacing w:val="-6"/>
          <w:sz w:val="22"/>
          <w:szCs w:val="22"/>
        </w:rPr>
        <w:t xml:space="preserve"> </w:t>
      </w:r>
      <w:r w:rsidRPr="00F23E21">
        <w:rPr>
          <w:rFonts w:ascii="Arial" w:hAnsi="Arial" w:cs="Arial"/>
          <w:sz w:val="22"/>
          <w:szCs w:val="22"/>
        </w:rPr>
        <w:t>full-time</w:t>
      </w:r>
      <w:r w:rsidRPr="00F23E21">
        <w:rPr>
          <w:rFonts w:ascii="Arial" w:hAnsi="Arial" w:cs="Arial"/>
          <w:spacing w:val="-6"/>
          <w:sz w:val="22"/>
          <w:szCs w:val="22"/>
        </w:rPr>
        <w:t xml:space="preserve"> </w:t>
      </w:r>
      <w:r w:rsidRPr="00F23E21">
        <w:rPr>
          <w:rFonts w:ascii="Arial" w:hAnsi="Arial" w:cs="Arial"/>
          <w:sz w:val="22"/>
          <w:szCs w:val="22"/>
        </w:rPr>
        <w:t>BSW</w:t>
      </w:r>
      <w:r w:rsidRPr="00F23E21">
        <w:rPr>
          <w:rFonts w:ascii="Arial" w:hAnsi="Arial" w:cs="Arial"/>
          <w:spacing w:val="-10"/>
          <w:sz w:val="22"/>
          <w:szCs w:val="22"/>
        </w:rPr>
        <w:t xml:space="preserve"> </w:t>
      </w:r>
      <w:r w:rsidRPr="00F23E21">
        <w:rPr>
          <w:rFonts w:ascii="Arial" w:hAnsi="Arial" w:cs="Arial"/>
          <w:sz w:val="22"/>
          <w:szCs w:val="22"/>
        </w:rPr>
        <w:t>students (taking</w:t>
      </w:r>
      <w:r w:rsidRPr="00F23E21">
        <w:rPr>
          <w:rFonts w:ascii="Arial" w:hAnsi="Arial" w:cs="Arial"/>
          <w:spacing w:val="-2"/>
          <w:sz w:val="22"/>
          <w:szCs w:val="22"/>
        </w:rPr>
        <w:t xml:space="preserve"> </w:t>
      </w:r>
      <w:r w:rsidRPr="00F23E21">
        <w:rPr>
          <w:rFonts w:ascii="Arial" w:hAnsi="Arial" w:cs="Arial"/>
          <w:sz w:val="22"/>
          <w:szCs w:val="22"/>
        </w:rPr>
        <w:t>12 semester</w:t>
      </w:r>
      <w:r w:rsidRPr="00F23E21">
        <w:rPr>
          <w:rFonts w:ascii="Arial" w:hAnsi="Arial" w:cs="Arial"/>
          <w:spacing w:val="-2"/>
          <w:sz w:val="22"/>
          <w:szCs w:val="22"/>
        </w:rPr>
        <w:t xml:space="preserve"> </w:t>
      </w:r>
      <w:r w:rsidRPr="00F23E21">
        <w:rPr>
          <w:rFonts w:ascii="Arial" w:hAnsi="Arial" w:cs="Arial"/>
          <w:sz w:val="22"/>
          <w:szCs w:val="22"/>
        </w:rPr>
        <w:t>hours or more) who obtain at least a 3.5 grade point average</w:t>
      </w:r>
      <w:r w:rsidRPr="00F23E21">
        <w:rPr>
          <w:rFonts w:ascii="Arial" w:hAnsi="Arial" w:cs="Arial"/>
          <w:spacing w:val="-1"/>
          <w:sz w:val="22"/>
          <w:szCs w:val="22"/>
        </w:rPr>
        <w:t xml:space="preserve"> </w:t>
      </w:r>
      <w:r w:rsidRPr="00F23E21">
        <w:rPr>
          <w:rFonts w:ascii="Arial" w:hAnsi="Arial" w:cs="Arial"/>
          <w:sz w:val="22"/>
          <w:szCs w:val="22"/>
        </w:rPr>
        <w:t xml:space="preserve">in any given academic semester. Students on the Dean's list receive a letter from the </w:t>
      </w:r>
      <w:r w:rsidRPr="00F23E21">
        <w:rPr>
          <w:rFonts w:ascii="Arial" w:hAnsi="Arial" w:cs="Arial"/>
          <w:color w:val="000000" w:themeColor="text1"/>
          <w:sz w:val="22"/>
          <w:szCs w:val="22"/>
        </w:rPr>
        <w:t>Dea</w:t>
      </w:r>
      <w:r w:rsidRPr="00F23E21">
        <w:rPr>
          <w:rFonts w:ascii="Arial" w:hAnsi="Arial" w:cs="Arial"/>
          <w:sz w:val="22"/>
          <w:szCs w:val="22"/>
        </w:rPr>
        <w:t>n.</w:t>
      </w:r>
    </w:p>
    <w:p w14:paraId="5D302782" w14:textId="07868787" w:rsidR="0071622E" w:rsidRPr="00AC7C07" w:rsidRDefault="00CC6D42" w:rsidP="00870E34">
      <w:pPr>
        <w:pStyle w:val="Heading2"/>
        <w:spacing w:after="240" w:line="312" w:lineRule="auto"/>
        <w:ind w:left="0"/>
        <w:jc w:val="left"/>
        <w:rPr>
          <w:rFonts w:ascii="Arial" w:hAnsi="Arial" w:cs="Arial"/>
        </w:rPr>
      </w:pPr>
      <w:bookmarkStart w:id="78" w:name="_Toc119512531"/>
      <w:bookmarkStart w:id="79" w:name="_Toc175317927"/>
      <w:r w:rsidRPr="00AC7C07">
        <w:rPr>
          <w:rFonts w:ascii="Arial" w:hAnsi="Arial" w:cs="Arial"/>
        </w:rPr>
        <w:t>Pass- No Pass Option</w:t>
      </w:r>
      <w:bookmarkEnd w:id="78"/>
      <w:bookmarkEnd w:id="79"/>
    </w:p>
    <w:p w14:paraId="48339ABF" w14:textId="47411786" w:rsidR="00056C32" w:rsidRDefault="0071622E" w:rsidP="00870E34">
      <w:pPr>
        <w:pStyle w:val="BodyText"/>
        <w:spacing w:after="360" w:line="312" w:lineRule="auto"/>
        <w:rPr>
          <w:rFonts w:ascii="Arial" w:hAnsi="Arial" w:cs="Arial"/>
          <w:spacing w:val="-2"/>
          <w:sz w:val="22"/>
          <w:szCs w:val="22"/>
        </w:rPr>
      </w:pPr>
      <w:r w:rsidRPr="00AC7C07">
        <w:rPr>
          <w:rFonts w:ascii="Arial" w:hAnsi="Arial" w:cs="Arial"/>
          <w:spacing w:val="-2"/>
          <w:sz w:val="22"/>
          <w:szCs w:val="22"/>
        </w:rPr>
        <w:t xml:space="preserve">BSW courses do not offer a Pass/No-Pass option. </w:t>
      </w:r>
      <w:r w:rsidRPr="00AC7C07">
        <w:rPr>
          <w:rFonts w:ascii="Arial" w:hAnsi="Arial" w:cs="Arial"/>
          <w:sz w:val="22"/>
          <w:szCs w:val="22"/>
        </w:rPr>
        <w:t>Students should be aware that the appearance of "P" and "NP" grades on their transcripts may have an adverse effect on changing their major or minor curriculum, transferring to other schools, and acceptance by graduate or professional schools.</w:t>
      </w:r>
      <w:r w:rsidR="00765386" w:rsidRPr="00AC7C07">
        <w:rPr>
          <w:rFonts w:ascii="Arial" w:hAnsi="Arial" w:cs="Arial"/>
          <w:sz w:val="22"/>
          <w:szCs w:val="22"/>
        </w:rPr>
        <w:t xml:space="preserve"> </w:t>
      </w:r>
      <w:r w:rsidRPr="00AC7C07">
        <w:rPr>
          <w:rFonts w:ascii="Arial" w:hAnsi="Arial" w:cs="Arial"/>
          <w:spacing w:val="-2"/>
          <w:sz w:val="22"/>
          <w:szCs w:val="22"/>
        </w:rPr>
        <w:t xml:space="preserve">Electives that fulfill other BSW requirements must be taken receiving a course grade. Students taking courses to fulfill requirements for other </w:t>
      </w:r>
      <w:proofErr w:type="gramStart"/>
      <w:r w:rsidRPr="00AC7C07">
        <w:rPr>
          <w:rFonts w:ascii="Arial" w:hAnsi="Arial" w:cs="Arial"/>
          <w:spacing w:val="-2"/>
          <w:sz w:val="22"/>
          <w:szCs w:val="22"/>
        </w:rPr>
        <w:t>majors,</w:t>
      </w:r>
      <w:proofErr w:type="gramEnd"/>
      <w:r w:rsidRPr="00AC7C07">
        <w:rPr>
          <w:rFonts w:ascii="Arial" w:hAnsi="Arial" w:cs="Arial"/>
          <w:spacing w:val="-2"/>
          <w:sz w:val="22"/>
          <w:szCs w:val="22"/>
        </w:rPr>
        <w:t xml:space="preserve"> should consult with that school/department.</w:t>
      </w:r>
      <w:bookmarkStart w:id="80" w:name="_TOC_250017"/>
    </w:p>
    <w:p w14:paraId="1B39F9F0" w14:textId="77777777" w:rsidR="000C1A0D" w:rsidRPr="00FA6C3F" w:rsidRDefault="000C1A0D" w:rsidP="000C1A0D">
      <w:pPr>
        <w:pStyle w:val="Heading2"/>
        <w:spacing w:after="360"/>
        <w:ind w:left="0"/>
        <w:jc w:val="left"/>
        <w:rPr>
          <w:rFonts w:ascii="Arial" w:hAnsi="Arial" w:cs="Arial"/>
        </w:rPr>
      </w:pPr>
      <w:bookmarkStart w:id="81" w:name="_Toc119512532"/>
      <w:bookmarkStart w:id="82" w:name="_Toc175317928"/>
      <w:r w:rsidRPr="00FA6C3F">
        <w:rPr>
          <w:rFonts w:ascii="Arial" w:hAnsi="Arial" w:cs="Arial"/>
        </w:rPr>
        <w:t>Auditing Courses</w:t>
      </w:r>
      <w:bookmarkEnd w:id="81"/>
      <w:bookmarkEnd w:id="82"/>
    </w:p>
    <w:p w14:paraId="1A362F7A" w14:textId="77777777" w:rsidR="000C1A0D" w:rsidRPr="008D74E4" w:rsidRDefault="000C1A0D" w:rsidP="005C7070">
      <w:pPr>
        <w:pStyle w:val="BodyText"/>
        <w:spacing w:after="240" w:line="312" w:lineRule="auto"/>
        <w:ind w:right="230"/>
        <w:jc w:val="both"/>
        <w:rPr>
          <w:rFonts w:ascii="Arial" w:hAnsi="Arial" w:cs="Arial"/>
          <w:sz w:val="22"/>
          <w:szCs w:val="22"/>
        </w:rPr>
      </w:pPr>
      <w:r w:rsidRPr="008D74E4">
        <w:rPr>
          <w:rFonts w:ascii="Arial" w:hAnsi="Arial" w:cs="Arial"/>
          <w:sz w:val="22"/>
          <w:szCs w:val="22"/>
        </w:rPr>
        <w:t>Students</w:t>
      </w:r>
      <w:r w:rsidRPr="008D74E4">
        <w:rPr>
          <w:rFonts w:ascii="Arial" w:hAnsi="Arial" w:cs="Arial"/>
          <w:spacing w:val="80"/>
          <w:w w:val="150"/>
          <w:sz w:val="22"/>
          <w:szCs w:val="22"/>
        </w:rPr>
        <w:t xml:space="preserve"> </w:t>
      </w:r>
      <w:r w:rsidRPr="008D74E4">
        <w:rPr>
          <w:rFonts w:ascii="Arial" w:hAnsi="Arial" w:cs="Arial"/>
          <w:sz w:val="22"/>
          <w:szCs w:val="22"/>
        </w:rPr>
        <w:t>wishing</w:t>
      </w:r>
      <w:r w:rsidRPr="008D74E4">
        <w:rPr>
          <w:rFonts w:ascii="Arial" w:hAnsi="Arial" w:cs="Arial"/>
          <w:spacing w:val="80"/>
          <w:w w:val="150"/>
          <w:sz w:val="22"/>
          <w:szCs w:val="22"/>
        </w:rPr>
        <w:t xml:space="preserve"> </w:t>
      </w:r>
      <w:r w:rsidRPr="008D74E4">
        <w:rPr>
          <w:rFonts w:ascii="Arial" w:hAnsi="Arial" w:cs="Arial"/>
          <w:sz w:val="22"/>
          <w:szCs w:val="22"/>
        </w:rPr>
        <w:t>to</w:t>
      </w:r>
      <w:r w:rsidRPr="008D74E4">
        <w:rPr>
          <w:rFonts w:ascii="Arial" w:hAnsi="Arial" w:cs="Arial"/>
          <w:spacing w:val="80"/>
          <w:w w:val="150"/>
          <w:sz w:val="22"/>
          <w:szCs w:val="22"/>
        </w:rPr>
        <w:t xml:space="preserve"> </w:t>
      </w:r>
      <w:r w:rsidRPr="008D74E4">
        <w:rPr>
          <w:rFonts w:ascii="Arial" w:hAnsi="Arial" w:cs="Arial"/>
          <w:sz w:val="22"/>
          <w:szCs w:val="22"/>
        </w:rPr>
        <w:t>take</w:t>
      </w:r>
      <w:r w:rsidRPr="008D74E4">
        <w:rPr>
          <w:rFonts w:ascii="Arial" w:hAnsi="Arial" w:cs="Arial"/>
          <w:spacing w:val="80"/>
          <w:w w:val="150"/>
          <w:sz w:val="22"/>
          <w:szCs w:val="22"/>
        </w:rPr>
        <w:t xml:space="preserve"> </w:t>
      </w:r>
      <w:r w:rsidRPr="008D74E4">
        <w:rPr>
          <w:rFonts w:ascii="Arial" w:hAnsi="Arial" w:cs="Arial"/>
          <w:sz w:val="22"/>
          <w:szCs w:val="22"/>
        </w:rPr>
        <w:t>a</w:t>
      </w:r>
      <w:r w:rsidRPr="008D74E4">
        <w:rPr>
          <w:rFonts w:ascii="Arial" w:hAnsi="Arial" w:cs="Arial"/>
          <w:spacing w:val="80"/>
          <w:w w:val="150"/>
          <w:sz w:val="22"/>
          <w:szCs w:val="22"/>
        </w:rPr>
        <w:t xml:space="preserve"> </w:t>
      </w:r>
      <w:r w:rsidRPr="008D74E4">
        <w:rPr>
          <w:rFonts w:ascii="Arial" w:hAnsi="Arial" w:cs="Arial"/>
          <w:sz w:val="22"/>
          <w:szCs w:val="22"/>
        </w:rPr>
        <w:t>course</w:t>
      </w:r>
      <w:r w:rsidRPr="008D74E4">
        <w:rPr>
          <w:rFonts w:ascii="Arial" w:hAnsi="Arial" w:cs="Arial"/>
          <w:spacing w:val="80"/>
          <w:w w:val="150"/>
          <w:sz w:val="22"/>
          <w:szCs w:val="22"/>
        </w:rPr>
        <w:t xml:space="preserve"> </w:t>
      </w:r>
      <w:r w:rsidRPr="008D74E4">
        <w:rPr>
          <w:rFonts w:ascii="Arial" w:hAnsi="Arial" w:cs="Arial"/>
          <w:sz w:val="22"/>
          <w:szCs w:val="22"/>
        </w:rPr>
        <w:t>without</w:t>
      </w:r>
      <w:r w:rsidRPr="008D74E4">
        <w:rPr>
          <w:rFonts w:ascii="Arial" w:hAnsi="Arial" w:cs="Arial"/>
          <w:spacing w:val="80"/>
          <w:w w:val="150"/>
          <w:sz w:val="22"/>
          <w:szCs w:val="22"/>
        </w:rPr>
        <w:t xml:space="preserve"> </w:t>
      </w:r>
      <w:r w:rsidRPr="008D74E4">
        <w:rPr>
          <w:rFonts w:ascii="Arial" w:hAnsi="Arial" w:cs="Arial"/>
          <w:sz w:val="22"/>
          <w:szCs w:val="22"/>
        </w:rPr>
        <w:t>receiving</w:t>
      </w:r>
      <w:r w:rsidRPr="008D74E4">
        <w:rPr>
          <w:rFonts w:ascii="Arial" w:hAnsi="Arial" w:cs="Arial"/>
          <w:spacing w:val="80"/>
          <w:w w:val="150"/>
          <w:sz w:val="22"/>
          <w:szCs w:val="22"/>
        </w:rPr>
        <w:t xml:space="preserve"> </w:t>
      </w:r>
      <w:r w:rsidRPr="008D74E4">
        <w:rPr>
          <w:rFonts w:ascii="Arial" w:hAnsi="Arial" w:cs="Arial"/>
          <w:sz w:val="22"/>
          <w:szCs w:val="22"/>
        </w:rPr>
        <w:t>credit</w:t>
      </w:r>
      <w:r w:rsidRPr="008D74E4">
        <w:rPr>
          <w:rFonts w:ascii="Arial" w:hAnsi="Arial" w:cs="Arial"/>
          <w:spacing w:val="80"/>
          <w:w w:val="150"/>
          <w:sz w:val="22"/>
          <w:szCs w:val="22"/>
        </w:rPr>
        <w:t xml:space="preserve"> </w:t>
      </w:r>
      <w:r w:rsidRPr="008D74E4">
        <w:rPr>
          <w:rFonts w:ascii="Arial" w:hAnsi="Arial" w:cs="Arial"/>
          <w:sz w:val="22"/>
          <w:szCs w:val="22"/>
        </w:rPr>
        <w:t>may</w:t>
      </w:r>
      <w:r w:rsidRPr="008D74E4">
        <w:rPr>
          <w:rFonts w:ascii="Arial" w:hAnsi="Arial" w:cs="Arial"/>
          <w:spacing w:val="80"/>
          <w:w w:val="150"/>
          <w:sz w:val="22"/>
          <w:szCs w:val="22"/>
        </w:rPr>
        <w:t xml:space="preserve"> </w:t>
      </w:r>
      <w:r w:rsidRPr="008D74E4">
        <w:rPr>
          <w:rFonts w:ascii="Arial" w:hAnsi="Arial" w:cs="Arial"/>
          <w:sz w:val="22"/>
          <w:szCs w:val="22"/>
        </w:rPr>
        <w:t>audit</w:t>
      </w:r>
      <w:r w:rsidRPr="008D74E4">
        <w:rPr>
          <w:rFonts w:ascii="Arial" w:hAnsi="Arial" w:cs="Arial"/>
          <w:spacing w:val="80"/>
          <w:w w:val="150"/>
          <w:sz w:val="22"/>
          <w:szCs w:val="22"/>
        </w:rPr>
        <w:t xml:space="preserve"> </w:t>
      </w:r>
      <w:r w:rsidRPr="008D74E4">
        <w:rPr>
          <w:rFonts w:ascii="Arial" w:hAnsi="Arial" w:cs="Arial"/>
          <w:sz w:val="22"/>
          <w:szCs w:val="22"/>
        </w:rPr>
        <w:t>the course.</w:t>
      </w:r>
      <w:r w:rsidRPr="008D74E4">
        <w:rPr>
          <w:rFonts w:ascii="Arial" w:hAnsi="Arial" w:cs="Arial"/>
          <w:spacing w:val="-15"/>
          <w:sz w:val="22"/>
          <w:szCs w:val="22"/>
        </w:rPr>
        <w:t xml:space="preserve"> </w:t>
      </w:r>
      <w:r w:rsidRPr="008D74E4">
        <w:rPr>
          <w:rFonts w:ascii="Arial" w:hAnsi="Arial" w:cs="Arial"/>
          <w:sz w:val="22"/>
          <w:szCs w:val="22"/>
        </w:rPr>
        <w:t>Applicable tuition will be charged. Though a course that is audited does not count as hours attempted, auditors are required to attend class and will be awarded the mark of "AU" upon completion. "AU" does not</w:t>
      </w:r>
      <w:r w:rsidRPr="008D74E4">
        <w:rPr>
          <w:rFonts w:ascii="Arial" w:hAnsi="Arial" w:cs="Arial"/>
          <w:spacing w:val="-5"/>
          <w:sz w:val="22"/>
          <w:szCs w:val="22"/>
        </w:rPr>
        <w:t xml:space="preserve"> </w:t>
      </w:r>
      <w:r w:rsidRPr="008D74E4">
        <w:rPr>
          <w:rFonts w:ascii="Arial" w:hAnsi="Arial" w:cs="Arial"/>
          <w:sz w:val="22"/>
          <w:szCs w:val="22"/>
        </w:rPr>
        <w:t>affect a student's GPA. Failure to attend class will result in the final mark of "W."</w:t>
      </w:r>
      <w:r w:rsidRPr="008D74E4">
        <w:rPr>
          <w:rFonts w:ascii="Arial" w:hAnsi="Arial" w:cs="Arial"/>
          <w:spacing w:val="-15"/>
          <w:sz w:val="22"/>
          <w:szCs w:val="22"/>
        </w:rPr>
        <w:t xml:space="preserve"> </w:t>
      </w:r>
      <w:r w:rsidRPr="008D74E4">
        <w:rPr>
          <w:rFonts w:ascii="Arial" w:hAnsi="Arial" w:cs="Arial"/>
          <w:sz w:val="22"/>
          <w:szCs w:val="22"/>
        </w:rPr>
        <w:t>Assignments, including examinations and term papers, are not required, but auditors have the right to participate in class discussion. Only students who</w:t>
      </w:r>
      <w:r w:rsidRPr="008D74E4">
        <w:rPr>
          <w:rFonts w:ascii="Arial" w:hAnsi="Arial" w:cs="Arial"/>
          <w:spacing w:val="-2"/>
          <w:sz w:val="22"/>
          <w:szCs w:val="22"/>
        </w:rPr>
        <w:t xml:space="preserve"> </w:t>
      </w:r>
      <w:r w:rsidRPr="008D74E4">
        <w:rPr>
          <w:rFonts w:ascii="Arial" w:hAnsi="Arial" w:cs="Arial"/>
          <w:sz w:val="22"/>
          <w:szCs w:val="22"/>
        </w:rPr>
        <w:t>are registered and rostered as auditors will be granted access to Sakai and other</w:t>
      </w:r>
      <w:r w:rsidRPr="008D74E4">
        <w:rPr>
          <w:rFonts w:ascii="Arial" w:hAnsi="Arial" w:cs="Arial"/>
          <w:spacing w:val="40"/>
          <w:sz w:val="22"/>
          <w:szCs w:val="22"/>
        </w:rPr>
        <w:t xml:space="preserve"> </w:t>
      </w:r>
      <w:r w:rsidRPr="008D74E4">
        <w:rPr>
          <w:rFonts w:ascii="Arial" w:hAnsi="Arial" w:cs="Arial"/>
          <w:sz w:val="22"/>
          <w:szCs w:val="22"/>
        </w:rPr>
        <w:t>course specific media for which registration is required.</w:t>
      </w:r>
      <w:r w:rsidRPr="008D74E4">
        <w:rPr>
          <w:rFonts w:ascii="Arial" w:hAnsi="Arial" w:cs="Arial"/>
          <w:spacing w:val="40"/>
          <w:sz w:val="22"/>
          <w:szCs w:val="22"/>
        </w:rPr>
        <w:t xml:space="preserve"> </w:t>
      </w:r>
      <w:r w:rsidRPr="008D74E4">
        <w:rPr>
          <w:rFonts w:ascii="Arial" w:hAnsi="Arial" w:cs="Arial"/>
          <w:sz w:val="22"/>
          <w:szCs w:val="22"/>
        </w:rPr>
        <w:t>A</w:t>
      </w:r>
      <w:r w:rsidRPr="008D74E4">
        <w:rPr>
          <w:rFonts w:ascii="Arial" w:hAnsi="Arial" w:cs="Arial"/>
          <w:spacing w:val="-12"/>
          <w:sz w:val="22"/>
          <w:szCs w:val="22"/>
        </w:rPr>
        <w:t xml:space="preserve"> </w:t>
      </w:r>
      <w:r w:rsidRPr="008D74E4">
        <w:rPr>
          <w:rFonts w:ascii="Arial" w:hAnsi="Arial" w:cs="Arial"/>
          <w:sz w:val="22"/>
          <w:szCs w:val="22"/>
        </w:rPr>
        <w:t>course may not be converted to audit status after the first two weeks of the semester or the first week of a summer session.</w:t>
      </w:r>
    </w:p>
    <w:p w14:paraId="5706B7B4" w14:textId="06FAE5EB" w:rsidR="000C1A0D" w:rsidRPr="00AC7C07" w:rsidRDefault="000C1A0D" w:rsidP="000A5D3E">
      <w:pPr>
        <w:pStyle w:val="BodyText"/>
        <w:spacing w:after="360" w:line="312" w:lineRule="auto"/>
        <w:ind w:right="230"/>
        <w:jc w:val="both"/>
        <w:rPr>
          <w:rFonts w:ascii="Arial" w:hAnsi="Arial" w:cs="Arial"/>
          <w:sz w:val="22"/>
          <w:szCs w:val="22"/>
        </w:rPr>
      </w:pPr>
      <w:r w:rsidRPr="008D74E4">
        <w:rPr>
          <w:rFonts w:ascii="Arial" w:hAnsi="Arial" w:cs="Arial"/>
          <w:sz w:val="22"/>
          <w:szCs w:val="22"/>
        </w:rPr>
        <w:t>Permission to audit a</w:t>
      </w:r>
      <w:r w:rsidRPr="008D74E4">
        <w:rPr>
          <w:rFonts w:ascii="Arial" w:hAnsi="Arial" w:cs="Arial"/>
          <w:spacing w:val="-1"/>
          <w:sz w:val="22"/>
          <w:szCs w:val="22"/>
        </w:rPr>
        <w:t xml:space="preserve"> </w:t>
      </w:r>
      <w:r w:rsidRPr="008D74E4">
        <w:rPr>
          <w:rFonts w:ascii="Arial" w:hAnsi="Arial" w:cs="Arial"/>
          <w:sz w:val="22"/>
          <w:szCs w:val="22"/>
        </w:rPr>
        <w:t>course</w:t>
      </w:r>
      <w:r w:rsidRPr="008D74E4">
        <w:rPr>
          <w:rFonts w:ascii="Arial" w:hAnsi="Arial" w:cs="Arial"/>
          <w:spacing w:val="-1"/>
          <w:sz w:val="22"/>
          <w:szCs w:val="22"/>
        </w:rPr>
        <w:t xml:space="preserve"> </w:t>
      </w:r>
      <w:r w:rsidRPr="008D74E4">
        <w:rPr>
          <w:rFonts w:ascii="Arial" w:hAnsi="Arial" w:cs="Arial"/>
          <w:sz w:val="22"/>
          <w:szCs w:val="22"/>
        </w:rPr>
        <w:t>must be</w:t>
      </w:r>
      <w:r w:rsidRPr="008D74E4">
        <w:rPr>
          <w:rFonts w:ascii="Arial" w:hAnsi="Arial" w:cs="Arial"/>
          <w:spacing w:val="-1"/>
          <w:sz w:val="22"/>
          <w:szCs w:val="22"/>
        </w:rPr>
        <w:t xml:space="preserve"> </w:t>
      </w:r>
      <w:r w:rsidRPr="008D74E4">
        <w:rPr>
          <w:rFonts w:ascii="Arial" w:hAnsi="Arial" w:cs="Arial"/>
          <w:sz w:val="22"/>
          <w:szCs w:val="22"/>
        </w:rPr>
        <w:t xml:space="preserve">obtained from </w:t>
      </w:r>
      <w:commentRangeStart w:id="83"/>
      <w:r w:rsidRPr="008D74E4">
        <w:rPr>
          <w:rFonts w:ascii="Arial" w:hAnsi="Arial" w:cs="Arial"/>
          <w:sz w:val="22"/>
          <w:szCs w:val="22"/>
        </w:rPr>
        <w:t>the</w:t>
      </w:r>
      <w:r w:rsidRPr="008D74E4">
        <w:rPr>
          <w:rFonts w:ascii="Arial" w:hAnsi="Arial" w:cs="Arial"/>
          <w:spacing w:val="-10"/>
          <w:sz w:val="22"/>
          <w:szCs w:val="22"/>
        </w:rPr>
        <w:t xml:space="preserve"> </w:t>
      </w:r>
      <w:r w:rsidRPr="008D74E4">
        <w:rPr>
          <w:rFonts w:ascii="Arial" w:hAnsi="Arial" w:cs="Arial"/>
          <w:sz w:val="22"/>
          <w:szCs w:val="22"/>
        </w:rPr>
        <w:t>Associate Dean for</w:t>
      </w:r>
      <w:r w:rsidRPr="008D74E4">
        <w:rPr>
          <w:rFonts w:ascii="Arial" w:hAnsi="Arial" w:cs="Arial"/>
          <w:spacing w:val="-11"/>
          <w:sz w:val="22"/>
          <w:szCs w:val="22"/>
        </w:rPr>
        <w:t xml:space="preserve"> </w:t>
      </w:r>
      <w:r w:rsidRPr="008D74E4">
        <w:rPr>
          <w:rFonts w:ascii="Arial" w:hAnsi="Arial" w:cs="Arial"/>
          <w:sz w:val="22"/>
          <w:szCs w:val="22"/>
        </w:rPr>
        <w:t xml:space="preserve">Academics </w:t>
      </w:r>
      <w:commentRangeEnd w:id="83"/>
      <w:r w:rsidRPr="008D74E4">
        <w:rPr>
          <w:rStyle w:val="CommentReference"/>
          <w:rFonts w:ascii="Arial" w:hAnsi="Arial" w:cs="Arial"/>
          <w:sz w:val="22"/>
          <w:szCs w:val="22"/>
        </w:rPr>
        <w:commentReference w:id="83"/>
      </w:r>
      <w:r w:rsidRPr="008D74E4">
        <w:rPr>
          <w:rFonts w:ascii="Arial" w:hAnsi="Arial" w:cs="Arial"/>
          <w:sz w:val="22"/>
          <w:szCs w:val="22"/>
        </w:rPr>
        <w:t xml:space="preserve">and the course instructor. The request form can be obtained from the </w:t>
      </w:r>
      <w:hyperlink r:id="rId25" w:history="1">
        <w:r w:rsidR="005C7070">
          <w:rPr>
            <w:rStyle w:val="Hyperlink"/>
            <w:rFonts w:ascii="Arial" w:hAnsi="Arial" w:cs="Arial"/>
            <w:sz w:val="22"/>
            <w:szCs w:val="22"/>
          </w:rPr>
          <w:t>School</w:t>
        </w:r>
      </w:hyperlink>
      <w:r w:rsidR="005C7070">
        <w:rPr>
          <w:rStyle w:val="Hyperlink"/>
          <w:rFonts w:ascii="Arial" w:hAnsi="Arial" w:cs="Arial"/>
          <w:sz w:val="22"/>
          <w:szCs w:val="22"/>
        </w:rPr>
        <w:t xml:space="preserve"> of Social Work</w:t>
      </w:r>
      <w:r w:rsidR="00F702AB">
        <w:rPr>
          <w:rFonts w:ascii="Arial" w:hAnsi="Arial" w:cs="Arial"/>
          <w:sz w:val="22"/>
          <w:szCs w:val="22"/>
        </w:rPr>
        <w:t xml:space="preserve"> </w:t>
      </w:r>
      <w:r w:rsidR="005C7070">
        <w:rPr>
          <w:rFonts w:ascii="Arial" w:hAnsi="Arial" w:cs="Arial"/>
          <w:sz w:val="22"/>
          <w:szCs w:val="22"/>
        </w:rPr>
        <w:t>web page.</w:t>
      </w:r>
    </w:p>
    <w:p w14:paraId="64B308CA" w14:textId="7E228990" w:rsidR="00C56A1B" w:rsidRPr="008B45B3" w:rsidRDefault="00DF4F50" w:rsidP="005C7070">
      <w:pPr>
        <w:pStyle w:val="Heading2"/>
        <w:spacing w:after="240" w:line="312" w:lineRule="auto"/>
        <w:ind w:left="0"/>
        <w:jc w:val="left"/>
        <w:rPr>
          <w:rFonts w:ascii="Arial" w:hAnsi="Arial" w:cs="Arial"/>
        </w:rPr>
      </w:pPr>
      <w:bookmarkStart w:id="84" w:name="_Toc119512533"/>
      <w:bookmarkStart w:id="85" w:name="_Toc175317929"/>
      <w:bookmarkEnd w:id="80"/>
      <w:r w:rsidRPr="008B45B3">
        <w:rPr>
          <w:rFonts w:ascii="Arial" w:hAnsi="Arial" w:cs="Arial"/>
        </w:rPr>
        <w:t>Incomplete Grades</w:t>
      </w:r>
      <w:bookmarkEnd w:id="84"/>
      <w:bookmarkEnd w:id="85"/>
    </w:p>
    <w:p w14:paraId="613EFEDD" w14:textId="1A25E283" w:rsidR="009D45B5" w:rsidRDefault="00803E2C" w:rsidP="00870E34">
      <w:pPr>
        <w:spacing w:after="360" w:line="312" w:lineRule="auto"/>
        <w:rPr>
          <w:rFonts w:ascii="Arial" w:hAnsi="Arial" w:cs="Arial"/>
        </w:rPr>
      </w:pPr>
      <w:r w:rsidRPr="00F54565">
        <w:rPr>
          <w:rFonts w:ascii="Arial" w:hAnsi="Arial" w:cs="Arial"/>
        </w:rPr>
        <w:t>Students are expected to complete coursework by the end of the semester. If the professor agrees in advance, however, students may be awarded the grade of “I” at the end of the semester. Students must obtain formal permission from the instructor for an incomplete to be entered in LOCUS.</w:t>
      </w:r>
    </w:p>
    <w:p w14:paraId="6D987456" w14:textId="77777777" w:rsidR="006556C8" w:rsidRPr="005C7070" w:rsidRDefault="00803E2C" w:rsidP="005C7070">
      <w:pPr>
        <w:spacing w:line="288" w:lineRule="auto"/>
        <w:rPr>
          <w:rFonts w:ascii="Arial" w:hAnsi="Arial" w:cs="Arial"/>
        </w:rPr>
      </w:pPr>
      <w:r w:rsidRPr="005C7070">
        <w:rPr>
          <w:rFonts w:ascii="Arial" w:hAnsi="Arial" w:cs="Arial"/>
        </w:rPr>
        <w:t xml:space="preserve">The incomplete work should be finished according to the schedule approved by the professor but no </w:t>
      </w:r>
    </w:p>
    <w:p w14:paraId="3FA92281" w14:textId="7927A8AD" w:rsidR="00803E2C" w:rsidRPr="005C7070" w:rsidRDefault="00803E2C" w:rsidP="005C7070">
      <w:pPr>
        <w:spacing w:line="288" w:lineRule="auto"/>
        <w:rPr>
          <w:rFonts w:ascii="Arial" w:hAnsi="Arial" w:cs="Arial"/>
        </w:rPr>
      </w:pPr>
      <w:r w:rsidRPr="005C7070">
        <w:rPr>
          <w:rFonts w:ascii="Arial" w:hAnsi="Arial" w:cs="Arial"/>
        </w:rPr>
        <w:t xml:space="preserve">later than six weeks into the next semester. If the incomplete grade is not resolved by this time, the </w:t>
      </w:r>
      <w:r w:rsidRPr="005C7070">
        <w:rPr>
          <w:rFonts w:ascii="Arial" w:hAnsi="Arial" w:cs="Arial"/>
        </w:rPr>
        <w:lastRenderedPageBreak/>
        <w:t>grade will automatically convert to an “F”. PLEASE NOTE: If you are on Academic Probation, you are not eligible for an incomplete grade in a social work class (</w:t>
      </w:r>
      <w:proofErr w:type="gramStart"/>
      <w:r w:rsidRPr="005C7070">
        <w:rPr>
          <w:rFonts w:ascii="Arial" w:hAnsi="Arial" w:cs="Arial"/>
        </w:rPr>
        <w:t>with the exception of</w:t>
      </w:r>
      <w:proofErr w:type="gramEnd"/>
      <w:r w:rsidRPr="005C7070">
        <w:rPr>
          <w:rFonts w:ascii="Arial" w:hAnsi="Arial" w:cs="Arial"/>
        </w:rPr>
        <w:t xml:space="preserve"> </w:t>
      </w:r>
      <w:r w:rsidR="003B5E9B" w:rsidRPr="005C7070">
        <w:rPr>
          <w:rFonts w:ascii="Arial" w:hAnsi="Arial" w:cs="Arial"/>
        </w:rPr>
        <w:t>internship</w:t>
      </w:r>
      <w:r w:rsidRPr="005C7070">
        <w:rPr>
          <w:rFonts w:ascii="Arial" w:hAnsi="Arial" w:cs="Arial"/>
        </w:rPr>
        <w:t xml:space="preserve"> as appropriate). An “I” grade will not exclude students from the following course in a sequence. </w:t>
      </w:r>
    </w:p>
    <w:p w14:paraId="0A7F1ECB" w14:textId="0A67B39C" w:rsidR="00C56A1B" w:rsidRPr="005C7070" w:rsidRDefault="00803E2C" w:rsidP="005C7070">
      <w:pPr>
        <w:spacing w:after="360" w:line="288" w:lineRule="auto"/>
        <w:rPr>
          <w:rFonts w:ascii="Arial" w:hAnsi="Arial" w:cs="Arial"/>
        </w:rPr>
      </w:pPr>
      <w:r w:rsidRPr="005C7070">
        <w:rPr>
          <w:rFonts w:ascii="Arial" w:hAnsi="Arial" w:cs="Arial"/>
        </w:rPr>
        <w:t xml:space="preserve">Students who have been granted an incomplete in a social work course and then take a leave of absence from the program are still responsible for submitting all work within the designated time frames for their incomplete unless formal approval is obtained from the BSW Program Director and the Associate Dean for Academics. The Request for an Incomplete Form for social work courses can be found on the </w:t>
      </w:r>
      <w:hyperlink r:id="rId26" w:history="1">
        <w:r w:rsidR="005C7070">
          <w:rPr>
            <w:rStyle w:val="Hyperlink"/>
            <w:rFonts w:ascii="Arial" w:hAnsi="Arial" w:cs="Arial"/>
          </w:rPr>
          <w:t>School</w:t>
        </w:r>
      </w:hyperlink>
      <w:r w:rsidR="005C7070">
        <w:rPr>
          <w:rStyle w:val="Hyperlink"/>
          <w:rFonts w:ascii="Arial" w:hAnsi="Arial" w:cs="Arial"/>
        </w:rPr>
        <w:t xml:space="preserve"> of Social Work</w:t>
      </w:r>
      <w:r w:rsidR="005C7070">
        <w:rPr>
          <w:rFonts w:ascii="Arial" w:hAnsi="Arial" w:cs="Arial"/>
        </w:rPr>
        <w:t xml:space="preserve"> web page.</w:t>
      </w:r>
    </w:p>
    <w:p w14:paraId="54447946" w14:textId="682E3640" w:rsidR="00C56A1B" w:rsidRPr="00F54565" w:rsidRDefault="004F0089" w:rsidP="00870E34">
      <w:pPr>
        <w:pStyle w:val="BodyText"/>
        <w:spacing w:before="76" w:after="360" w:line="312" w:lineRule="auto"/>
        <w:rPr>
          <w:rFonts w:ascii="Arial" w:hAnsi="Arial" w:cs="Arial"/>
          <w:sz w:val="22"/>
          <w:szCs w:val="22"/>
        </w:rPr>
      </w:pPr>
      <w:r w:rsidRPr="00F54565">
        <w:rPr>
          <w:rFonts w:ascii="Arial" w:hAnsi="Arial" w:cs="Arial"/>
          <w:sz w:val="22"/>
          <w:szCs w:val="22"/>
        </w:rPr>
        <w:t>Students</w:t>
      </w:r>
      <w:r w:rsidRPr="00F54565">
        <w:rPr>
          <w:rFonts w:ascii="Arial" w:hAnsi="Arial" w:cs="Arial"/>
          <w:spacing w:val="-2"/>
          <w:sz w:val="22"/>
          <w:szCs w:val="22"/>
        </w:rPr>
        <w:t xml:space="preserve"> </w:t>
      </w:r>
      <w:r w:rsidRPr="00F54565">
        <w:rPr>
          <w:rFonts w:ascii="Arial" w:hAnsi="Arial" w:cs="Arial"/>
          <w:sz w:val="22"/>
          <w:szCs w:val="22"/>
        </w:rPr>
        <w:t>may</w:t>
      </w:r>
      <w:r w:rsidRPr="00F54565">
        <w:rPr>
          <w:rFonts w:ascii="Arial" w:hAnsi="Arial" w:cs="Arial"/>
          <w:spacing w:val="-2"/>
          <w:sz w:val="22"/>
          <w:szCs w:val="22"/>
        </w:rPr>
        <w:t xml:space="preserve"> </w:t>
      </w:r>
      <w:r w:rsidRPr="00F54565">
        <w:rPr>
          <w:rFonts w:ascii="Arial" w:hAnsi="Arial" w:cs="Arial"/>
          <w:sz w:val="22"/>
          <w:szCs w:val="22"/>
        </w:rPr>
        <w:t>also</w:t>
      </w:r>
      <w:r w:rsidRPr="00F54565">
        <w:rPr>
          <w:rFonts w:ascii="Arial" w:hAnsi="Arial" w:cs="Arial"/>
          <w:spacing w:val="-2"/>
          <w:sz w:val="22"/>
          <w:szCs w:val="22"/>
        </w:rPr>
        <w:t xml:space="preserve"> </w:t>
      </w:r>
      <w:r w:rsidRPr="00F54565">
        <w:rPr>
          <w:rFonts w:ascii="Arial" w:hAnsi="Arial" w:cs="Arial"/>
          <w:sz w:val="22"/>
          <w:szCs w:val="22"/>
        </w:rPr>
        <w:t>receive</w:t>
      </w:r>
      <w:r w:rsidRPr="00F54565">
        <w:rPr>
          <w:rFonts w:ascii="Arial" w:hAnsi="Arial" w:cs="Arial"/>
          <w:spacing w:val="-3"/>
          <w:sz w:val="22"/>
          <w:szCs w:val="22"/>
        </w:rPr>
        <w:t xml:space="preserve"> </w:t>
      </w:r>
      <w:proofErr w:type="gramStart"/>
      <w:r w:rsidRPr="00F54565">
        <w:rPr>
          <w:rFonts w:ascii="Arial" w:hAnsi="Arial" w:cs="Arial"/>
          <w:sz w:val="22"/>
          <w:szCs w:val="22"/>
        </w:rPr>
        <w:t>an</w:t>
      </w:r>
      <w:proofErr w:type="gramEnd"/>
      <w:r w:rsidRPr="00F54565">
        <w:rPr>
          <w:rFonts w:ascii="Arial" w:hAnsi="Arial" w:cs="Arial"/>
          <w:spacing w:val="-2"/>
          <w:sz w:val="22"/>
          <w:szCs w:val="22"/>
        </w:rPr>
        <w:t xml:space="preserve"> </w:t>
      </w:r>
      <w:r w:rsidRPr="00F54565">
        <w:rPr>
          <w:rFonts w:ascii="Arial" w:hAnsi="Arial" w:cs="Arial"/>
          <w:sz w:val="22"/>
          <w:szCs w:val="22"/>
        </w:rPr>
        <w:t>I</w:t>
      </w:r>
      <w:r w:rsidRPr="00F54565">
        <w:rPr>
          <w:rFonts w:ascii="Arial" w:hAnsi="Arial" w:cs="Arial"/>
          <w:spacing w:val="-2"/>
          <w:sz w:val="22"/>
          <w:szCs w:val="22"/>
        </w:rPr>
        <w:t xml:space="preserve"> </w:t>
      </w:r>
      <w:r w:rsidRPr="00F54565">
        <w:rPr>
          <w:rFonts w:ascii="Arial" w:hAnsi="Arial" w:cs="Arial"/>
          <w:sz w:val="22"/>
          <w:szCs w:val="22"/>
        </w:rPr>
        <w:t>grade</w:t>
      </w:r>
      <w:r w:rsidRPr="00F54565">
        <w:rPr>
          <w:rFonts w:ascii="Arial" w:hAnsi="Arial" w:cs="Arial"/>
          <w:spacing w:val="-3"/>
          <w:sz w:val="22"/>
          <w:szCs w:val="22"/>
        </w:rPr>
        <w:t xml:space="preserve"> </w:t>
      </w:r>
      <w:r w:rsidRPr="00F54565">
        <w:rPr>
          <w:rFonts w:ascii="Arial" w:hAnsi="Arial" w:cs="Arial"/>
          <w:sz w:val="22"/>
          <w:szCs w:val="22"/>
        </w:rPr>
        <w:t>in</w:t>
      </w:r>
      <w:r w:rsidRPr="00F54565">
        <w:rPr>
          <w:rFonts w:ascii="Arial" w:hAnsi="Arial" w:cs="Arial"/>
          <w:spacing w:val="-2"/>
          <w:sz w:val="22"/>
          <w:szCs w:val="22"/>
        </w:rPr>
        <w:t xml:space="preserve"> </w:t>
      </w:r>
      <w:r w:rsidRPr="00F54565">
        <w:rPr>
          <w:rFonts w:ascii="Arial" w:hAnsi="Arial" w:cs="Arial"/>
          <w:sz w:val="22"/>
          <w:szCs w:val="22"/>
        </w:rPr>
        <w:t xml:space="preserve">their </w:t>
      </w:r>
      <w:r w:rsidR="003B5E9B">
        <w:rPr>
          <w:rFonts w:ascii="Arial" w:hAnsi="Arial" w:cs="Arial"/>
          <w:sz w:val="22"/>
          <w:szCs w:val="22"/>
        </w:rPr>
        <w:t>internship</w:t>
      </w:r>
      <w:r w:rsidRPr="00F54565">
        <w:rPr>
          <w:rFonts w:ascii="Arial" w:hAnsi="Arial" w:cs="Arial"/>
          <w:spacing w:val="-2"/>
          <w:sz w:val="22"/>
          <w:szCs w:val="22"/>
        </w:rPr>
        <w:t xml:space="preserve"> </w:t>
      </w:r>
      <w:r w:rsidRPr="00F54565">
        <w:rPr>
          <w:rFonts w:ascii="Arial" w:hAnsi="Arial" w:cs="Arial"/>
          <w:sz w:val="22"/>
          <w:szCs w:val="22"/>
        </w:rPr>
        <w:t>if</w:t>
      </w:r>
      <w:r w:rsidRPr="00F54565">
        <w:rPr>
          <w:rFonts w:ascii="Arial" w:hAnsi="Arial" w:cs="Arial"/>
          <w:spacing w:val="-2"/>
          <w:sz w:val="22"/>
          <w:szCs w:val="22"/>
        </w:rPr>
        <w:t xml:space="preserve"> </w:t>
      </w:r>
      <w:r w:rsidRPr="00F54565">
        <w:rPr>
          <w:rFonts w:ascii="Arial" w:hAnsi="Arial" w:cs="Arial"/>
          <w:sz w:val="22"/>
          <w:szCs w:val="22"/>
        </w:rPr>
        <w:t>they</w:t>
      </w:r>
      <w:r w:rsidRPr="00F54565">
        <w:rPr>
          <w:rFonts w:ascii="Arial" w:hAnsi="Arial" w:cs="Arial"/>
          <w:spacing w:val="-2"/>
          <w:sz w:val="22"/>
          <w:szCs w:val="22"/>
        </w:rPr>
        <w:t xml:space="preserve"> </w:t>
      </w:r>
      <w:r w:rsidRPr="00F54565">
        <w:rPr>
          <w:rFonts w:ascii="Arial" w:hAnsi="Arial" w:cs="Arial"/>
          <w:sz w:val="22"/>
          <w:szCs w:val="22"/>
        </w:rPr>
        <w:t>have</w:t>
      </w:r>
      <w:r w:rsidRPr="00F54565">
        <w:rPr>
          <w:rFonts w:ascii="Arial" w:hAnsi="Arial" w:cs="Arial"/>
          <w:spacing w:val="-3"/>
          <w:sz w:val="22"/>
          <w:szCs w:val="22"/>
        </w:rPr>
        <w:t xml:space="preserve"> </w:t>
      </w:r>
      <w:r w:rsidRPr="00F54565">
        <w:rPr>
          <w:rFonts w:ascii="Arial" w:hAnsi="Arial" w:cs="Arial"/>
          <w:sz w:val="22"/>
          <w:szCs w:val="22"/>
        </w:rPr>
        <w:t>not</w:t>
      </w:r>
      <w:r w:rsidRPr="00F54565">
        <w:rPr>
          <w:rFonts w:ascii="Arial" w:hAnsi="Arial" w:cs="Arial"/>
          <w:spacing w:val="-3"/>
          <w:sz w:val="22"/>
          <w:szCs w:val="22"/>
        </w:rPr>
        <w:t xml:space="preserve"> </w:t>
      </w:r>
      <w:r w:rsidRPr="00F54565">
        <w:rPr>
          <w:rFonts w:ascii="Arial" w:hAnsi="Arial" w:cs="Arial"/>
          <w:sz w:val="22"/>
          <w:szCs w:val="22"/>
        </w:rPr>
        <w:t>completed</w:t>
      </w:r>
      <w:r w:rsidRPr="00F54565">
        <w:rPr>
          <w:rFonts w:ascii="Arial" w:hAnsi="Arial" w:cs="Arial"/>
          <w:spacing w:val="-2"/>
          <w:sz w:val="22"/>
          <w:szCs w:val="22"/>
        </w:rPr>
        <w:t xml:space="preserve"> </w:t>
      </w:r>
      <w:r w:rsidRPr="00F54565">
        <w:rPr>
          <w:rFonts w:ascii="Arial" w:hAnsi="Arial" w:cs="Arial"/>
          <w:sz w:val="22"/>
          <w:szCs w:val="22"/>
        </w:rPr>
        <w:t>their</w:t>
      </w:r>
      <w:r w:rsidRPr="00F54565">
        <w:rPr>
          <w:rFonts w:ascii="Arial" w:hAnsi="Arial" w:cs="Arial"/>
          <w:spacing w:val="-2"/>
          <w:sz w:val="22"/>
          <w:szCs w:val="22"/>
        </w:rPr>
        <w:t xml:space="preserve"> </w:t>
      </w:r>
      <w:r w:rsidRPr="00F54565">
        <w:rPr>
          <w:rFonts w:ascii="Arial" w:hAnsi="Arial" w:cs="Arial"/>
          <w:sz w:val="22"/>
          <w:szCs w:val="22"/>
        </w:rPr>
        <w:t>internship</w:t>
      </w:r>
      <w:r w:rsidRPr="00F54565">
        <w:rPr>
          <w:rFonts w:ascii="Arial" w:hAnsi="Arial" w:cs="Arial"/>
          <w:spacing w:val="-2"/>
          <w:sz w:val="22"/>
          <w:szCs w:val="22"/>
        </w:rPr>
        <w:t xml:space="preserve"> </w:t>
      </w:r>
      <w:r w:rsidRPr="00F54565">
        <w:rPr>
          <w:rFonts w:ascii="Arial" w:hAnsi="Arial" w:cs="Arial"/>
          <w:sz w:val="22"/>
          <w:szCs w:val="22"/>
        </w:rPr>
        <w:t>hours</w:t>
      </w:r>
      <w:r w:rsidRPr="00F54565">
        <w:rPr>
          <w:rFonts w:ascii="Arial" w:hAnsi="Arial" w:cs="Arial"/>
          <w:spacing w:val="-2"/>
          <w:sz w:val="22"/>
          <w:szCs w:val="22"/>
        </w:rPr>
        <w:t xml:space="preserve"> </w:t>
      </w:r>
      <w:r w:rsidRPr="00F54565">
        <w:rPr>
          <w:rFonts w:ascii="Arial" w:hAnsi="Arial" w:cs="Arial"/>
          <w:sz w:val="22"/>
          <w:szCs w:val="22"/>
        </w:rPr>
        <w:t>prior</w:t>
      </w:r>
      <w:r w:rsidRPr="00F54565">
        <w:rPr>
          <w:rFonts w:ascii="Arial" w:hAnsi="Arial" w:cs="Arial"/>
          <w:spacing w:val="-2"/>
          <w:sz w:val="22"/>
          <w:szCs w:val="22"/>
        </w:rPr>
        <w:t xml:space="preserve"> </w:t>
      </w:r>
      <w:r w:rsidRPr="00F54565">
        <w:rPr>
          <w:rFonts w:ascii="Arial" w:hAnsi="Arial" w:cs="Arial"/>
          <w:sz w:val="22"/>
          <w:szCs w:val="22"/>
        </w:rPr>
        <w:t xml:space="preserve">to the end of the semester. If there is a need for additional time to complete </w:t>
      </w:r>
      <w:r w:rsidR="008A645A">
        <w:rPr>
          <w:rFonts w:ascii="Arial" w:hAnsi="Arial" w:cs="Arial"/>
          <w:sz w:val="22"/>
          <w:szCs w:val="22"/>
        </w:rPr>
        <w:t>internship</w:t>
      </w:r>
      <w:r w:rsidRPr="00F54565">
        <w:rPr>
          <w:rFonts w:ascii="Arial" w:hAnsi="Arial" w:cs="Arial"/>
          <w:sz w:val="22"/>
          <w:szCs w:val="22"/>
        </w:rPr>
        <w:t xml:space="preserve"> hours, students must first speak with their </w:t>
      </w:r>
      <w:r w:rsidR="008A645A">
        <w:rPr>
          <w:rFonts w:ascii="Arial" w:hAnsi="Arial" w:cs="Arial"/>
          <w:sz w:val="22"/>
          <w:szCs w:val="22"/>
        </w:rPr>
        <w:t>Internship S</w:t>
      </w:r>
      <w:r w:rsidRPr="00F54565">
        <w:rPr>
          <w:rFonts w:ascii="Arial" w:hAnsi="Arial" w:cs="Arial"/>
          <w:sz w:val="22"/>
          <w:szCs w:val="22"/>
        </w:rPr>
        <w:t>upervisor to determine a plan for completion. It is the student's responsibility</w:t>
      </w:r>
      <w:r w:rsidRPr="00F54565">
        <w:rPr>
          <w:rFonts w:ascii="Arial" w:hAnsi="Arial" w:cs="Arial"/>
          <w:spacing w:val="-3"/>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inform</w:t>
      </w:r>
      <w:r w:rsidRPr="00F54565">
        <w:rPr>
          <w:rFonts w:ascii="Arial" w:hAnsi="Arial" w:cs="Arial"/>
          <w:spacing w:val="-4"/>
          <w:sz w:val="22"/>
          <w:szCs w:val="22"/>
        </w:rPr>
        <w:t xml:space="preserve"> </w:t>
      </w:r>
      <w:r w:rsidRPr="00F54565">
        <w:rPr>
          <w:rFonts w:ascii="Arial" w:hAnsi="Arial" w:cs="Arial"/>
          <w:sz w:val="22"/>
          <w:szCs w:val="22"/>
        </w:rPr>
        <w:t>their</w:t>
      </w:r>
      <w:r w:rsidRPr="00F54565">
        <w:rPr>
          <w:rFonts w:ascii="Arial" w:hAnsi="Arial" w:cs="Arial"/>
          <w:spacing w:val="-3"/>
          <w:sz w:val="22"/>
          <w:szCs w:val="22"/>
        </w:rPr>
        <w:t xml:space="preserve"> </w:t>
      </w:r>
      <w:r w:rsidRPr="00F54565">
        <w:rPr>
          <w:rFonts w:ascii="Arial" w:hAnsi="Arial" w:cs="Arial"/>
          <w:sz w:val="22"/>
          <w:szCs w:val="22"/>
        </w:rPr>
        <w:t>liaison</w:t>
      </w:r>
      <w:r w:rsidRPr="00F54565">
        <w:rPr>
          <w:rFonts w:ascii="Arial" w:hAnsi="Arial" w:cs="Arial"/>
          <w:spacing w:val="-3"/>
          <w:sz w:val="22"/>
          <w:szCs w:val="22"/>
        </w:rPr>
        <w:t xml:space="preserve"> </w:t>
      </w:r>
      <w:r w:rsidRPr="00F54565">
        <w:rPr>
          <w:rFonts w:ascii="Arial" w:hAnsi="Arial" w:cs="Arial"/>
          <w:sz w:val="22"/>
          <w:szCs w:val="22"/>
        </w:rPr>
        <w:t>of</w:t>
      </w:r>
      <w:r w:rsidRPr="00F54565">
        <w:rPr>
          <w:rFonts w:ascii="Arial" w:hAnsi="Arial" w:cs="Arial"/>
          <w:spacing w:val="-3"/>
          <w:sz w:val="22"/>
          <w:szCs w:val="22"/>
        </w:rPr>
        <w:t xml:space="preserve"> </w:t>
      </w:r>
      <w:r w:rsidRPr="00F54565">
        <w:rPr>
          <w:rFonts w:ascii="Arial" w:hAnsi="Arial" w:cs="Arial"/>
          <w:sz w:val="22"/>
          <w:szCs w:val="22"/>
        </w:rPr>
        <w:t>this</w:t>
      </w:r>
      <w:r w:rsidRPr="00F54565">
        <w:rPr>
          <w:rFonts w:ascii="Arial" w:hAnsi="Arial" w:cs="Arial"/>
          <w:spacing w:val="-3"/>
          <w:sz w:val="22"/>
          <w:szCs w:val="22"/>
        </w:rPr>
        <w:t xml:space="preserve"> </w:t>
      </w:r>
      <w:r w:rsidRPr="00F54565">
        <w:rPr>
          <w:rFonts w:ascii="Arial" w:hAnsi="Arial" w:cs="Arial"/>
          <w:sz w:val="22"/>
          <w:szCs w:val="22"/>
        </w:rPr>
        <w:t>plan.</w:t>
      </w:r>
      <w:r w:rsidRPr="00F54565">
        <w:rPr>
          <w:rFonts w:ascii="Arial" w:hAnsi="Arial" w:cs="Arial"/>
          <w:spacing w:val="-4"/>
          <w:sz w:val="22"/>
          <w:szCs w:val="22"/>
        </w:rPr>
        <w:t xml:space="preserve"> </w:t>
      </w:r>
    </w:p>
    <w:p w14:paraId="4D359480" w14:textId="46DDD4D4" w:rsidR="00EE7133" w:rsidRDefault="007C3CD8" w:rsidP="005C7070">
      <w:pPr>
        <w:pStyle w:val="BodyText"/>
        <w:spacing w:after="360" w:line="312" w:lineRule="auto"/>
        <w:ind w:right="288"/>
        <w:rPr>
          <w:rFonts w:ascii="Arial" w:hAnsi="Arial" w:cs="Arial"/>
          <w:sz w:val="22"/>
          <w:szCs w:val="22"/>
        </w:rPr>
      </w:pP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w:t>
      </w:r>
      <w:r w:rsidRPr="00F54565">
        <w:rPr>
          <w:rFonts w:ascii="Arial" w:hAnsi="Arial" w:cs="Arial"/>
          <w:spacing w:val="-3"/>
          <w:sz w:val="22"/>
          <w:szCs w:val="22"/>
        </w:rPr>
        <w:t xml:space="preserve"> </w:t>
      </w:r>
      <w:r w:rsidRPr="00F54565">
        <w:rPr>
          <w:rFonts w:ascii="Arial" w:hAnsi="Arial" w:cs="Arial"/>
          <w:sz w:val="22"/>
          <w:szCs w:val="22"/>
        </w:rPr>
        <w:t>granted</w:t>
      </w:r>
      <w:r w:rsidRPr="00F54565">
        <w:rPr>
          <w:rFonts w:ascii="Arial" w:hAnsi="Arial" w:cs="Arial"/>
          <w:spacing w:val="-3"/>
          <w:sz w:val="22"/>
          <w:szCs w:val="22"/>
        </w:rPr>
        <w:t xml:space="preserve"> </w:t>
      </w:r>
      <w:r w:rsidRPr="00F54565">
        <w:rPr>
          <w:rFonts w:ascii="Arial" w:hAnsi="Arial" w:cs="Arial"/>
          <w:sz w:val="22"/>
          <w:szCs w:val="22"/>
        </w:rPr>
        <w:t>an</w:t>
      </w:r>
      <w:r w:rsidRPr="00F54565">
        <w:rPr>
          <w:rFonts w:ascii="Arial" w:hAnsi="Arial" w:cs="Arial"/>
          <w:spacing w:val="-3"/>
          <w:sz w:val="22"/>
          <w:szCs w:val="22"/>
        </w:rPr>
        <w:t xml:space="preserve"> </w:t>
      </w:r>
      <w:r w:rsidRPr="00F54565">
        <w:rPr>
          <w:rFonts w:ascii="Arial" w:hAnsi="Arial" w:cs="Arial"/>
          <w:sz w:val="22"/>
          <w:szCs w:val="22"/>
        </w:rPr>
        <w:t>incomplete</w:t>
      </w:r>
      <w:r w:rsidRPr="00F54565">
        <w:rPr>
          <w:rFonts w:ascii="Arial" w:hAnsi="Arial" w:cs="Arial"/>
          <w:spacing w:val="-3"/>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subsequently</w:t>
      </w:r>
      <w:r w:rsidRPr="00F54565">
        <w:rPr>
          <w:rFonts w:ascii="Arial" w:hAnsi="Arial" w:cs="Arial"/>
          <w:spacing w:val="-3"/>
          <w:sz w:val="22"/>
          <w:szCs w:val="22"/>
        </w:rPr>
        <w:t xml:space="preserve"> </w:t>
      </w:r>
      <w:r w:rsidRPr="00F54565">
        <w:rPr>
          <w:rFonts w:ascii="Arial" w:hAnsi="Arial" w:cs="Arial"/>
          <w:sz w:val="22"/>
          <w:szCs w:val="22"/>
        </w:rPr>
        <w:t>take</w:t>
      </w:r>
      <w:r w:rsidRPr="00F54565">
        <w:rPr>
          <w:rFonts w:ascii="Arial" w:hAnsi="Arial" w:cs="Arial"/>
          <w:spacing w:val="-3"/>
          <w:sz w:val="22"/>
          <w:szCs w:val="22"/>
        </w:rPr>
        <w:t xml:space="preserve"> </w:t>
      </w:r>
      <w:r w:rsidRPr="00F54565">
        <w:rPr>
          <w:rFonts w:ascii="Arial" w:hAnsi="Arial" w:cs="Arial"/>
          <w:sz w:val="22"/>
          <w:szCs w:val="22"/>
        </w:rPr>
        <w:t>a</w:t>
      </w:r>
      <w:r w:rsidRPr="00F54565">
        <w:rPr>
          <w:rFonts w:ascii="Arial" w:hAnsi="Arial" w:cs="Arial"/>
          <w:spacing w:val="-3"/>
          <w:sz w:val="22"/>
          <w:szCs w:val="22"/>
        </w:rPr>
        <w:t xml:space="preserve"> </w:t>
      </w:r>
      <w:r w:rsidRPr="00F54565">
        <w:rPr>
          <w:rFonts w:ascii="Arial" w:hAnsi="Arial" w:cs="Arial"/>
          <w:sz w:val="22"/>
          <w:szCs w:val="22"/>
        </w:rPr>
        <w:t>leave</w:t>
      </w:r>
      <w:r w:rsidRPr="00F54565">
        <w:rPr>
          <w:rFonts w:ascii="Arial" w:hAnsi="Arial" w:cs="Arial"/>
          <w:spacing w:val="-3"/>
          <w:sz w:val="22"/>
          <w:szCs w:val="22"/>
        </w:rPr>
        <w:t xml:space="preserve"> </w:t>
      </w:r>
      <w:r w:rsidRPr="00F54565">
        <w:rPr>
          <w:rFonts w:ascii="Arial" w:hAnsi="Arial" w:cs="Arial"/>
          <w:sz w:val="22"/>
          <w:szCs w:val="22"/>
        </w:rPr>
        <w:t>of</w:t>
      </w:r>
      <w:r w:rsidRPr="00F54565">
        <w:rPr>
          <w:rFonts w:ascii="Arial" w:hAnsi="Arial" w:cs="Arial"/>
          <w:spacing w:val="-3"/>
          <w:sz w:val="22"/>
          <w:szCs w:val="22"/>
        </w:rPr>
        <w:t xml:space="preserve"> </w:t>
      </w:r>
      <w:r w:rsidRPr="00F54565">
        <w:rPr>
          <w:rFonts w:ascii="Arial" w:hAnsi="Arial" w:cs="Arial"/>
          <w:sz w:val="22"/>
          <w:szCs w:val="22"/>
        </w:rPr>
        <w:t>absence</w:t>
      </w:r>
      <w:r w:rsidRPr="00F54565">
        <w:rPr>
          <w:rFonts w:ascii="Arial" w:hAnsi="Arial" w:cs="Arial"/>
          <w:spacing w:val="-3"/>
          <w:sz w:val="22"/>
          <w:szCs w:val="22"/>
        </w:rPr>
        <w:t xml:space="preserve"> </w:t>
      </w:r>
      <w:r w:rsidRPr="00F54565">
        <w:rPr>
          <w:rFonts w:ascii="Arial" w:hAnsi="Arial" w:cs="Arial"/>
          <w:sz w:val="22"/>
          <w:szCs w:val="22"/>
        </w:rPr>
        <w:t>from</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3"/>
          <w:sz w:val="22"/>
          <w:szCs w:val="22"/>
        </w:rPr>
        <w:t xml:space="preserve"> </w:t>
      </w:r>
      <w:r w:rsidRPr="00F54565">
        <w:rPr>
          <w:rFonts w:ascii="Arial" w:hAnsi="Arial" w:cs="Arial"/>
          <w:sz w:val="22"/>
          <w:szCs w:val="22"/>
        </w:rPr>
        <w:t>program are still responsible for submitting all work within the designated periods for their incomplete.</w:t>
      </w:r>
      <w:r w:rsidR="004F0089" w:rsidRPr="00F54565">
        <w:rPr>
          <w:rFonts w:ascii="Arial" w:hAnsi="Arial" w:cs="Arial"/>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have</w:t>
      </w:r>
      <w:r w:rsidRPr="00F54565">
        <w:rPr>
          <w:rFonts w:ascii="Arial" w:hAnsi="Arial" w:cs="Arial"/>
          <w:spacing w:val="-4"/>
          <w:sz w:val="22"/>
          <w:szCs w:val="22"/>
        </w:rPr>
        <w:t xml:space="preserve"> </w:t>
      </w:r>
      <w:r w:rsidRPr="00F54565">
        <w:rPr>
          <w:rFonts w:ascii="Arial" w:hAnsi="Arial" w:cs="Arial"/>
          <w:sz w:val="22"/>
          <w:szCs w:val="22"/>
        </w:rPr>
        <w:t>been</w:t>
      </w:r>
      <w:r w:rsidRPr="00F54565">
        <w:rPr>
          <w:rFonts w:ascii="Arial" w:hAnsi="Arial" w:cs="Arial"/>
          <w:spacing w:val="-3"/>
          <w:sz w:val="22"/>
          <w:szCs w:val="22"/>
        </w:rPr>
        <w:t xml:space="preserve"> </w:t>
      </w:r>
      <w:r w:rsidRPr="00F54565">
        <w:rPr>
          <w:rFonts w:ascii="Arial" w:hAnsi="Arial" w:cs="Arial"/>
          <w:sz w:val="22"/>
          <w:szCs w:val="22"/>
        </w:rPr>
        <w:t>granted</w:t>
      </w:r>
      <w:r w:rsidRPr="00F54565">
        <w:rPr>
          <w:rFonts w:ascii="Arial" w:hAnsi="Arial" w:cs="Arial"/>
          <w:spacing w:val="-3"/>
          <w:sz w:val="22"/>
          <w:szCs w:val="22"/>
        </w:rPr>
        <w:t xml:space="preserve"> </w:t>
      </w:r>
      <w:r w:rsidRPr="00F54565">
        <w:rPr>
          <w:rFonts w:ascii="Arial" w:hAnsi="Arial" w:cs="Arial"/>
          <w:sz w:val="22"/>
          <w:szCs w:val="22"/>
        </w:rPr>
        <w:t>an</w:t>
      </w:r>
      <w:r w:rsidRPr="00F54565">
        <w:rPr>
          <w:rFonts w:ascii="Arial" w:hAnsi="Arial" w:cs="Arial"/>
          <w:spacing w:val="-3"/>
          <w:sz w:val="22"/>
          <w:szCs w:val="22"/>
        </w:rPr>
        <w:t xml:space="preserve"> </w:t>
      </w:r>
      <w:r w:rsidRPr="00F54565">
        <w:rPr>
          <w:rFonts w:ascii="Arial" w:hAnsi="Arial" w:cs="Arial"/>
          <w:sz w:val="22"/>
          <w:szCs w:val="22"/>
        </w:rPr>
        <w:t>incomplete</w:t>
      </w:r>
      <w:r w:rsidRPr="00F54565">
        <w:rPr>
          <w:rFonts w:ascii="Arial" w:hAnsi="Arial" w:cs="Arial"/>
          <w:spacing w:val="-4"/>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subsequently</w:t>
      </w:r>
      <w:r w:rsidRPr="00F54565">
        <w:rPr>
          <w:rFonts w:ascii="Arial" w:hAnsi="Arial" w:cs="Arial"/>
          <w:spacing w:val="-3"/>
          <w:sz w:val="22"/>
          <w:szCs w:val="22"/>
        </w:rPr>
        <w:t xml:space="preserve"> </w:t>
      </w:r>
      <w:r w:rsidRPr="00F54565">
        <w:rPr>
          <w:rFonts w:ascii="Arial" w:hAnsi="Arial" w:cs="Arial"/>
          <w:sz w:val="22"/>
          <w:szCs w:val="22"/>
        </w:rPr>
        <w:t>withdraw</w:t>
      </w:r>
      <w:r w:rsidRPr="00F54565">
        <w:rPr>
          <w:rFonts w:ascii="Arial" w:hAnsi="Arial" w:cs="Arial"/>
          <w:spacing w:val="-3"/>
          <w:sz w:val="22"/>
          <w:szCs w:val="22"/>
        </w:rPr>
        <w:t xml:space="preserve"> </w:t>
      </w:r>
      <w:r w:rsidRPr="00F54565">
        <w:rPr>
          <w:rFonts w:ascii="Arial" w:hAnsi="Arial" w:cs="Arial"/>
          <w:sz w:val="22"/>
          <w:szCs w:val="22"/>
        </w:rPr>
        <w:t>from</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program</w:t>
      </w:r>
      <w:r w:rsidRPr="00F54565">
        <w:rPr>
          <w:rFonts w:ascii="Arial" w:hAnsi="Arial" w:cs="Arial"/>
          <w:spacing w:val="-3"/>
          <w:sz w:val="22"/>
          <w:szCs w:val="22"/>
        </w:rPr>
        <w:t xml:space="preserve"> </w:t>
      </w:r>
      <w:r w:rsidRPr="00F54565">
        <w:rPr>
          <w:rFonts w:ascii="Arial" w:hAnsi="Arial" w:cs="Arial"/>
          <w:sz w:val="22"/>
          <w:szCs w:val="22"/>
        </w:rPr>
        <w:t>will receive a final grade based on the work completed and submitted.</w:t>
      </w:r>
    </w:p>
    <w:p w14:paraId="0BCFC773" w14:textId="72B10EB8" w:rsidR="00DA33F4" w:rsidRPr="008B45B3" w:rsidRDefault="00DA33F4" w:rsidP="00DA33F4">
      <w:pPr>
        <w:pStyle w:val="Heading2"/>
        <w:spacing w:after="240" w:line="312" w:lineRule="auto"/>
        <w:ind w:left="0"/>
        <w:jc w:val="left"/>
        <w:rPr>
          <w:rFonts w:ascii="Arial" w:hAnsi="Arial" w:cs="Arial"/>
        </w:rPr>
      </w:pPr>
      <w:bookmarkStart w:id="86" w:name="_Toc175317930"/>
      <w:r>
        <w:rPr>
          <w:rFonts w:ascii="Arial" w:hAnsi="Arial" w:cs="Arial"/>
        </w:rPr>
        <w:t>Leave of</w:t>
      </w:r>
      <w:r w:rsidRPr="008B45B3">
        <w:rPr>
          <w:rFonts w:ascii="Arial" w:hAnsi="Arial" w:cs="Arial"/>
        </w:rPr>
        <w:t xml:space="preserve"> </w:t>
      </w:r>
      <w:r>
        <w:rPr>
          <w:rFonts w:ascii="Arial" w:hAnsi="Arial" w:cs="Arial"/>
        </w:rPr>
        <w:t>Absence</w:t>
      </w:r>
      <w:bookmarkEnd w:id="86"/>
    </w:p>
    <w:p w14:paraId="32F53B74" w14:textId="3916C737" w:rsidR="004D014F" w:rsidRPr="004D014F" w:rsidRDefault="004D014F" w:rsidP="0063603E">
      <w:pPr>
        <w:spacing w:line="312" w:lineRule="auto"/>
        <w:rPr>
          <w:rFonts w:ascii="Arial" w:hAnsi="Arial" w:cs="Arial"/>
        </w:rPr>
      </w:pPr>
      <w:r w:rsidRPr="004D014F">
        <w:rPr>
          <w:rFonts w:ascii="Arial" w:hAnsi="Arial" w:cs="Arial"/>
        </w:rPr>
        <w:t>Students may request a one-semester leave of absence.  A leave of absence should be requested prior to the start of a fall or spring term, and no later than the final date to withdraw from said term with 100% refund.  A student’s tuition and fees will be based upon the date of withdrawal. To request a leave of absence, a student must submit the leave of absence form</w:t>
      </w:r>
      <w:r w:rsidR="00D9726F">
        <w:rPr>
          <w:rFonts w:ascii="Arial" w:hAnsi="Arial" w:cs="Arial"/>
        </w:rPr>
        <w:t xml:space="preserve"> </w:t>
      </w:r>
      <w:r w:rsidRPr="004D014F">
        <w:rPr>
          <w:rFonts w:ascii="Arial" w:hAnsi="Arial" w:cs="Arial"/>
        </w:rPr>
        <w:t>(</w:t>
      </w:r>
      <w:hyperlink r:id="rId27" w:history="1">
        <w:r w:rsidR="00D9726F">
          <w:rPr>
            <w:rStyle w:val="Hyperlink"/>
            <w:rFonts w:ascii="Arial" w:hAnsi="Arial" w:cs="Arial"/>
          </w:rPr>
          <w:t>LOA form</w:t>
        </w:r>
      </w:hyperlink>
      <w:r w:rsidRPr="004D014F">
        <w:rPr>
          <w:rFonts w:ascii="Arial" w:hAnsi="Arial" w:cs="Arial"/>
        </w:rPr>
        <w:t>) to the</w:t>
      </w:r>
      <w:r w:rsidR="00D9726F">
        <w:rPr>
          <w:rFonts w:ascii="Arial" w:hAnsi="Arial" w:cs="Arial"/>
        </w:rPr>
        <w:t>ir</w:t>
      </w:r>
      <w:r w:rsidRPr="004D014F">
        <w:rPr>
          <w:rFonts w:ascii="Arial" w:hAnsi="Arial" w:cs="Arial"/>
        </w:rPr>
        <w:t xml:space="preserve"> academic advisor, indicating the reason (e.g., illness, family crisis, etc.) for the request.  The advising dean of the student's school or college, acting on a case-by-case basis, will have sole authority to grant leave requests. During a leave of absence and at least one month prior to the subsequent semester, the student must inform the</w:t>
      </w:r>
      <w:r w:rsidR="00D9726F">
        <w:rPr>
          <w:rFonts w:ascii="Arial" w:hAnsi="Arial" w:cs="Arial"/>
        </w:rPr>
        <w:t>ir</w:t>
      </w:r>
      <w:r w:rsidRPr="004D014F">
        <w:rPr>
          <w:rFonts w:ascii="Arial" w:hAnsi="Arial" w:cs="Arial"/>
        </w:rPr>
        <w:t xml:space="preserve"> academic advisor in writing via Loyola email, of an intention to return.  Students who request and receive a leave of absence for one semester will not need to reapply through the Office of Undergraduate Admissions unless they have attended a college or university elsewhere.  Students who receive a leave of absence will return to their same academic program under the catalog year requirements that were in place as they took the leave of absence, provided they did not attend another college or university while on leave.  Students who do not return after the one term leave of absence ends will be administratively withdrawn from the university. Withdrawn students will need to apply for readmission and will be held to the degree requirements of the catalog year in which they are readmitted. Students should reach out to the financial aid office (</w:t>
      </w:r>
      <w:hyperlink r:id="rId28" w:history="1">
        <w:r w:rsidRPr="004D014F">
          <w:rPr>
            <w:rStyle w:val="Hyperlink"/>
            <w:rFonts w:ascii="Arial" w:hAnsi="Arial" w:cs="Arial"/>
          </w:rPr>
          <w:t>lufinaid@luc.edu</w:t>
        </w:r>
      </w:hyperlink>
      <w:r w:rsidRPr="004D014F">
        <w:rPr>
          <w:rFonts w:ascii="Arial" w:hAnsi="Arial" w:cs="Arial"/>
        </w:rPr>
        <w:t xml:space="preserve">) with questions regarding how a student’s financial aid package will be affected by a leave of absence. </w:t>
      </w:r>
    </w:p>
    <w:p w14:paraId="04F6A2E4" w14:textId="77777777" w:rsidR="004D014F" w:rsidRDefault="004D014F" w:rsidP="004D014F"/>
    <w:p w14:paraId="16F98925" w14:textId="2667155B" w:rsidR="00DA33F4" w:rsidRDefault="006E27E1" w:rsidP="006E27E1">
      <w:pPr>
        <w:rPr>
          <w:rFonts w:ascii="Arial" w:hAnsi="Arial" w:cs="Arial"/>
        </w:rPr>
      </w:pPr>
      <w:r>
        <w:rPr>
          <w:rFonts w:ascii="Arial" w:hAnsi="Arial" w:cs="Arial"/>
        </w:rPr>
        <w:br w:type="page"/>
      </w:r>
    </w:p>
    <w:p w14:paraId="45140E89" w14:textId="1FEDA663" w:rsidR="00492F4C" w:rsidRPr="00492F4C" w:rsidRDefault="00492F4C" w:rsidP="00D43425">
      <w:pPr>
        <w:pStyle w:val="Heading1"/>
        <w:spacing w:after="360"/>
        <w:ind w:left="0"/>
        <w:rPr>
          <w:rFonts w:ascii="Arial" w:hAnsi="Arial" w:cs="Arial"/>
          <w:color w:val="922247"/>
          <w:sz w:val="28"/>
          <w:szCs w:val="28"/>
        </w:rPr>
      </w:pPr>
      <w:bookmarkStart w:id="87" w:name="_Toc119512534"/>
      <w:bookmarkStart w:id="88" w:name="_Toc175317931"/>
      <w:r w:rsidRPr="00492F4C">
        <w:rPr>
          <w:rFonts w:ascii="Arial" w:hAnsi="Arial" w:cs="Arial"/>
          <w:color w:val="922247"/>
          <w:sz w:val="28"/>
          <w:szCs w:val="28"/>
        </w:rPr>
        <w:lastRenderedPageBreak/>
        <w:t>Undergraduate Probation</w:t>
      </w:r>
      <w:bookmarkEnd w:id="87"/>
      <w:bookmarkEnd w:id="88"/>
    </w:p>
    <w:p w14:paraId="208CE331" w14:textId="79A60B11" w:rsidR="004F0089" w:rsidRPr="00492F4C" w:rsidRDefault="006C159B" w:rsidP="00492F4C">
      <w:pPr>
        <w:pStyle w:val="BodyText"/>
        <w:spacing w:after="360" w:line="312" w:lineRule="auto"/>
        <w:ind w:right="285"/>
        <w:rPr>
          <w:rFonts w:ascii="Arial" w:hAnsi="Arial" w:cs="Arial"/>
          <w:color w:val="922247"/>
          <w:sz w:val="28"/>
          <w:szCs w:val="28"/>
        </w:rPr>
      </w:pP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university</w:t>
      </w:r>
      <w:r w:rsidRPr="00F54565">
        <w:rPr>
          <w:rFonts w:ascii="Arial" w:hAnsi="Arial" w:cs="Arial"/>
          <w:spacing w:val="-3"/>
          <w:sz w:val="22"/>
          <w:szCs w:val="22"/>
        </w:rPr>
        <w:t xml:space="preserve"> </w:t>
      </w:r>
      <w:r w:rsidRPr="00F54565">
        <w:rPr>
          <w:rFonts w:ascii="Arial" w:hAnsi="Arial" w:cs="Arial"/>
          <w:sz w:val="22"/>
          <w:szCs w:val="22"/>
        </w:rPr>
        <w:t>has</w:t>
      </w:r>
      <w:r w:rsidRPr="00F54565">
        <w:rPr>
          <w:rFonts w:ascii="Arial" w:hAnsi="Arial" w:cs="Arial"/>
          <w:spacing w:val="-3"/>
          <w:sz w:val="22"/>
          <w:szCs w:val="22"/>
        </w:rPr>
        <w:t xml:space="preserve"> </w:t>
      </w:r>
      <w:r w:rsidRPr="00F54565">
        <w:rPr>
          <w:rFonts w:ascii="Arial" w:hAnsi="Arial" w:cs="Arial"/>
          <w:sz w:val="22"/>
          <w:szCs w:val="22"/>
        </w:rPr>
        <w:t>instituted</w:t>
      </w:r>
      <w:r w:rsidRPr="00F54565">
        <w:rPr>
          <w:rFonts w:ascii="Arial" w:hAnsi="Arial" w:cs="Arial"/>
          <w:spacing w:val="-3"/>
          <w:sz w:val="22"/>
          <w:szCs w:val="22"/>
        </w:rPr>
        <w:t xml:space="preserve"> </w:t>
      </w:r>
      <w:r w:rsidRPr="00F54565">
        <w:rPr>
          <w:rFonts w:ascii="Arial" w:hAnsi="Arial" w:cs="Arial"/>
          <w:sz w:val="22"/>
          <w:szCs w:val="22"/>
        </w:rPr>
        <w:t>formal</w:t>
      </w:r>
      <w:r w:rsidRPr="00F54565">
        <w:rPr>
          <w:rFonts w:ascii="Arial" w:hAnsi="Arial" w:cs="Arial"/>
          <w:spacing w:val="-3"/>
          <w:sz w:val="22"/>
          <w:szCs w:val="22"/>
        </w:rPr>
        <w:t xml:space="preserve"> </w:t>
      </w:r>
      <w:r w:rsidRPr="00F54565">
        <w:rPr>
          <w:rFonts w:ascii="Arial" w:hAnsi="Arial" w:cs="Arial"/>
          <w:sz w:val="22"/>
          <w:szCs w:val="22"/>
        </w:rPr>
        <w:t>procedures</w:t>
      </w:r>
      <w:r w:rsidRPr="00F54565">
        <w:rPr>
          <w:rFonts w:ascii="Arial" w:hAnsi="Arial" w:cs="Arial"/>
          <w:spacing w:val="-3"/>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warning</w:t>
      </w:r>
      <w:r w:rsidRPr="00F54565">
        <w:rPr>
          <w:rFonts w:ascii="Arial" w:hAnsi="Arial" w:cs="Arial"/>
          <w:spacing w:val="-3"/>
          <w:sz w:val="22"/>
          <w:szCs w:val="22"/>
        </w:rPr>
        <w:t xml:space="preserve"> </w:t>
      </w:r>
      <w:r w:rsidRPr="00F54565">
        <w:rPr>
          <w:rFonts w:ascii="Arial" w:hAnsi="Arial" w:cs="Arial"/>
          <w:sz w:val="22"/>
          <w:szCs w:val="22"/>
        </w:rPr>
        <w:t>and</w:t>
      </w:r>
      <w:r w:rsidRPr="00F54565">
        <w:rPr>
          <w:rFonts w:ascii="Arial" w:hAnsi="Arial" w:cs="Arial"/>
          <w:spacing w:val="-3"/>
          <w:sz w:val="22"/>
          <w:szCs w:val="22"/>
        </w:rPr>
        <w:t xml:space="preserve"> </w:t>
      </w:r>
      <w:r w:rsidRPr="00F54565">
        <w:rPr>
          <w:rFonts w:ascii="Arial" w:hAnsi="Arial" w:cs="Arial"/>
          <w:sz w:val="22"/>
          <w:szCs w:val="22"/>
        </w:rPr>
        <w:t>ultimately</w:t>
      </w:r>
      <w:r w:rsidRPr="00F54565">
        <w:rPr>
          <w:rFonts w:ascii="Arial" w:hAnsi="Arial" w:cs="Arial"/>
          <w:spacing w:val="-3"/>
          <w:sz w:val="22"/>
          <w:szCs w:val="22"/>
        </w:rPr>
        <w:t xml:space="preserve"> </w:t>
      </w:r>
      <w:r w:rsidRPr="00F54565">
        <w:rPr>
          <w:rFonts w:ascii="Arial" w:hAnsi="Arial" w:cs="Arial"/>
          <w:sz w:val="22"/>
          <w:szCs w:val="22"/>
        </w:rPr>
        <w:t>dismissing</w:t>
      </w:r>
      <w:r w:rsidRPr="00F54565">
        <w:rPr>
          <w:rFonts w:ascii="Arial" w:hAnsi="Arial" w:cs="Arial"/>
          <w:spacing w:val="-3"/>
          <w:sz w:val="22"/>
          <w:szCs w:val="22"/>
        </w:rPr>
        <w:t xml:space="preserve"> </w:t>
      </w:r>
      <w:r w:rsidRPr="00F54565">
        <w:rPr>
          <w:rFonts w:ascii="Arial" w:hAnsi="Arial" w:cs="Arial"/>
          <w:sz w:val="22"/>
          <w:szCs w:val="22"/>
        </w:rPr>
        <w:t>those</w:t>
      </w:r>
      <w:r w:rsidRPr="00F54565">
        <w:rPr>
          <w:rFonts w:ascii="Arial" w:hAnsi="Arial" w:cs="Arial"/>
          <w:spacing w:val="-4"/>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 not progressing as required.</w:t>
      </w:r>
      <w:r w:rsidRPr="00F54565">
        <w:rPr>
          <w:rFonts w:ascii="Arial" w:hAnsi="Arial" w:cs="Arial"/>
          <w:spacing w:val="-5"/>
          <w:sz w:val="22"/>
          <w:szCs w:val="22"/>
        </w:rPr>
        <w:t xml:space="preserve"> </w:t>
      </w:r>
      <w:r w:rsidRPr="00F54565">
        <w:rPr>
          <w:rFonts w:ascii="Arial" w:hAnsi="Arial" w:cs="Arial"/>
          <w:sz w:val="22"/>
          <w:szCs w:val="22"/>
        </w:rPr>
        <w:t>Academic probationary status and even academic dismissal should be understood as necessary, although unfortunate, consequences for those students directly involved.</w:t>
      </w:r>
    </w:p>
    <w:p w14:paraId="1204450E" w14:textId="28A50B42" w:rsidR="00C56A1B" w:rsidRPr="00F54565" w:rsidRDefault="007C3CD8" w:rsidP="005C7070">
      <w:pPr>
        <w:pStyle w:val="BodyText"/>
        <w:spacing w:before="2" w:after="120" w:line="312" w:lineRule="auto"/>
        <w:ind w:right="158"/>
        <w:rPr>
          <w:rFonts w:ascii="Arial" w:hAnsi="Arial" w:cs="Arial"/>
          <w:sz w:val="22"/>
          <w:szCs w:val="22"/>
        </w:rPr>
      </w:pPr>
      <w:r w:rsidRPr="00F54565">
        <w:rPr>
          <w:rFonts w:ascii="Arial" w:hAnsi="Arial" w:cs="Arial"/>
          <w:sz w:val="22"/>
          <w:szCs w:val="22"/>
        </w:rPr>
        <w:t xml:space="preserve">During the period of academic </w:t>
      </w:r>
      <w:r w:rsidR="00B24643" w:rsidRPr="00F54565">
        <w:rPr>
          <w:rFonts w:ascii="Arial" w:hAnsi="Arial" w:cs="Arial"/>
          <w:sz w:val="22"/>
          <w:szCs w:val="22"/>
        </w:rPr>
        <w:t>probation,</w:t>
      </w:r>
      <w:r w:rsidRPr="00F54565">
        <w:rPr>
          <w:rFonts w:ascii="Arial" w:hAnsi="Arial" w:cs="Arial"/>
          <w:sz w:val="22"/>
          <w:szCs w:val="22"/>
        </w:rPr>
        <w:t xml:space="preserve"> no student will be allowed to represent the university publicly.</w:t>
      </w:r>
      <w:r w:rsidRPr="00F54565">
        <w:rPr>
          <w:rFonts w:ascii="Arial" w:hAnsi="Arial" w:cs="Arial"/>
          <w:spacing w:val="-15"/>
          <w:sz w:val="22"/>
          <w:szCs w:val="22"/>
        </w:rPr>
        <w:t xml:space="preserve"> </w:t>
      </w:r>
      <w:r w:rsidRPr="00F54565">
        <w:rPr>
          <w:rFonts w:ascii="Arial" w:hAnsi="Arial" w:cs="Arial"/>
          <w:sz w:val="22"/>
          <w:szCs w:val="22"/>
        </w:rPr>
        <w:t>Any</w:t>
      </w:r>
      <w:r w:rsidRPr="00F54565">
        <w:rPr>
          <w:rFonts w:ascii="Arial" w:hAnsi="Arial" w:cs="Arial"/>
          <w:spacing w:val="-8"/>
          <w:sz w:val="22"/>
          <w:szCs w:val="22"/>
        </w:rPr>
        <w:t xml:space="preserve"> </w:t>
      </w:r>
      <w:r w:rsidRPr="00F54565">
        <w:rPr>
          <w:rFonts w:ascii="Arial" w:hAnsi="Arial" w:cs="Arial"/>
          <w:sz w:val="22"/>
          <w:szCs w:val="22"/>
        </w:rPr>
        <w:t>exception</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this</w:t>
      </w:r>
      <w:r w:rsidRPr="00F54565">
        <w:rPr>
          <w:rFonts w:ascii="Arial" w:hAnsi="Arial" w:cs="Arial"/>
          <w:spacing w:val="-5"/>
          <w:sz w:val="22"/>
          <w:szCs w:val="22"/>
        </w:rPr>
        <w:t xml:space="preserve"> </w:t>
      </w:r>
      <w:r w:rsidRPr="00F54565">
        <w:rPr>
          <w:rFonts w:ascii="Arial" w:hAnsi="Arial" w:cs="Arial"/>
          <w:sz w:val="22"/>
          <w:szCs w:val="22"/>
        </w:rPr>
        <w:t>restriction</w:t>
      </w:r>
      <w:r w:rsidRPr="00F54565">
        <w:rPr>
          <w:rFonts w:ascii="Arial" w:hAnsi="Arial" w:cs="Arial"/>
          <w:spacing w:val="-5"/>
          <w:sz w:val="22"/>
          <w:szCs w:val="22"/>
        </w:rPr>
        <w:t xml:space="preserve"> </w:t>
      </w:r>
      <w:r w:rsidRPr="00F54565">
        <w:rPr>
          <w:rFonts w:ascii="Arial" w:hAnsi="Arial" w:cs="Arial"/>
          <w:sz w:val="22"/>
          <w:szCs w:val="22"/>
        </w:rPr>
        <w:t>must</w:t>
      </w:r>
      <w:r w:rsidRPr="00F54565">
        <w:rPr>
          <w:rFonts w:ascii="Arial" w:hAnsi="Arial" w:cs="Arial"/>
          <w:spacing w:val="-5"/>
          <w:sz w:val="22"/>
          <w:szCs w:val="22"/>
        </w:rPr>
        <w:t xml:space="preserve"> </w:t>
      </w:r>
      <w:r w:rsidRPr="00F54565">
        <w:rPr>
          <w:rFonts w:ascii="Arial" w:hAnsi="Arial" w:cs="Arial"/>
          <w:sz w:val="22"/>
          <w:szCs w:val="22"/>
        </w:rPr>
        <w:t>come</w:t>
      </w:r>
      <w:r w:rsidRPr="00F54565">
        <w:rPr>
          <w:rFonts w:ascii="Arial" w:hAnsi="Arial" w:cs="Arial"/>
          <w:spacing w:val="-6"/>
          <w:sz w:val="22"/>
          <w:szCs w:val="22"/>
        </w:rPr>
        <w:t xml:space="preserve"> </w:t>
      </w:r>
      <w:r w:rsidRPr="00F54565">
        <w:rPr>
          <w:rFonts w:ascii="Arial" w:hAnsi="Arial" w:cs="Arial"/>
          <w:sz w:val="22"/>
          <w:szCs w:val="22"/>
        </w:rPr>
        <w:t>explicitly</w:t>
      </w:r>
      <w:r w:rsidRPr="00F54565">
        <w:rPr>
          <w:rFonts w:ascii="Arial" w:hAnsi="Arial" w:cs="Arial"/>
          <w:spacing w:val="-5"/>
          <w:sz w:val="22"/>
          <w:szCs w:val="22"/>
        </w:rPr>
        <w:t xml:space="preserve"> </w:t>
      </w:r>
      <w:r w:rsidRPr="00F54565">
        <w:rPr>
          <w:rFonts w:ascii="Arial" w:hAnsi="Arial" w:cs="Arial"/>
          <w:sz w:val="22"/>
          <w:szCs w:val="22"/>
        </w:rPr>
        <w:t>from</w:t>
      </w:r>
      <w:r w:rsidRPr="00F54565">
        <w:rPr>
          <w:rFonts w:ascii="Arial" w:hAnsi="Arial" w:cs="Arial"/>
          <w:spacing w:val="-6"/>
          <w:sz w:val="22"/>
          <w:szCs w:val="22"/>
        </w:rPr>
        <w:t xml:space="preserve"> </w:t>
      </w:r>
      <w:r w:rsidRPr="00F54565">
        <w:rPr>
          <w:rFonts w:ascii="Arial" w:hAnsi="Arial" w:cs="Arial"/>
          <w:sz w:val="22"/>
          <w:szCs w:val="22"/>
        </w:rPr>
        <w:t>the</w:t>
      </w:r>
      <w:r w:rsidRPr="00F54565">
        <w:rPr>
          <w:rFonts w:ascii="Arial" w:hAnsi="Arial" w:cs="Arial"/>
          <w:spacing w:val="-6"/>
          <w:sz w:val="22"/>
          <w:szCs w:val="22"/>
        </w:rPr>
        <w:t xml:space="preserve"> </w:t>
      </w:r>
      <w:r w:rsidRPr="00F54565">
        <w:rPr>
          <w:rFonts w:ascii="Arial" w:hAnsi="Arial" w:cs="Arial"/>
          <w:sz w:val="22"/>
          <w:szCs w:val="22"/>
        </w:rPr>
        <w:t>BSW</w:t>
      </w:r>
      <w:r w:rsidRPr="00F54565">
        <w:rPr>
          <w:rFonts w:ascii="Arial" w:hAnsi="Arial" w:cs="Arial"/>
          <w:spacing w:val="-10"/>
          <w:sz w:val="22"/>
          <w:szCs w:val="22"/>
        </w:rPr>
        <w:t xml:space="preserve"> </w:t>
      </w:r>
      <w:r w:rsidRPr="00F54565">
        <w:rPr>
          <w:rFonts w:ascii="Arial" w:hAnsi="Arial" w:cs="Arial"/>
          <w:sz w:val="22"/>
          <w:szCs w:val="22"/>
        </w:rPr>
        <w:t>Program</w:t>
      </w:r>
      <w:r w:rsidRPr="00F54565">
        <w:rPr>
          <w:rFonts w:ascii="Arial" w:hAnsi="Arial" w:cs="Arial"/>
          <w:spacing w:val="-5"/>
          <w:sz w:val="22"/>
          <w:szCs w:val="22"/>
        </w:rPr>
        <w:t xml:space="preserve"> </w:t>
      </w:r>
      <w:r w:rsidRPr="00F54565">
        <w:rPr>
          <w:rFonts w:ascii="Arial" w:hAnsi="Arial" w:cs="Arial"/>
          <w:sz w:val="22"/>
          <w:szCs w:val="22"/>
        </w:rPr>
        <w:t>Director.</w:t>
      </w:r>
      <w:r w:rsidRPr="00F54565">
        <w:rPr>
          <w:rFonts w:ascii="Arial" w:hAnsi="Arial" w:cs="Arial"/>
          <w:spacing w:val="-10"/>
          <w:sz w:val="22"/>
          <w:szCs w:val="22"/>
        </w:rPr>
        <w:t xml:space="preserve"> </w:t>
      </w:r>
      <w:r w:rsidRPr="00F54565">
        <w:rPr>
          <w:rFonts w:ascii="Arial" w:hAnsi="Arial" w:cs="Arial"/>
          <w:sz w:val="22"/>
          <w:szCs w:val="22"/>
        </w:rPr>
        <w:t>The student's BSW Program Director determines when a student is placed on academic probation or dismissed for academic reasons.</w:t>
      </w:r>
    </w:p>
    <w:p w14:paraId="7EE1C024" w14:textId="5C8D1A14" w:rsidR="004F0089" w:rsidRPr="00F54565" w:rsidRDefault="007C3CD8" w:rsidP="005C7070">
      <w:pPr>
        <w:pStyle w:val="BodyText"/>
        <w:spacing w:before="120" w:line="312" w:lineRule="auto"/>
        <w:ind w:right="158"/>
        <w:rPr>
          <w:rFonts w:ascii="Arial" w:hAnsi="Arial" w:cs="Arial"/>
          <w:sz w:val="22"/>
          <w:szCs w:val="22"/>
        </w:rPr>
      </w:pPr>
      <w:r w:rsidRPr="00F54565">
        <w:rPr>
          <w:rFonts w:ascii="Arial" w:hAnsi="Arial" w:cs="Arial"/>
          <w:sz w:val="22"/>
          <w:szCs w:val="22"/>
        </w:rPr>
        <w:t xml:space="preserve">Generally, academic standing is determined using a basic grade point average (GPA) </w:t>
      </w:r>
      <w:r w:rsidR="00B24643" w:rsidRPr="00F54565">
        <w:rPr>
          <w:rFonts w:ascii="Arial" w:hAnsi="Arial" w:cs="Arial"/>
          <w:sz w:val="22"/>
          <w:szCs w:val="22"/>
        </w:rPr>
        <w:t>criterion</w:t>
      </w:r>
      <w:r w:rsidRPr="00F54565">
        <w:rPr>
          <w:rFonts w:ascii="Arial" w:hAnsi="Arial" w:cs="Arial"/>
          <w:sz w:val="22"/>
          <w:szCs w:val="22"/>
        </w:rPr>
        <w:t xml:space="preserve">. </w:t>
      </w:r>
    </w:p>
    <w:p w14:paraId="7DA72762" w14:textId="236F461E" w:rsidR="004F0089" w:rsidRPr="00F54565" w:rsidRDefault="007C3CD8" w:rsidP="00870E34">
      <w:pPr>
        <w:pStyle w:val="BodyText"/>
        <w:numPr>
          <w:ilvl w:val="0"/>
          <w:numId w:val="36"/>
        </w:numPr>
        <w:spacing w:before="227" w:line="312" w:lineRule="auto"/>
        <w:ind w:right="-237"/>
        <w:rPr>
          <w:rFonts w:ascii="Arial" w:hAnsi="Arial" w:cs="Arial"/>
          <w:sz w:val="22"/>
          <w:szCs w:val="22"/>
        </w:rPr>
      </w:pPr>
      <w:r w:rsidRPr="00F54565">
        <w:rPr>
          <w:rFonts w:ascii="Arial" w:hAnsi="Arial" w:cs="Arial"/>
          <w:sz w:val="22"/>
          <w:szCs w:val="22"/>
        </w:rPr>
        <w:t>Students must maintain a grade point average of at least 2.00 to be in good academic standing with the</w:t>
      </w:r>
      <w:r w:rsidRPr="00F54565">
        <w:rPr>
          <w:rFonts w:ascii="Arial" w:hAnsi="Arial" w:cs="Arial"/>
          <w:spacing w:val="-5"/>
          <w:sz w:val="22"/>
          <w:szCs w:val="22"/>
        </w:rPr>
        <w:t xml:space="preserve"> </w:t>
      </w:r>
      <w:r w:rsidRPr="00F54565">
        <w:rPr>
          <w:rFonts w:ascii="Arial" w:hAnsi="Arial" w:cs="Arial"/>
          <w:sz w:val="22"/>
          <w:szCs w:val="22"/>
        </w:rPr>
        <w:t>University.</w:t>
      </w:r>
      <w:r w:rsidRPr="00F54565">
        <w:rPr>
          <w:rFonts w:ascii="Arial" w:hAnsi="Arial" w:cs="Arial"/>
          <w:spacing w:val="-4"/>
          <w:sz w:val="22"/>
          <w:szCs w:val="22"/>
        </w:rPr>
        <w:t xml:space="preserve"> </w:t>
      </w:r>
    </w:p>
    <w:p w14:paraId="38B8A888" w14:textId="61EE5F42" w:rsidR="006556C8" w:rsidRDefault="007C3CD8" w:rsidP="009D45B5">
      <w:pPr>
        <w:pStyle w:val="BodyText"/>
        <w:numPr>
          <w:ilvl w:val="0"/>
          <w:numId w:val="31"/>
        </w:numPr>
        <w:spacing w:before="227" w:after="240" w:line="312" w:lineRule="auto"/>
        <w:ind w:right="156"/>
        <w:rPr>
          <w:rFonts w:ascii="Arial" w:hAnsi="Arial" w:cs="Arial"/>
        </w:rPr>
      </w:pPr>
      <w:r w:rsidRPr="00F54565">
        <w:rPr>
          <w:rFonts w:ascii="Arial" w:hAnsi="Arial" w:cs="Arial"/>
          <w:sz w:val="22"/>
          <w:szCs w:val="22"/>
        </w:rPr>
        <w:t>Students</w:t>
      </w:r>
      <w:r w:rsidRPr="00F54565">
        <w:rPr>
          <w:rFonts w:ascii="Arial" w:hAnsi="Arial" w:cs="Arial"/>
          <w:spacing w:val="-4"/>
          <w:sz w:val="22"/>
          <w:szCs w:val="22"/>
        </w:rPr>
        <w:t xml:space="preserve"> </w:t>
      </w:r>
      <w:r w:rsidRPr="00F54565">
        <w:rPr>
          <w:rFonts w:ascii="Arial" w:hAnsi="Arial" w:cs="Arial"/>
          <w:sz w:val="22"/>
          <w:szCs w:val="22"/>
        </w:rPr>
        <w:t>must</w:t>
      </w:r>
      <w:r w:rsidRPr="00F54565">
        <w:rPr>
          <w:rFonts w:ascii="Arial" w:hAnsi="Arial" w:cs="Arial"/>
          <w:spacing w:val="-4"/>
          <w:sz w:val="22"/>
          <w:szCs w:val="22"/>
        </w:rPr>
        <w:t xml:space="preserve"> </w:t>
      </w:r>
      <w:r w:rsidRPr="00F54565">
        <w:rPr>
          <w:rFonts w:ascii="Arial" w:hAnsi="Arial" w:cs="Arial"/>
          <w:sz w:val="22"/>
          <w:szCs w:val="22"/>
        </w:rPr>
        <w:t>maintain</w:t>
      </w:r>
      <w:r w:rsidRPr="00F54565">
        <w:rPr>
          <w:rFonts w:ascii="Arial" w:hAnsi="Arial" w:cs="Arial"/>
          <w:spacing w:val="-4"/>
          <w:sz w:val="22"/>
          <w:szCs w:val="22"/>
        </w:rPr>
        <w:t xml:space="preserve"> </w:t>
      </w:r>
      <w:r w:rsidRPr="00F54565">
        <w:rPr>
          <w:rFonts w:ascii="Arial" w:hAnsi="Arial" w:cs="Arial"/>
          <w:sz w:val="22"/>
          <w:szCs w:val="22"/>
        </w:rPr>
        <w:t>an</w:t>
      </w:r>
      <w:r w:rsidRPr="00F54565">
        <w:rPr>
          <w:rFonts w:ascii="Arial" w:hAnsi="Arial" w:cs="Arial"/>
          <w:spacing w:val="-4"/>
          <w:sz w:val="22"/>
          <w:szCs w:val="22"/>
        </w:rPr>
        <w:t xml:space="preserve"> </w:t>
      </w:r>
      <w:r w:rsidRPr="00F54565">
        <w:rPr>
          <w:rFonts w:ascii="Arial" w:hAnsi="Arial" w:cs="Arial"/>
          <w:sz w:val="22"/>
          <w:szCs w:val="22"/>
        </w:rPr>
        <w:t>SOWK</w:t>
      </w:r>
      <w:r w:rsidRPr="00F54565">
        <w:rPr>
          <w:rFonts w:ascii="Arial" w:hAnsi="Arial" w:cs="Arial"/>
          <w:spacing w:val="-4"/>
          <w:sz w:val="22"/>
          <w:szCs w:val="22"/>
        </w:rPr>
        <w:t xml:space="preserve"> </w:t>
      </w:r>
      <w:r w:rsidRPr="00F54565">
        <w:rPr>
          <w:rFonts w:ascii="Arial" w:hAnsi="Arial" w:cs="Arial"/>
          <w:sz w:val="22"/>
          <w:szCs w:val="22"/>
        </w:rPr>
        <w:t>grade</w:t>
      </w:r>
      <w:r w:rsidRPr="00F54565">
        <w:rPr>
          <w:rFonts w:ascii="Arial" w:hAnsi="Arial" w:cs="Arial"/>
          <w:spacing w:val="-5"/>
          <w:sz w:val="22"/>
          <w:szCs w:val="22"/>
        </w:rPr>
        <w:t xml:space="preserve"> </w:t>
      </w:r>
      <w:r w:rsidRPr="00F54565">
        <w:rPr>
          <w:rFonts w:ascii="Arial" w:hAnsi="Arial" w:cs="Arial"/>
          <w:sz w:val="22"/>
          <w:szCs w:val="22"/>
        </w:rPr>
        <w:t>point</w:t>
      </w:r>
      <w:r w:rsidRPr="00F54565">
        <w:rPr>
          <w:rFonts w:ascii="Arial" w:hAnsi="Arial" w:cs="Arial"/>
          <w:spacing w:val="-5"/>
          <w:sz w:val="22"/>
          <w:szCs w:val="22"/>
        </w:rPr>
        <w:t xml:space="preserve"> </w:t>
      </w:r>
      <w:r w:rsidRPr="00F54565">
        <w:rPr>
          <w:rFonts w:ascii="Arial" w:hAnsi="Arial" w:cs="Arial"/>
          <w:sz w:val="22"/>
          <w:szCs w:val="22"/>
        </w:rPr>
        <w:t>average</w:t>
      </w:r>
      <w:r w:rsidRPr="00F54565">
        <w:rPr>
          <w:rFonts w:ascii="Arial" w:hAnsi="Arial" w:cs="Arial"/>
          <w:spacing w:val="-5"/>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2.50</w:t>
      </w:r>
      <w:r w:rsidRPr="00F54565">
        <w:rPr>
          <w:rFonts w:ascii="Arial" w:hAnsi="Arial" w:cs="Arial"/>
          <w:spacing w:val="-4"/>
          <w:sz w:val="22"/>
          <w:szCs w:val="22"/>
        </w:rPr>
        <w:t xml:space="preserve"> </w:t>
      </w:r>
      <w:r w:rsidRPr="00F54565">
        <w:rPr>
          <w:rFonts w:ascii="Arial" w:hAnsi="Arial" w:cs="Arial"/>
          <w:sz w:val="22"/>
          <w:szCs w:val="22"/>
        </w:rPr>
        <w:t>to</w:t>
      </w:r>
      <w:r w:rsidRPr="00F54565">
        <w:rPr>
          <w:rFonts w:ascii="Arial" w:hAnsi="Arial" w:cs="Arial"/>
          <w:spacing w:val="-4"/>
          <w:sz w:val="22"/>
          <w:szCs w:val="22"/>
        </w:rPr>
        <w:t xml:space="preserve"> </w:t>
      </w:r>
      <w:r w:rsidRPr="00F54565">
        <w:rPr>
          <w:rFonts w:ascii="Arial" w:hAnsi="Arial" w:cs="Arial"/>
          <w:sz w:val="22"/>
          <w:szCs w:val="22"/>
        </w:rPr>
        <w:t>be</w:t>
      </w:r>
      <w:r w:rsidRPr="00F54565">
        <w:rPr>
          <w:rFonts w:ascii="Arial" w:hAnsi="Arial" w:cs="Arial"/>
          <w:spacing w:val="-5"/>
          <w:sz w:val="22"/>
          <w:szCs w:val="22"/>
        </w:rPr>
        <w:t xml:space="preserve"> </w:t>
      </w:r>
      <w:r w:rsidRPr="00F54565">
        <w:rPr>
          <w:rFonts w:ascii="Arial" w:hAnsi="Arial" w:cs="Arial"/>
          <w:sz w:val="22"/>
          <w:szCs w:val="22"/>
        </w:rPr>
        <w:t>in</w:t>
      </w:r>
      <w:r w:rsidRPr="00F54565">
        <w:rPr>
          <w:rFonts w:ascii="Arial" w:hAnsi="Arial" w:cs="Arial"/>
          <w:spacing w:val="-4"/>
          <w:sz w:val="22"/>
          <w:szCs w:val="22"/>
        </w:rPr>
        <w:t xml:space="preserve"> </w:t>
      </w:r>
      <w:r w:rsidRPr="00F54565">
        <w:rPr>
          <w:rFonts w:ascii="Arial" w:hAnsi="Arial" w:cs="Arial"/>
          <w:sz w:val="22"/>
          <w:szCs w:val="22"/>
        </w:rPr>
        <w:t>good</w:t>
      </w:r>
      <w:r w:rsidRPr="00F54565">
        <w:rPr>
          <w:rFonts w:ascii="Arial" w:hAnsi="Arial" w:cs="Arial"/>
          <w:spacing w:val="-4"/>
          <w:sz w:val="22"/>
          <w:szCs w:val="22"/>
        </w:rPr>
        <w:t xml:space="preserve"> </w:t>
      </w:r>
      <w:r w:rsidRPr="00F54565">
        <w:rPr>
          <w:rFonts w:ascii="Arial" w:hAnsi="Arial" w:cs="Arial"/>
          <w:sz w:val="22"/>
          <w:szCs w:val="22"/>
        </w:rPr>
        <w:t>academic</w:t>
      </w:r>
      <w:r w:rsidR="00CD2CAA">
        <w:rPr>
          <w:rFonts w:ascii="Arial" w:hAnsi="Arial" w:cs="Arial"/>
          <w:sz w:val="22"/>
          <w:szCs w:val="22"/>
        </w:rPr>
        <w:t xml:space="preserve"> </w:t>
      </w:r>
      <w:r w:rsidR="009D45B5" w:rsidRPr="00CD2CAA">
        <w:rPr>
          <w:rFonts w:ascii="Arial" w:hAnsi="Arial" w:cs="Arial"/>
          <w:sz w:val="22"/>
          <w:szCs w:val="22"/>
        </w:rPr>
        <w:t>standing with the BSW program.</w:t>
      </w:r>
      <w:r w:rsidR="009D45B5" w:rsidRPr="00CD2CAA">
        <w:rPr>
          <w:rFonts w:ascii="Arial" w:hAnsi="Arial" w:cs="Arial"/>
        </w:rPr>
        <w:t xml:space="preserve"> </w:t>
      </w:r>
    </w:p>
    <w:p w14:paraId="1D3E9008" w14:textId="3C35A832" w:rsidR="00C56A1B" w:rsidRPr="005F0574" w:rsidRDefault="006556C8" w:rsidP="00DD4625">
      <w:pPr>
        <w:pStyle w:val="ListParagraph"/>
        <w:numPr>
          <w:ilvl w:val="0"/>
          <w:numId w:val="31"/>
        </w:numPr>
        <w:spacing w:after="240"/>
        <w:rPr>
          <w:rFonts w:ascii="Arial" w:hAnsi="Arial" w:cs="Arial"/>
          <w:spacing w:val="-2"/>
        </w:rPr>
      </w:pPr>
      <w:r w:rsidRPr="006556C8">
        <w:rPr>
          <w:rFonts w:ascii="Arial" w:hAnsi="Arial" w:cs="Arial"/>
        </w:rPr>
        <w:t xml:space="preserve">Graduation from the University requires at least a 2.00 average for all coursework attempted and a minimum of a least a 2.50 average in a BSW student's SOWK </w:t>
      </w:r>
      <w:r w:rsidRPr="006556C8">
        <w:rPr>
          <w:rFonts w:ascii="Arial" w:hAnsi="Arial" w:cs="Arial"/>
          <w:spacing w:val="-2"/>
        </w:rPr>
        <w:t>courses.</w:t>
      </w:r>
      <w:r w:rsidR="005C7070" w:rsidRPr="005F0574">
        <w:rPr>
          <w:rFonts w:ascii="Arial" w:hAnsi="Arial" w:cs="Arial"/>
          <w:spacing w:val="-2"/>
        </w:rPr>
        <w:br w:type="page"/>
      </w:r>
    </w:p>
    <w:p w14:paraId="1AEEA2FE" w14:textId="45D393AC" w:rsidR="00C56A1B" w:rsidRPr="00B022C1" w:rsidRDefault="007C3CD8" w:rsidP="00870E34">
      <w:pPr>
        <w:pStyle w:val="Heading2"/>
        <w:spacing w:after="360" w:line="312" w:lineRule="auto"/>
        <w:ind w:left="0"/>
        <w:jc w:val="left"/>
        <w:rPr>
          <w:rFonts w:ascii="Arial" w:hAnsi="Arial" w:cs="Arial"/>
        </w:rPr>
      </w:pPr>
      <w:bookmarkStart w:id="89" w:name="_TOC_250014"/>
      <w:bookmarkStart w:id="90" w:name="_Toc119512535"/>
      <w:bookmarkStart w:id="91" w:name="_Toc129334967"/>
      <w:bookmarkStart w:id="92" w:name="_Toc129336839"/>
      <w:bookmarkStart w:id="93" w:name="_Toc175317932"/>
      <w:bookmarkEnd w:id="89"/>
      <w:r w:rsidRPr="00B022C1">
        <w:rPr>
          <w:rFonts w:ascii="Arial" w:hAnsi="Arial" w:cs="Arial"/>
        </w:rPr>
        <w:lastRenderedPageBreak/>
        <w:t>P</w:t>
      </w:r>
      <w:r w:rsidR="00B022C1" w:rsidRPr="00B022C1">
        <w:rPr>
          <w:rFonts w:ascii="Arial" w:hAnsi="Arial" w:cs="Arial"/>
        </w:rPr>
        <w:t>robation</w:t>
      </w:r>
      <w:bookmarkEnd w:id="90"/>
      <w:bookmarkEnd w:id="91"/>
      <w:bookmarkEnd w:id="92"/>
      <w:bookmarkEnd w:id="93"/>
    </w:p>
    <w:p w14:paraId="4FEFB0DB" w14:textId="77777777" w:rsidR="00C56A1B" w:rsidRPr="000C65C8" w:rsidRDefault="007C3CD8" w:rsidP="00870E34">
      <w:pPr>
        <w:pStyle w:val="BodyText"/>
        <w:spacing w:after="120" w:line="312" w:lineRule="auto"/>
        <w:rPr>
          <w:rFonts w:ascii="Arial" w:hAnsi="Arial" w:cs="Arial"/>
          <w:sz w:val="22"/>
          <w:szCs w:val="22"/>
        </w:rPr>
      </w:pPr>
      <w:r w:rsidRPr="000C65C8">
        <w:rPr>
          <w:rFonts w:ascii="Arial" w:hAnsi="Arial" w:cs="Arial"/>
          <w:sz w:val="22"/>
          <w:szCs w:val="22"/>
        </w:rPr>
        <w:t>There</w:t>
      </w:r>
      <w:r w:rsidRPr="000C65C8">
        <w:rPr>
          <w:rFonts w:ascii="Arial" w:hAnsi="Arial" w:cs="Arial"/>
          <w:spacing w:val="-7"/>
          <w:sz w:val="22"/>
          <w:szCs w:val="22"/>
        </w:rPr>
        <w:t xml:space="preserve"> </w:t>
      </w:r>
      <w:r w:rsidRPr="000C65C8">
        <w:rPr>
          <w:rFonts w:ascii="Arial" w:hAnsi="Arial" w:cs="Arial"/>
          <w:sz w:val="22"/>
          <w:szCs w:val="22"/>
        </w:rPr>
        <w:t>are</w:t>
      </w:r>
      <w:r w:rsidRPr="000C65C8">
        <w:rPr>
          <w:rFonts w:ascii="Arial" w:hAnsi="Arial" w:cs="Arial"/>
          <w:spacing w:val="-4"/>
          <w:sz w:val="22"/>
          <w:szCs w:val="22"/>
        </w:rPr>
        <w:t xml:space="preserve"> </w:t>
      </w:r>
      <w:r w:rsidRPr="000C65C8">
        <w:rPr>
          <w:rFonts w:ascii="Arial" w:hAnsi="Arial" w:cs="Arial"/>
          <w:sz w:val="22"/>
          <w:szCs w:val="22"/>
        </w:rPr>
        <w:t>2</w:t>
      </w:r>
      <w:r w:rsidRPr="000C65C8">
        <w:rPr>
          <w:rFonts w:ascii="Arial" w:hAnsi="Arial" w:cs="Arial"/>
          <w:spacing w:val="-2"/>
          <w:sz w:val="22"/>
          <w:szCs w:val="22"/>
        </w:rPr>
        <w:t xml:space="preserve"> </w:t>
      </w:r>
      <w:r w:rsidRPr="000C65C8">
        <w:rPr>
          <w:rFonts w:ascii="Arial" w:hAnsi="Arial" w:cs="Arial"/>
          <w:sz w:val="22"/>
          <w:szCs w:val="22"/>
        </w:rPr>
        <w:t>types</w:t>
      </w:r>
      <w:r w:rsidRPr="000C65C8">
        <w:rPr>
          <w:rFonts w:ascii="Arial" w:hAnsi="Arial" w:cs="Arial"/>
          <w:spacing w:val="-3"/>
          <w:sz w:val="22"/>
          <w:szCs w:val="22"/>
        </w:rPr>
        <w:t xml:space="preserve"> </w:t>
      </w:r>
      <w:r w:rsidRPr="000C65C8">
        <w:rPr>
          <w:rFonts w:ascii="Arial" w:hAnsi="Arial" w:cs="Arial"/>
          <w:sz w:val="22"/>
          <w:szCs w:val="22"/>
        </w:rPr>
        <w:t>of</w:t>
      </w:r>
      <w:r w:rsidRPr="000C65C8">
        <w:rPr>
          <w:rFonts w:ascii="Arial" w:hAnsi="Arial" w:cs="Arial"/>
          <w:spacing w:val="-3"/>
          <w:sz w:val="22"/>
          <w:szCs w:val="22"/>
        </w:rPr>
        <w:t xml:space="preserve"> </w:t>
      </w:r>
      <w:r w:rsidRPr="000C65C8">
        <w:rPr>
          <w:rFonts w:ascii="Arial" w:hAnsi="Arial" w:cs="Arial"/>
          <w:sz w:val="22"/>
          <w:szCs w:val="22"/>
        </w:rPr>
        <w:t>academic</w:t>
      </w:r>
      <w:r w:rsidRPr="000C65C8">
        <w:rPr>
          <w:rFonts w:ascii="Arial" w:hAnsi="Arial" w:cs="Arial"/>
          <w:spacing w:val="-3"/>
          <w:sz w:val="22"/>
          <w:szCs w:val="22"/>
        </w:rPr>
        <w:t xml:space="preserve"> </w:t>
      </w:r>
      <w:r w:rsidRPr="000C65C8">
        <w:rPr>
          <w:rFonts w:ascii="Arial" w:hAnsi="Arial" w:cs="Arial"/>
          <w:sz w:val="22"/>
          <w:szCs w:val="22"/>
        </w:rPr>
        <w:t>probation:</w:t>
      </w:r>
      <w:r w:rsidRPr="000C65C8">
        <w:rPr>
          <w:rFonts w:ascii="Arial" w:hAnsi="Arial" w:cs="Arial"/>
          <w:spacing w:val="-15"/>
          <w:sz w:val="22"/>
          <w:szCs w:val="22"/>
        </w:rPr>
        <w:t xml:space="preserve"> </w:t>
      </w:r>
      <w:r w:rsidRPr="000C65C8">
        <w:rPr>
          <w:rFonts w:ascii="Arial" w:hAnsi="Arial" w:cs="Arial"/>
          <w:sz w:val="22"/>
          <w:szCs w:val="22"/>
        </w:rPr>
        <w:t>Academic</w:t>
      </w:r>
      <w:r w:rsidRPr="000C65C8">
        <w:rPr>
          <w:rFonts w:ascii="Arial" w:hAnsi="Arial" w:cs="Arial"/>
          <w:spacing w:val="-4"/>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and</w:t>
      </w:r>
      <w:r w:rsidRPr="000C65C8">
        <w:rPr>
          <w:rFonts w:ascii="Arial" w:hAnsi="Arial" w:cs="Arial"/>
          <w:spacing w:val="-3"/>
          <w:sz w:val="22"/>
          <w:szCs w:val="22"/>
        </w:rPr>
        <w:t xml:space="preserve"> </w:t>
      </w:r>
      <w:r w:rsidRPr="000C65C8">
        <w:rPr>
          <w:rFonts w:ascii="Arial" w:hAnsi="Arial" w:cs="Arial"/>
          <w:sz w:val="22"/>
          <w:szCs w:val="22"/>
        </w:rPr>
        <w:t>Progress</w:t>
      </w:r>
      <w:r w:rsidRPr="000C65C8">
        <w:rPr>
          <w:rFonts w:ascii="Arial" w:hAnsi="Arial" w:cs="Arial"/>
          <w:spacing w:val="-7"/>
          <w:sz w:val="22"/>
          <w:szCs w:val="22"/>
        </w:rPr>
        <w:t xml:space="preserve"> </w:t>
      </w:r>
      <w:r w:rsidRPr="000C65C8">
        <w:rPr>
          <w:rFonts w:ascii="Arial" w:hAnsi="Arial" w:cs="Arial"/>
          <w:sz w:val="22"/>
          <w:szCs w:val="22"/>
        </w:rPr>
        <w:t>Toward</w:t>
      </w:r>
      <w:r w:rsidRPr="000C65C8">
        <w:rPr>
          <w:rFonts w:ascii="Arial" w:hAnsi="Arial" w:cs="Arial"/>
          <w:spacing w:val="-3"/>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pacing w:val="-2"/>
          <w:sz w:val="22"/>
          <w:szCs w:val="22"/>
        </w:rPr>
        <w:t>Degree.</w:t>
      </w:r>
    </w:p>
    <w:p w14:paraId="20C5895A" w14:textId="062922FF" w:rsidR="007F4B0A" w:rsidRPr="00E7480C" w:rsidRDefault="004F0089" w:rsidP="00E7480C">
      <w:pPr>
        <w:pStyle w:val="BodyText"/>
        <w:numPr>
          <w:ilvl w:val="0"/>
          <w:numId w:val="47"/>
        </w:numPr>
        <w:spacing w:line="312" w:lineRule="auto"/>
        <w:rPr>
          <w:rFonts w:ascii="Arial" w:hAnsi="Arial" w:cs="Arial"/>
          <w:b/>
          <w:bCs/>
          <w:sz w:val="22"/>
          <w:szCs w:val="22"/>
        </w:rPr>
      </w:pPr>
      <w:bookmarkStart w:id="94" w:name="_Toc119512536"/>
      <w:bookmarkStart w:id="95" w:name="_Toc119582765"/>
      <w:r w:rsidRPr="00E7480C">
        <w:rPr>
          <w:rFonts w:ascii="Arial" w:hAnsi="Arial" w:cs="Arial"/>
          <w:sz w:val="22"/>
          <w:szCs w:val="22"/>
          <w:shd w:val="clear" w:color="auto" w:fill="FFFFFF"/>
        </w:rPr>
        <w:t>Any student whose cumulative GPA falls below 2.00 and who has a Quality Point Deficit of between 1 and 14 points will be placed on probation.</w:t>
      </w:r>
      <w:bookmarkEnd w:id="94"/>
      <w:bookmarkEnd w:id="95"/>
    </w:p>
    <w:p w14:paraId="48C9E896" w14:textId="3F51A982" w:rsidR="00492F4C" w:rsidRPr="00E7480C" w:rsidRDefault="004F0089" w:rsidP="00D43425">
      <w:pPr>
        <w:pStyle w:val="BodyText"/>
        <w:numPr>
          <w:ilvl w:val="0"/>
          <w:numId w:val="48"/>
        </w:numPr>
        <w:spacing w:before="120" w:after="480" w:line="312" w:lineRule="auto"/>
        <w:rPr>
          <w:rFonts w:ascii="Arial" w:hAnsi="Arial" w:cs="Arial"/>
          <w:b/>
          <w:bCs/>
          <w:sz w:val="22"/>
          <w:szCs w:val="22"/>
          <w:shd w:val="clear" w:color="auto" w:fill="FFFFFF"/>
        </w:rPr>
      </w:pPr>
      <w:bookmarkStart w:id="96" w:name="_Toc119512537"/>
      <w:bookmarkStart w:id="97" w:name="_Toc119582766"/>
      <w:r w:rsidRPr="00E7480C">
        <w:rPr>
          <w:rFonts w:ascii="Arial" w:hAnsi="Arial" w:cs="Arial"/>
          <w:sz w:val="22"/>
          <w:szCs w:val="22"/>
          <w:shd w:val="clear" w:color="auto" w:fill="FFFFFF"/>
        </w:rPr>
        <w:t xml:space="preserve">Students may also be placed on probation for not making progress toward degree completion. Any student whose cumulative GPA is 2.00 or better but who fails to show timely progression toward completion of </w:t>
      </w:r>
      <w:r w:rsidR="001258F0" w:rsidRPr="00E7480C">
        <w:rPr>
          <w:rFonts w:ascii="Arial" w:hAnsi="Arial" w:cs="Arial"/>
          <w:sz w:val="22"/>
          <w:szCs w:val="22"/>
          <w:shd w:val="clear" w:color="auto" w:fill="FFFFFF"/>
        </w:rPr>
        <w:t>their</w:t>
      </w:r>
      <w:r w:rsidRPr="00E7480C">
        <w:rPr>
          <w:rFonts w:ascii="Arial" w:hAnsi="Arial" w:cs="Arial"/>
          <w:sz w:val="22"/>
          <w:szCs w:val="22"/>
          <w:shd w:val="clear" w:color="auto" w:fill="FFFFFF"/>
        </w:rPr>
        <w:t xml:space="preserve"> degree requirements may, at the discretion of </w:t>
      </w:r>
      <w:r w:rsidR="001258F0" w:rsidRPr="00E7480C">
        <w:rPr>
          <w:rFonts w:ascii="Arial" w:hAnsi="Arial" w:cs="Arial"/>
          <w:sz w:val="22"/>
          <w:szCs w:val="22"/>
          <w:shd w:val="clear" w:color="auto" w:fill="FFFFFF"/>
        </w:rPr>
        <w:t>the</w:t>
      </w:r>
      <w:r w:rsidRPr="00E7480C">
        <w:rPr>
          <w:rFonts w:ascii="Arial" w:hAnsi="Arial" w:cs="Arial"/>
          <w:sz w:val="22"/>
          <w:szCs w:val="22"/>
          <w:shd w:val="clear" w:color="auto" w:fill="FFFFFF"/>
        </w:rPr>
        <w:t xml:space="preserve"> dean, be placed on probation. In such cases, the dean may require a contract defining the terms under</w:t>
      </w:r>
      <w:r w:rsidR="006C159B" w:rsidRPr="00E7480C">
        <w:rPr>
          <w:rFonts w:ascii="Arial" w:hAnsi="Arial" w:cs="Arial"/>
          <w:sz w:val="22"/>
          <w:szCs w:val="22"/>
          <w:shd w:val="clear" w:color="auto" w:fill="FFFFFF"/>
        </w:rPr>
        <w:t xml:space="preserve"> </w:t>
      </w:r>
      <w:r w:rsidRPr="00E7480C">
        <w:rPr>
          <w:rFonts w:ascii="Arial" w:hAnsi="Arial" w:cs="Arial"/>
          <w:sz w:val="22"/>
          <w:szCs w:val="22"/>
          <w:shd w:val="clear" w:color="auto" w:fill="FFFFFF"/>
        </w:rPr>
        <w:t xml:space="preserve">which the student can remove </w:t>
      </w:r>
      <w:r w:rsidR="006C159B" w:rsidRPr="00E7480C">
        <w:rPr>
          <w:rFonts w:ascii="Arial" w:hAnsi="Arial" w:cs="Arial"/>
          <w:sz w:val="22"/>
          <w:szCs w:val="22"/>
          <w:shd w:val="clear" w:color="auto" w:fill="FFFFFF"/>
        </w:rPr>
        <w:t>themselves</w:t>
      </w:r>
      <w:r w:rsidRPr="00E7480C">
        <w:rPr>
          <w:rFonts w:ascii="Arial" w:hAnsi="Arial" w:cs="Arial"/>
          <w:sz w:val="22"/>
          <w:szCs w:val="22"/>
          <w:shd w:val="clear" w:color="auto" w:fill="FFFFFF"/>
        </w:rPr>
        <w:t xml:space="preserve"> from probation.</w:t>
      </w:r>
      <w:bookmarkEnd w:id="96"/>
      <w:bookmarkEnd w:id="97"/>
    </w:p>
    <w:p w14:paraId="62FDB267" w14:textId="4C9704F2" w:rsidR="004F0089" w:rsidRPr="00B022C1" w:rsidRDefault="00B022C1" w:rsidP="00D43425">
      <w:pPr>
        <w:pStyle w:val="Heading2"/>
        <w:spacing w:after="360" w:line="312" w:lineRule="auto"/>
        <w:ind w:left="0"/>
        <w:jc w:val="left"/>
        <w:rPr>
          <w:rFonts w:ascii="Arial" w:hAnsi="Arial" w:cs="Arial"/>
          <w:spacing w:val="-2"/>
        </w:rPr>
      </w:pPr>
      <w:bookmarkStart w:id="98" w:name="_Toc119512538"/>
      <w:bookmarkStart w:id="99" w:name="_Toc129334968"/>
      <w:bookmarkStart w:id="100" w:name="_Toc129336840"/>
      <w:bookmarkStart w:id="101" w:name="_Toc175317933"/>
      <w:proofErr w:type="gramStart"/>
      <w:r w:rsidRPr="00B022C1">
        <w:rPr>
          <w:rFonts w:ascii="Arial" w:hAnsi="Arial" w:cs="Arial"/>
        </w:rPr>
        <w:t>Continued on</w:t>
      </w:r>
      <w:proofErr w:type="gramEnd"/>
      <w:r w:rsidRPr="00B022C1">
        <w:rPr>
          <w:rFonts w:ascii="Arial" w:hAnsi="Arial" w:cs="Arial"/>
        </w:rPr>
        <w:t xml:space="preserve"> Probation</w:t>
      </w:r>
      <w:bookmarkEnd w:id="98"/>
      <w:bookmarkEnd w:id="99"/>
      <w:bookmarkEnd w:id="100"/>
      <w:bookmarkEnd w:id="101"/>
    </w:p>
    <w:p w14:paraId="2FA2F162" w14:textId="4DFE501C" w:rsidR="007F4B0A" w:rsidRPr="000C65C8" w:rsidRDefault="007F4B0A" w:rsidP="00D43425">
      <w:pPr>
        <w:pStyle w:val="BodyText"/>
        <w:spacing w:before="15" w:after="480" w:line="312" w:lineRule="auto"/>
        <w:rPr>
          <w:rFonts w:ascii="Arial" w:hAnsi="Arial" w:cs="Arial"/>
          <w:sz w:val="22"/>
          <w:szCs w:val="22"/>
        </w:rPr>
        <w:sectPr w:rsidR="007F4B0A" w:rsidRPr="000C65C8" w:rsidSect="00A51511">
          <w:headerReference w:type="even" r:id="rId29"/>
          <w:headerReference w:type="default" r:id="rId30"/>
          <w:footerReference w:type="even" r:id="rId31"/>
          <w:footerReference w:type="default" r:id="rId32"/>
          <w:headerReference w:type="first" r:id="rId33"/>
          <w:footerReference w:type="first" r:id="rId34"/>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pPr>
      <w:r w:rsidRPr="000C65C8">
        <w:rPr>
          <w:rFonts w:ascii="Arial" w:hAnsi="Arial" w:cs="Arial"/>
          <w:sz w:val="22"/>
          <w:szCs w:val="22"/>
        </w:rPr>
        <w:t>Any</w:t>
      </w:r>
      <w:r w:rsidRPr="000C65C8">
        <w:rPr>
          <w:rFonts w:ascii="Arial" w:hAnsi="Arial" w:cs="Arial"/>
          <w:spacing w:val="-7"/>
          <w:sz w:val="22"/>
          <w:szCs w:val="22"/>
        </w:rPr>
        <w:t xml:space="preserve"> </w:t>
      </w:r>
      <w:r w:rsidRPr="000C65C8">
        <w:rPr>
          <w:rFonts w:ascii="Arial" w:hAnsi="Arial" w:cs="Arial"/>
          <w:sz w:val="22"/>
          <w:szCs w:val="22"/>
        </w:rPr>
        <w:t>student</w:t>
      </w:r>
      <w:r w:rsidRPr="000C65C8">
        <w:rPr>
          <w:rFonts w:ascii="Arial" w:hAnsi="Arial" w:cs="Arial"/>
          <w:spacing w:val="-4"/>
          <w:sz w:val="22"/>
          <w:szCs w:val="22"/>
        </w:rPr>
        <w:t xml:space="preserve"> </w:t>
      </w:r>
      <w:r w:rsidRPr="000C65C8">
        <w:rPr>
          <w:rFonts w:ascii="Arial" w:hAnsi="Arial" w:cs="Arial"/>
          <w:sz w:val="22"/>
          <w:szCs w:val="22"/>
        </w:rPr>
        <w:t>who</w:t>
      </w:r>
      <w:r w:rsidRPr="000C65C8">
        <w:rPr>
          <w:rFonts w:ascii="Arial" w:hAnsi="Arial" w:cs="Arial"/>
          <w:spacing w:val="-3"/>
          <w:sz w:val="22"/>
          <w:szCs w:val="22"/>
        </w:rPr>
        <w:t xml:space="preserve"> </w:t>
      </w:r>
      <w:r w:rsidRPr="000C65C8">
        <w:rPr>
          <w:rFonts w:ascii="Arial" w:hAnsi="Arial" w:cs="Arial"/>
          <w:sz w:val="22"/>
          <w:szCs w:val="22"/>
        </w:rPr>
        <w:t>achieves</w:t>
      </w:r>
      <w:r w:rsidRPr="000C65C8">
        <w:rPr>
          <w:rFonts w:ascii="Arial" w:hAnsi="Arial" w:cs="Arial"/>
          <w:spacing w:val="-3"/>
          <w:sz w:val="22"/>
          <w:szCs w:val="22"/>
        </w:rPr>
        <w:t xml:space="preserve"> </w:t>
      </w:r>
      <w:r w:rsidRPr="000C65C8">
        <w:rPr>
          <w:rFonts w:ascii="Arial" w:hAnsi="Arial" w:cs="Arial"/>
          <w:sz w:val="22"/>
          <w:szCs w:val="22"/>
        </w:rPr>
        <w:t>a</w:t>
      </w:r>
      <w:r w:rsidRPr="000C65C8">
        <w:rPr>
          <w:rFonts w:ascii="Arial" w:hAnsi="Arial" w:cs="Arial"/>
          <w:spacing w:val="-4"/>
          <w:sz w:val="22"/>
          <w:szCs w:val="22"/>
        </w:rPr>
        <w:t xml:space="preserve"> </w:t>
      </w:r>
      <w:r w:rsidRPr="000C65C8">
        <w:rPr>
          <w:rFonts w:ascii="Arial" w:hAnsi="Arial" w:cs="Arial"/>
          <w:sz w:val="22"/>
          <w:szCs w:val="22"/>
        </w:rPr>
        <w:t>term</w:t>
      </w:r>
      <w:r w:rsidRPr="000C65C8">
        <w:rPr>
          <w:rFonts w:ascii="Arial" w:hAnsi="Arial" w:cs="Arial"/>
          <w:spacing w:val="-4"/>
          <w:sz w:val="22"/>
          <w:szCs w:val="22"/>
        </w:rPr>
        <w:t xml:space="preserve"> </w:t>
      </w:r>
      <w:r w:rsidRPr="000C65C8">
        <w:rPr>
          <w:rFonts w:ascii="Arial" w:hAnsi="Arial" w:cs="Arial"/>
          <w:sz w:val="22"/>
          <w:szCs w:val="22"/>
        </w:rPr>
        <w:t>GPA</w:t>
      </w:r>
      <w:r w:rsidRPr="000C65C8">
        <w:rPr>
          <w:rFonts w:ascii="Arial" w:hAnsi="Arial" w:cs="Arial"/>
          <w:spacing w:val="-15"/>
          <w:sz w:val="22"/>
          <w:szCs w:val="22"/>
        </w:rPr>
        <w:t xml:space="preserve"> </w:t>
      </w:r>
      <w:r w:rsidRPr="000C65C8">
        <w:rPr>
          <w:rFonts w:ascii="Arial" w:hAnsi="Arial" w:cs="Arial"/>
          <w:sz w:val="22"/>
          <w:szCs w:val="22"/>
        </w:rPr>
        <w:t>of</w:t>
      </w:r>
      <w:r w:rsidRPr="000C65C8">
        <w:rPr>
          <w:rFonts w:ascii="Arial" w:hAnsi="Arial" w:cs="Arial"/>
          <w:spacing w:val="-3"/>
          <w:sz w:val="22"/>
          <w:szCs w:val="22"/>
        </w:rPr>
        <w:t xml:space="preserve"> </w:t>
      </w:r>
      <w:r w:rsidRPr="000C65C8">
        <w:rPr>
          <w:rFonts w:ascii="Arial" w:hAnsi="Arial" w:cs="Arial"/>
          <w:sz w:val="22"/>
          <w:szCs w:val="22"/>
        </w:rPr>
        <w:t>at</w:t>
      </w:r>
      <w:r w:rsidRPr="000C65C8">
        <w:rPr>
          <w:rFonts w:ascii="Arial" w:hAnsi="Arial" w:cs="Arial"/>
          <w:spacing w:val="-3"/>
          <w:sz w:val="22"/>
          <w:szCs w:val="22"/>
        </w:rPr>
        <w:t xml:space="preserve"> </w:t>
      </w:r>
      <w:r w:rsidRPr="000C65C8">
        <w:rPr>
          <w:rFonts w:ascii="Arial" w:hAnsi="Arial" w:cs="Arial"/>
          <w:sz w:val="22"/>
          <w:szCs w:val="22"/>
        </w:rPr>
        <w:t>least</w:t>
      </w:r>
      <w:r w:rsidRPr="000C65C8">
        <w:rPr>
          <w:rFonts w:ascii="Arial" w:hAnsi="Arial" w:cs="Arial"/>
          <w:spacing w:val="-3"/>
          <w:sz w:val="22"/>
          <w:szCs w:val="22"/>
        </w:rPr>
        <w:t xml:space="preserve"> </w:t>
      </w:r>
      <w:r w:rsidRPr="000C65C8">
        <w:rPr>
          <w:rFonts w:ascii="Arial" w:hAnsi="Arial" w:cs="Arial"/>
          <w:sz w:val="22"/>
          <w:szCs w:val="22"/>
        </w:rPr>
        <w:t>2.33</w:t>
      </w:r>
      <w:r w:rsidRPr="000C65C8">
        <w:rPr>
          <w:rFonts w:ascii="Arial" w:hAnsi="Arial" w:cs="Arial"/>
          <w:spacing w:val="-3"/>
          <w:sz w:val="22"/>
          <w:szCs w:val="22"/>
        </w:rPr>
        <w:t xml:space="preserve"> </w:t>
      </w:r>
      <w:r w:rsidRPr="000C65C8">
        <w:rPr>
          <w:rFonts w:ascii="Arial" w:hAnsi="Arial" w:cs="Arial"/>
          <w:sz w:val="22"/>
          <w:szCs w:val="22"/>
        </w:rPr>
        <w:t>during</w:t>
      </w:r>
      <w:r w:rsidRPr="000C65C8">
        <w:rPr>
          <w:rFonts w:ascii="Arial" w:hAnsi="Arial" w:cs="Arial"/>
          <w:spacing w:val="-3"/>
          <w:sz w:val="22"/>
          <w:szCs w:val="22"/>
        </w:rPr>
        <w:t xml:space="preserve"> </w:t>
      </w:r>
      <w:r w:rsidRPr="000C65C8">
        <w:rPr>
          <w:rFonts w:ascii="Arial" w:hAnsi="Arial" w:cs="Arial"/>
          <w:sz w:val="22"/>
          <w:szCs w:val="22"/>
        </w:rPr>
        <w:t>the</w:t>
      </w:r>
      <w:r w:rsidRPr="000C65C8">
        <w:rPr>
          <w:rFonts w:ascii="Arial" w:hAnsi="Arial" w:cs="Arial"/>
          <w:spacing w:val="-4"/>
          <w:sz w:val="22"/>
          <w:szCs w:val="22"/>
        </w:rPr>
        <w:t xml:space="preserve"> </w:t>
      </w:r>
      <w:r w:rsidRPr="000C65C8">
        <w:rPr>
          <w:rFonts w:ascii="Arial" w:hAnsi="Arial" w:cs="Arial"/>
          <w:sz w:val="22"/>
          <w:szCs w:val="22"/>
        </w:rPr>
        <w:t>probationary</w:t>
      </w:r>
      <w:r w:rsidRPr="000C65C8">
        <w:rPr>
          <w:rFonts w:ascii="Arial" w:hAnsi="Arial" w:cs="Arial"/>
          <w:spacing w:val="-3"/>
          <w:sz w:val="22"/>
          <w:szCs w:val="22"/>
        </w:rPr>
        <w:t xml:space="preserve"> </w:t>
      </w:r>
      <w:r w:rsidRPr="000C65C8">
        <w:rPr>
          <w:rFonts w:ascii="Arial" w:hAnsi="Arial" w:cs="Arial"/>
          <w:sz w:val="22"/>
          <w:szCs w:val="22"/>
        </w:rPr>
        <w:t>semester,</w:t>
      </w:r>
      <w:r w:rsidRPr="000C65C8">
        <w:rPr>
          <w:rFonts w:ascii="Arial" w:hAnsi="Arial" w:cs="Arial"/>
          <w:spacing w:val="-3"/>
          <w:sz w:val="22"/>
          <w:szCs w:val="22"/>
        </w:rPr>
        <w:t xml:space="preserve"> </w:t>
      </w:r>
      <w:r w:rsidRPr="000C65C8">
        <w:rPr>
          <w:rFonts w:ascii="Arial" w:hAnsi="Arial" w:cs="Arial"/>
          <w:sz w:val="22"/>
          <w:szCs w:val="22"/>
        </w:rPr>
        <w:t>while</w:t>
      </w:r>
      <w:r w:rsidRPr="000C65C8">
        <w:rPr>
          <w:rFonts w:ascii="Arial" w:hAnsi="Arial" w:cs="Arial"/>
          <w:spacing w:val="-4"/>
          <w:sz w:val="22"/>
          <w:szCs w:val="22"/>
        </w:rPr>
        <w:t xml:space="preserve"> </w:t>
      </w:r>
      <w:r w:rsidR="00B24643" w:rsidRPr="000C65C8">
        <w:rPr>
          <w:rFonts w:ascii="Arial" w:hAnsi="Arial" w:cs="Arial"/>
          <w:sz w:val="22"/>
          <w:szCs w:val="22"/>
        </w:rPr>
        <w:t>not</w:t>
      </w:r>
      <w:r w:rsidR="00B24643" w:rsidRPr="000C65C8">
        <w:rPr>
          <w:rFonts w:ascii="Arial" w:hAnsi="Arial" w:cs="Arial"/>
          <w:spacing w:val="-3"/>
          <w:sz w:val="22"/>
          <w:szCs w:val="22"/>
        </w:rPr>
        <w:t xml:space="preserve"> </w:t>
      </w:r>
      <w:r w:rsidR="00B24643" w:rsidRPr="000C65C8">
        <w:rPr>
          <w:rFonts w:ascii="Arial" w:hAnsi="Arial" w:cs="Arial"/>
          <w:spacing w:val="-5"/>
          <w:sz w:val="22"/>
          <w:szCs w:val="22"/>
        </w:rPr>
        <w:t>yet</w:t>
      </w:r>
      <w:r w:rsidR="004F0089" w:rsidRPr="000C65C8">
        <w:rPr>
          <w:rFonts w:ascii="Arial" w:hAnsi="Arial" w:cs="Arial"/>
          <w:spacing w:val="-5"/>
          <w:sz w:val="22"/>
          <w:szCs w:val="22"/>
        </w:rPr>
        <w:t xml:space="preserve"> achieving a cumulative GPA will be continued on probatio</w:t>
      </w:r>
      <w:r w:rsidR="008927D3" w:rsidRPr="000C65C8">
        <w:rPr>
          <w:rFonts w:ascii="Arial" w:hAnsi="Arial" w:cs="Arial"/>
          <w:spacing w:val="-5"/>
          <w:sz w:val="22"/>
          <w:szCs w:val="22"/>
        </w:rPr>
        <w:t>n.</w:t>
      </w:r>
    </w:p>
    <w:p w14:paraId="705832F8" w14:textId="0F7E55CB" w:rsidR="00C56A1B" w:rsidRPr="000C65C8" w:rsidRDefault="00B022C1" w:rsidP="00E7480C">
      <w:pPr>
        <w:pStyle w:val="Heading2"/>
        <w:spacing w:after="240" w:line="312" w:lineRule="auto"/>
        <w:ind w:left="0"/>
        <w:jc w:val="left"/>
        <w:rPr>
          <w:rFonts w:ascii="Arial" w:hAnsi="Arial" w:cs="Arial"/>
        </w:rPr>
      </w:pPr>
      <w:bookmarkStart w:id="102" w:name="_Toc119512539"/>
      <w:bookmarkStart w:id="103" w:name="_Toc129334969"/>
      <w:bookmarkStart w:id="104" w:name="_Toc129336841"/>
      <w:bookmarkStart w:id="105" w:name="_Toc175317934"/>
      <w:r w:rsidRPr="000C65C8">
        <w:rPr>
          <w:rFonts w:ascii="Arial" w:hAnsi="Arial" w:cs="Arial"/>
        </w:rPr>
        <w:t>Multiple Probations</w:t>
      </w:r>
      <w:bookmarkEnd w:id="102"/>
      <w:bookmarkEnd w:id="103"/>
      <w:bookmarkEnd w:id="104"/>
      <w:bookmarkEnd w:id="105"/>
    </w:p>
    <w:p w14:paraId="039D101A" w14:textId="30541006" w:rsidR="003B2A28" w:rsidRPr="000C65C8" w:rsidRDefault="007C3CD8" w:rsidP="00D43425">
      <w:pPr>
        <w:pStyle w:val="BodyText"/>
        <w:spacing w:after="480" w:line="312" w:lineRule="auto"/>
        <w:ind w:right="288"/>
        <w:rPr>
          <w:rFonts w:ascii="Arial" w:hAnsi="Arial" w:cs="Arial"/>
          <w:sz w:val="22"/>
          <w:szCs w:val="22"/>
        </w:rPr>
      </w:pPr>
      <w:r w:rsidRPr="000C65C8">
        <w:rPr>
          <w:rFonts w:ascii="Arial" w:hAnsi="Arial" w:cs="Arial"/>
          <w:sz w:val="22"/>
          <w:szCs w:val="22"/>
        </w:rPr>
        <w:t>Any student who is placed on probationary status more than one time will be allowed only one semester</w:t>
      </w:r>
      <w:r w:rsidRPr="000C65C8">
        <w:rPr>
          <w:rFonts w:ascii="Arial" w:hAnsi="Arial" w:cs="Arial"/>
          <w:spacing w:val="-2"/>
          <w:sz w:val="22"/>
          <w:szCs w:val="22"/>
        </w:rPr>
        <w:t xml:space="preserve"> </w:t>
      </w:r>
      <w:r w:rsidRPr="000C65C8">
        <w:rPr>
          <w:rFonts w:ascii="Arial" w:hAnsi="Arial" w:cs="Arial"/>
          <w:sz w:val="22"/>
          <w:szCs w:val="22"/>
        </w:rPr>
        <w:t>in</w:t>
      </w:r>
      <w:r w:rsidRPr="000C65C8">
        <w:rPr>
          <w:rFonts w:ascii="Arial" w:hAnsi="Arial" w:cs="Arial"/>
          <w:spacing w:val="-2"/>
          <w:sz w:val="22"/>
          <w:szCs w:val="22"/>
        </w:rPr>
        <w:t xml:space="preserve"> </w:t>
      </w:r>
      <w:r w:rsidRPr="000C65C8">
        <w:rPr>
          <w:rFonts w:ascii="Arial" w:hAnsi="Arial" w:cs="Arial"/>
          <w:sz w:val="22"/>
          <w:szCs w:val="22"/>
        </w:rPr>
        <w:t>which</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return</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good</w:t>
      </w:r>
      <w:r w:rsidRPr="000C65C8">
        <w:rPr>
          <w:rFonts w:ascii="Arial" w:hAnsi="Arial" w:cs="Arial"/>
          <w:spacing w:val="-2"/>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If</w:t>
      </w:r>
      <w:r w:rsidRPr="000C65C8">
        <w:rPr>
          <w:rFonts w:ascii="Arial" w:hAnsi="Arial" w:cs="Arial"/>
          <w:spacing w:val="-2"/>
          <w:sz w:val="22"/>
          <w:szCs w:val="22"/>
        </w:rPr>
        <w:t xml:space="preserve"> </w:t>
      </w:r>
      <w:r w:rsidRPr="000C65C8">
        <w:rPr>
          <w:rFonts w:ascii="Arial" w:hAnsi="Arial" w:cs="Arial"/>
          <w:sz w:val="22"/>
          <w:szCs w:val="22"/>
        </w:rPr>
        <w:t>the</w:t>
      </w:r>
      <w:r w:rsidRPr="000C65C8">
        <w:rPr>
          <w:rFonts w:ascii="Arial" w:hAnsi="Arial" w:cs="Arial"/>
          <w:spacing w:val="-3"/>
          <w:sz w:val="22"/>
          <w:szCs w:val="22"/>
        </w:rPr>
        <w:t xml:space="preserve"> </w:t>
      </w:r>
      <w:r w:rsidRPr="000C65C8">
        <w:rPr>
          <w:rFonts w:ascii="Arial" w:hAnsi="Arial" w:cs="Arial"/>
          <w:sz w:val="22"/>
          <w:szCs w:val="22"/>
        </w:rPr>
        <w:t>student</w:t>
      </w:r>
      <w:r w:rsidRPr="000C65C8">
        <w:rPr>
          <w:rFonts w:ascii="Arial" w:hAnsi="Arial" w:cs="Arial"/>
          <w:spacing w:val="-3"/>
          <w:sz w:val="22"/>
          <w:szCs w:val="22"/>
        </w:rPr>
        <w:t xml:space="preserve"> </w:t>
      </w:r>
      <w:r w:rsidRPr="000C65C8">
        <w:rPr>
          <w:rFonts w:ascii="Arial" w:hAnsi="Arial" w:cs="Arial"/>
          <w:sz w:val="22"/>
          <w:szCs w:val="22"/>
        </w:rPr>
        <w:t>does</w:t>
      </w:r>
      <w:r w:rsidRPr="000C65C8">
        <w:rPr>
          <w:rFonts w:ascii="Arial" w:hAnsi="Arial" w:cs="Arial"/>
          <w:spacing w:val="-2"/>
          <w:sz w:val="22"/>
          <w:szCs w:val="22"/>
        </w:rPr>
        <w:t xml:space="preserve"> </w:t>
      </w:r>
      <w:r w:rsidRPr="000C65C8">
        <w:rPr>
          <w:rFonts w:ascii="Arial" w:hAnsi="Arial" w:cs="Arial"/>
          <w:sz w:val="22"/>
          <w:szCs w:val="22"/>
        </w:rPr>
        <w:t>not</w:t>
      </w:r>
      <w:r w:rsidRPr="000C65C8">
        <w:rPr>
          <w:rFonts w:ascii="Arial" w:hAnsi="Arial" w:cs="Arial"/>
          <w:spacing w:val="-3"/>
          <w:sz w:val="22"/>
          <w:szCs w:val="22"/>
        </w:rPr>
        <w:t xml:space="preserve"> </w:t>
      </w:r>
      <w:r w:rsidRPr="000C65C8">
        <w:rPr>
          <w:rFonts w:ascii="Arial" w:hAnsi="Arial" w:cs="Arial"/>
          <w:sz w:val="22"/>
          <w:szCs w:val="22"/>
        </w:rPr>
        <w:t>return</w:t>
      </w:r>
      <w:r w:rsidRPr="000C65C8">
        <w:rPr>
          <w:rFonts w:ascii="Arial" w:hAnsi="Arial" w:cs="Arial"/>
          <w:spacing w:val="-2"/>
          <w:sz w:val="22"/>
          <w:szCs w:val="22"/>
        </w:rPr>
        <w:t xml:space="preserve"> </w:t>
      </w:r>
      <w:r w:rsidRPr="000C65C8">
        <w:rPr>
          <w:rFonts w:ascii="Arial" w:hAnsi="Arial" w:cs="Arial"/>
          <w:sz w:val="22"/>
          <w:szCs w:val="22"/>
        </w:rPr>
        <w:t>to</w:t>
      </w:r>
      <w:r w:rsidRPr="000C65C8">
        <w:rPr>
          <w:rFonts w:ascii="Arial" w:hAnsi="Arial" w:cs="Arial"/>
          <w:spacing w:val="-2"/>
          <w:sz w:val="22"/>
          <w:szCs w:val="22"/>
        </w:rPr>
        <w:t xml:space="preserve"> </w:t>
      </w:r>
      <w:r w:rsidRPr="000C65C8">
        <w:rPr>
          <w:rFonts w:ascii="Arial" w:hAnsi="Arial" w:cs="Arial"/>
          <w:sz w:val="22"/>
          <w:szCs w:val="22"/>
        </w:rPr>
        <w:t>good</w:t>
      </w:r>
      <w:r w:rsidRPr="000C65C8">
        <w:rPr>
          <w:rFonts w:ascii="Arial" w:hAnsi="Arial" w:cs="Arial"/>
          <w:spacing w:val="-2"/>
          <w:sz w:val="22"/>
          <w:szCs w:val="22"/>
        </w:rPr>
        <w:t xml:space="preserve"> </w:t>
      </w:r>
      <w:r w:rsidRPr="000C65C8">
        <w:rPr>
          <w:rFonts w:ascii="Arial" w:hAnsi="Arial" w:cs="Arial"/>
          <w:sz w:val="22"/>
          <w:szCs w:val="22"/>
        </w:rPr>
        <w:t>standing</w:t>
      </w:r>
      <w:r w:rsidRPr="000C65C8">
        <w:rPr>
          <w:rFonts w:ascii="Arial" w:hAnsi="Arial" w:cs="Arial"/>
          <w:spacing w:val="-2"/>
          <w:sz w:val="22"/>
          <w:szCs w:val="22"/>
        </w:rPr>
        <w:t xml:space="preserve"> </w:t>
      </w:r>
      <w:r w:rsidRPr="000C65C8">
        <w:rPr>
          <w:rFonts w:ascii="Arial" w:hAnsi="Arial" w:cs="Arial"/>
          <w:sz w:val="22"/>
          <w:szCs w:val="22"/>
        </w:rPr>
        <w:t>at</w:t>
      </w:r>
      <w:r w:rsidRPr="000C65C8">
        <w:rPr>
          <w:rFonts w:ascii="Arial" w:hAnsi="Arial" w:cs="Arial"/>
          <w:spacing w:val="-2"/>
          <w:sz w:val="22"/>
          <w:szCs w:val="22"/>
        </w:rPr>
        <w:t xml:space="preserve"> </w:t>
      </w:r>
      <w:r w:rsidRPr="000C65C8">
        <w:rPr>
          <w:rFonts w:ascii="Arial" w:hAnsi="Arial" w:cs="Arial"/>
          <w:sz w:val="22"/>
          <w:szCs w:val="22"/>
        </w:rPr>
        <w:t>the end of that probationary semester, they may be dismissed for poor scholarship.</w:t>
      </w:r>
    </w:p>
    <w:p w14:paraId="5A5039DE" w14:textId="343CD8BD" w:rsidR="00C56A1B" w:rsidRPr="00B022C1" w:rsidRDefault="00B022C1" w:rsidP="00D43425">
      <w:pPr>
        <w:pStyle w:val="Heading2"/>
        <w:spacing w:after="360" w:line="312" w:lineRule="auto"/>
        <w:ind w:left="0"/>
        <w:jc w:val="left"/>
        <w:rPr>
          <w:rFonts w:ascii="Arial" w:hAnsi="Arial" w:cs="Arial"/>
        </w:rPr>
      </w:pPr>
      <w:bookmarkStart w:id="106" w:name="_Toc119512540"/>
      <w:bookmarkStart w:id="107" w:name="_Toc129334970"/>
      <w:bookmarkStart w:id="108" w:name="_Toc175317935"/>
      <w:r w:rsidRPr="00B022C1">
        <w:rPr>
          <w:rFonts w:ascii="Arial" w:hAnsi="Arial" w:cs="Arial"/>
        </w:rPr>
        <w:t>Dismissal for Poor Scholarship</w:t>
      </w:r>
      <w:bookmarkEnd w:id="106"/>
      <w:bookmarkEnd w:id="107"/>
      <w:bookmarkEnd w:id="108"/>
    </w:p>
    <w:p w14:paraId="379EE1B5" w14:textId="7821E9D1" w:rsidR="00791745" w:rsidRPr="000C65C8" w:rsidRDefault="007C3CD8" w:rsidP="00D43425">
      <w:pPr>
        <w:pStyle w:val="BodyText"/>
        <w:spacing w:after="360" w:line="312" w:lineRule="auto"/>
        <w:ind w:right="156"/>
        <w:rPr>
          <w:rFonts w:ascii="Arial" w:hAnsi="Arial" w:cs="Arial"/>
          <w:spacing w:val="-2"/>
          <w:sz w:val="22"/>
          <w:szCs w:val="22"/>
        </w:rPr>
      </w:pPr>
      <w:r w:rsidRPr="000C65C8">
        <w:rPr>
          <w:rFonts w:ascii="Arial" w:hAnsi="Arial" w:cs="Arial"/>
          <w:sz w:val="22"/>
          <w:szCs w:val="22"/>
        </w:rPr>
        <w:t>Any</w:t>
      </w:r>
      <w:r w:rsidRPr="000C65C8">
        <w:rPr>
          <w:rFonts w:ascii="Arial" w:hAnsi="Arial" w:cs="Arial"/>
          <w:spacing w:val="-2"/>
          <w:sz w:val="22"/>
          <w:szCs w:val="22"/>
        </w:rPr>
        <w:t xml:space="preserve"> </w:t>
      </w:r>
      <w:r w:rsidRPr="000C65C8">
        <w:rPr>
          <w:rFonts w:ascii="Arial" w:hAnsi="Arial" w:cs="Arial"/>
          <w:sz w:val="22"/>
          <w:szCs w:val="22"/>
        </w:rPr>
        <w:t>student</w:t>
      </w:r>
      <w:r w:rsidRPr="000C65C8">
        <w:rPr>
          <w:rFonts w:ascii="Arial" w:hAnsi="Arial" w:cs="Arial"/>
          <w:spacing w:val="-3"/>
          <w:sz w:val="22"/>
          <w:szCs w:val="22"/>
        </w:rPr>
        <w:t xml:space="preserve"> </w:t>
      </w:r>
      <w:r w:rsidRPr="000C65C8">
        <w:rPr>
          <w:rFonts w:ascii="Arial" w:hAnsi="Arial" w:cs="Arial"/>
          <w:sz w:val="22"/>
          <w:szCs w:val="22"/>
        </w:rPr>
        <w:t>who</w:t>
      </w:r>
      <w:r w:rsidRPr="000C65C8">
        <w:rPr>
          <w:rFonts w:ascii="Arial" w:hAnsi="Arial" w:cs="Arial"/>
          <w:spacing w:val="-2"/>
          <w:sz w:val="22"/>
          <w:szCs w:val="22"/>
        </w:rPr>
        <w:t xml:space="preserve"> </w:t>
      </w:r>
      <w:r w:rsidRPr="000C65C8">
        <w:rPr>
          <w:rFonts w:ascii="Arial" w:hAnsi="Arial" w:cs="Arial"/>
          <w:sz w:val="22"/>
          <w:szCs w:val="22"/>
        </w:rPr>
        <w:t>has</w:t>
      </w:r>
      <w:r w:rsidRPr="000C65C8">
        <w:rPr>
          <w:rFonts w:ascii="Arial" w:hAnsi="Arial" w:cs="Arial"/>
          <w:spacing w:val="-2"/>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z w:val="22"/>
          <w:szCs w:val="22"/>
        </w:rPr>
        <w:t>quality</w:t>
      </w:r>
      <w:r w:rsidRPr="000C65C8">
        <w:rPr>
          <w:rFonts w:ascii="Arial" w:hAnsi="Arial" w:cs="Arial"/>
          <w:spacing w:val="-2"/>
          <w:sz w:val="22"/>
          <w:szCs w:val="22"/>
        </w:rPr>
        <w:t xml:space="preserve"> </w:t>
      </w:r>
      <w:r w:rsidRPr="000C65C8">
        <w:rPr>
          <w:rFonts w:ascii="Arial" w:hAnsi="Arial" w:cs="Arial"/>
          <w:sz w:val="22"/>
          <w:szCs w:val="22"/>
        </w:rPr>
        <w:t>point</w:t>
      </w:r>
      <w:r w:rsidRPr="000C65C8">
        <w:rPr>
          <w:rFonts w:ascii="Arial" w:hAnsi="Arial" w:cs="Arial"/>
          <w:spacing w:val="-3"/>
          <w:sz w:val="22"/>
          <w:szCs w:val="22"/>
        </w:rPr>
        <w:t xml:space="preserve"> </w:t>
      </w:r>
      <w:r w:rsidRPr="000C65C8">
        <w:rPr>
          <w:rFonts w:ascii="Arial" w:hAnsi="Arial" w:cs="Arial"/>
          <w:sz w:val="22"/>
          <w:szCs w:val="22"/>
        </w:rPr>
        <w:t>deficit</w:t>
      </w:r>
      <w:r w:rsidRPr="000C65C8">
        <w:rPr>
          <w:rFonts w:ascii="Arial" w:hAnsi="Arial" w:cs="Arial"/>
          <w:spacing w:val="-2"/>
          <w:sz w:val="22"/>
          <w:szCs w:val="22"/>
        </w:rPr>
        <w:t xml:space="preserve"> </w:t>
      </w:r>
      <w:r w:rsidRPr="000C65C8">
        <w:rPr>
          <w:rFonts w:ascii="Arial" w:hAnsi="Arial" w:cs="Arial"/>
          <w:sz w:val="22"/>
          <w:szCs w:val="22"/>
        </w:rPr>
        <w:t>of</w:t>
      </w:r>
      <w:r w:rsidRPr="000C65C8">
        <w:rPr>
          <w:rFonts w:ascii="Arial" w:hAnsi="Arial" w:cs="Arial"/>
          <w:spacing w:val="-2"/>
          <w:sz w:val="22"/>
          <w:szCs w:val="22"/>
        </w:rPr>
        <w:t xml:space="preserve"> </w:t>
      </w:r>
      <w:r w:rsidRPr="000C65C8">
        <w:rPr>
          <w:rFonts w:ascii="Arial" w:hAnsi="Arial" w:cs="Arial"/>
          <w:sz w:val="22"/>
          <w:szCs w:val="22"/>
        </w:rPr>
        <w:t>15</w:t>
      </w:r>
      <w:r w:rsidRPr="000C65C8">
        <w:rPr>
          <w:rFonts w:ascii="Arial" w:hAnsi="Arial" w:cs="Arial"/>
          <w:spacing w:val="-2"/>
          <w:sz w:val="22"/>
          <w:szCs w:val="22"/>
        </w:rPr>
        <w:t xml:space="preserve"> </w:t>
      </w:r>
      <w:r w:rsidRPr="000C65C8">
        <w:rPr>
          <w:rFonts w:ascii="Arial" w:hAnsi="Arial" w:cs="Arial"/>
          <w:sz w:val="22"/>
          <w:szCs w:val="22"/>
        </w:rPr>
        <w:t>or</w:t>
      </w:r>
      <w:r w:rsidRPr="000C65C8">
        <w:rPr>
          <w:rFonts w:ascii="Arial" w:hAnsi="Arial" w:cs="Arial"/>
          <w:spacing w:val="-2"/>
          <w:sz w:val="22"/>
          <w:szCs w:val="22"/>
        </w:rPr>
        <w:t xml:space="preserve"> </w:t>
      </w:r>
      <w:r w:rsidRPr="000C65C8">
        <w:rPr>
          <w:rFonts w:ascii="Arial" w:hAnsi="Arial" w:cs="Arial"/>
          <w:sz w:val="22"/>
          <w:szCs w:val="22"/>
        </w:rPr>
        <w:t>more</w:t>
      </w:r>
      <w:r w:rsidRPr="000C65C8">
        <w:rPr>
          <w:rFonts w:ascii="Arial" w:hAnsi="Arial" w:cs="Arial"/>
          <w:spacing w:val="-3"/>
          <w:sz w:val="22"/>
          <w:szCs w:val="22"/>
        </w:rPr>
        <w:t xml:space="preserve"> </w:t>
      </w:r>
      <w:r w:rsidRPr="000C65C8">
        <w:rPr>
          <w:rFonts w:ascii="Arial" w:hAnsi="Arial" w:cs="Arial"/>
          <w:sz w:val="22"/>
          <w:szCs w:val="22"/>
        </w:rPr>
        <w:t>points,</w:t>
      </w:r>
      <w:r w:rsidRPr="000C65C8">
        <w:rPr>
          <w:rFonts w:ascii="Arial" w:hAnsi="Arial" w:cs="Arial"/>
          <w:spacing w:val="-2"/>
          <w:sz w:val="22"/>
          <w:szCs w:val="22"/>
        </w:rPr>
        <w:t xml:space="preserve"> </w:t>
      </w:r>
      <w:r w:rsidRPr="000C65C8">
        <w:rPr>
          <w:rFonts w:ascii="Arial" w:hAnsi="Arial" w:cs="Arial"/>
          <w:sz w:val="22"/>
          <w:szCs w:val="22"/>
        </w:rPr>
        <w:t>even</w:t>
      </w:r>
      <w:r w:rsidRPr="000C65C8">
        <w:rPr>
          <w:rFonts w:ascii="Arial" w:hAnsi="Arial" w:cs="Arial"/>
          <w:spacing w:val="-2"/>
          <w:sz w:val="22"/>
          <w:szCs w:val="22"/>
        </w:rPr>
        <w:t xml:space="preserve"> </w:t>
      </w:r>
      <w:r w:rsidRPr="000C65C8">
        <w:rPr>
          <w:rFonts w:ascii="Arial" w:hAnsi="Arial" w:cs="Arial"/>
          <w:sz w:val="22"/>
          <w:szCs w:val="22"/>
        </w:rPr>
        <w:t>if</w:t>
      </w:r>
      <w:r w:rsidRPr="000C65C8">
        <w:rPr>
          <w:rFonts w:ascii="Arial" w:hAnsi="Arial" w:cs="Arial"/>
          <w:spacing w:val="-2"/>
          <w:sz w:val="22"/>
          <w:szCs w:val="22"/>
        </w:rPr>
        <w:t xml:space="preserve"> </w:t>
      </w:r>
      <w:r w:rsidRPr="000C65C8">
        <w:rPr>
          <w:rFonts w:ascii="Arial" w:hAnsi="Arial" w:cs="Arial"/>
          <w:sz w:val="22"/>
          <w:szCs w:val="22"/>
        </w:rPr>
        <w:t>they</w:t>
      </w:r>
      <w:r w:rsidRPr="000C65C8">
        <w:rPr>
          <w:rFonts w:ascii="Arial" w:hAnsi="Arial" w:cs="Arial"/>
          <w:spacing w:val="-2"/>
          <w:sz w:val="22"/>
          <w:szCs w:val="22"/>
        </w:rPr>
        <w:t xml:space="preserve"> </w:t>
      </w:r>
      <w:r w:rsidRPr="000C65C8">
        <w:rPr>
          <w:rFonts w:ascii="Arial" w:hAnsi="Arial" w:cs="Arial"/>
          <w:sz w:val="22"/>
          <w:szCs w:val="22"/>
        </w:rPr>
        <w:t>have</w:t>
      </w:r>
      <w:r w:rsidRPr="000C65C8">
        <w:rPr>
          <w:rFonts w:ascii="Arial" w:hAnsi="Arial" w:cs="Arial"/>
          <w:spacing w:val="-3"/>
          <w:sz w:val="22"/>
          <w:szCs w:val="22"/>
        </w:rPr>
        <w:t xml:space="preserve"> </w:t>
      </w:r>
      <w:r w:rsidRPr="000C65C8">
        <w:rPr>
          <w:rFonts w:ascii="Arial" w:hAnsi="Arial" w:cs="Arial"/>
          <w:sz w:val="22"/>
          <w:szCs w:val="22"/>
        </w:rPr>
        <w:t>not</w:t>
      </w:r>
      <w:r w:rsidRPr="000C65C8">
        <w:rPr>
          <w:rFonts w:ascii="Arial" w:hAnsi="Arial" w:cs="Arial"/>
          <w:spacing w:val="-3"/>
          <w:sz w:val="22"/>
          <w:szCs w:val="22"/>
        </w:rPr>
        <w:t xml:space="preserve"> </w:t>
      </w:r>
      <w:r w:rsidRPr="000C65C8">
        <w:rPr>
          <w:rFonts w:ascii="Arial" w:hAnsi="Arial" w:cs="Arial"/>
          <w:sz w:val="22"/>
          <w:szCs w:val="22"/>
        </w:rPr>
        <w:t>had</w:t>
      </w:r>
      <w:r w:rsidRPr="000C65C8">
        <w:rPr>
          <w:rFonts w:ascii="Arial" w:hAnsi="Arial" w:cs="Arial"/>
          <w:spacing w:val="-2"/>
          <w:sz w:val="22"/>
          <w:szCs w:val="22"/>
        </w:rPr>
        <w:t xml:space="preserve"> </w:t>
      </w:r>
      <w:r w:rsidRPr="000C65C8">
        <w:rPr>
          <w:rFonts w:ascii="Arial" w:hAnsi="Arial" w:cs="Arial"/>
          <w:sz w:val="22"/>
          <w:szCs w:val="22"/>
        </w:rPr>
        <w:t>a</w:t>
      </w:r>
      <w:r w:rsidRPr="000C65C8">
        <w:rPr>
          <w:rFonts w:ascii="Arial" w:hAnsi="Arial" w:cs="Arial"/>
          <w:spacing w:val="-3"/>
          <w:sz w:val="22"/>
          <w:szCs w:val="22"/>
        </w:rPr>
        <w:t xml:space="preserve"> </w:t>
      </w:r>
      <w:r w:rsidRPr="000C65C8">
        <w:rPr>
          <w:rFonts w:ascii="Arial" w:hAnsi="Arial" w:cs="Arial"/>
          <w:sz w:val="22"/>
          <w:szCs w:val="22"/>
        </w:rPr>
        <w:t>previous semester of probationary status, may be dismissed for poor scholarship.</w:t>
      </w:r>
      <w:r w:rsidRPr="000C65C8">
        <w:rPr>
          <w:rFonts w:ascii="Arial" w:hAnsi="Arial" w:cs="Arial"/>
          <w:spacing w:val="-6"/>
          <w:sz w:val="22"/>
          <w:szCs w:val="22"/>
        </w:rPr>
        <w:t xml:space="preserve"> </w:t>
      </w:r>
      <w:r w:rsidRPr="000C65C8">
        <w:rPr>
          <w:rFonts w:ascii="Arial" w:hAnsi="Arial" w:cs="Arial"/>
          <w:sz w:val="22"/>
          <w:szCs w:val="22"/>
        </w:rPr>
        <w:t>Any student who fails to achieve a term GPA</w:t>
      </w:r>
      <w:r w:rsidRPr="000C65C8">
        <w:rPr>
          <w:rFonts w:ascii="Arial" w:hAnsi="Arial" w:cs="Arial"/>
          <w:spacing w:val="-8"/>
          <w:sz w:val="22"/>
          <w:szCs w:val="22"/>
        </w:rPr>
        <w:t xml:space="preserve"> </w:t>
      </w:r>
      <w:r w:rsidRPr="000C65C8">
        <w:rPr>
          <w:rFonts w:ascii="Arial" w:hAnsi="Arial" w:cs="Arial"/>
          <w:sz w:val="22"/>
          <w:szCs w:val="22"/>
        </w:rPr>
        <w:t xml:space="preserve">of at least 2.33 for the probationary semester (unless they </w:t>
      </w:r>
      <w:r w:rsidR="00B24643" w:rsidRPr="000C65C8">
        <w:rPr>
          <w:rFonts w:ascii="Arial" w:hAnsi="Arial" w:cs="Arial"/>
          <w:sz w:val="22"/>
          <w:szCs w:val="22"/>
        </w:rPr>
        <w:t>restore</w:t>
      </w:r>
      <w:r w:rsidRPr="000C65C8">
        <w:rPr>
          <w:rFonts w:ascii="Arial" w:hAnsi="Arial" w:cs="Arial"/>
          <w:sz w:val="22"/>
          <w:szCs w:val="22"/>
        </w:rPr>
        <w:t xml:space="preserve"> their cumulative GPA</w:t>
      </w:r>
      <w:r w:rsidRPr="000C65C8">
        <w:rPr>
          <w:rFonts w:ascii="Arial" w:hAnsi="Arial" w:cs="Arial"/>
          <w:spacing w:val="-9"/>
          <w:sz w:val="22"/>
          <w:szCs w:val="22"/>
        </w:rPr>
        <w:t xml:space="preserve"> </w:t>
      </w:r>
      <w:r w:rsidRPr="000C65C8">
        <w:rPr>
          <w:rFonts w:ascii="Arial" w:hAnsi="Arial" w:cs="Arial"/>
          <w:sz w:val="22"/>
          <w:szCs w:val="22"/>
        </w:rPr>
        <w:t xml:space="preserve">to a minimum of 2.00 at the end of that semester) will be dismissed for poor </w:t>
      </w:r>
      <w:r w:rsidRPr="000C65C8">
        <w:rPr>
          <w:rFonts w:ascii="Arial" w:hAnsi="Arial" w:cs="Arial"/>
          <w:spacing w:val="-2"/>
          <w:sz w:val="22"/>
          <w:szCs w:val="22"/>
        </w:rPr>
        <w:t>scholarship</w:t>
      </w:r>
      <w:r w:rsidR="000F4DF0" w:rsidRPr="000C65C8">
        <w:rPr>
          <w:rFonts w:ascii="Arial" w:hAnsi="Arial" w:cs="Arial"/>
          <w:spacing w:val="-2"/>
          <w:sz w:val="22"/>
          <w:szCs w:val="22"/>
        </w:rPr>
        <w:t>.</w:t>
      </w:r>
      <w:bookmarkStart w:id="109" w:name="_Toc119512541"/>
    </w:p>
    <w:p w14:paraId="4D0F2980" w14:textId="0E43C04F" w:rsidR="006C6183" w:rsidRPr="006C6183" w:rsidRDefault="00791745" w:rsidP="006C6183">
      <w:pPr>
        <w:rPr>
          <w:rFonts w:ascii="Arial" w:hAnsi="Arial" w:cs="Arial"/>
          <w:spacing w:val="-2"/>
        </w:rPr>
      </w:pPr>
      <w:r w:rsidRPr="000C65C8">
        <w:rPr>
          <w:rFonts w:ascii="Arial" w:hAnsi="Arial" w:cs="Arial"/>
          <w:spacing w:val="-2"/>
        </w:rPr>
        <w:br w:type="page"/>
      </w:r>
    </w:p>
    <w:p w14:paraId="2682B7E1" w14:textId="2D6DB5C2" w:rsidR="00B022C1" w:rsidRPr="00D7478B" w:rsidRDefault="006C6183" w:rsidP="00E436AB">
      <w:pPr>
        <w:pStyle w:val="Heading1"/>
        <w:spacing w:after="240"/>
        <w:ind w:left="0"/>
        <w:rPr>
          <w:rFonts w:ascii="Arial" w:hAnsi="Arial" w:cs="Arial"/>
          <w:color w:val="922247"/>
          <w:sz w:val="28"/>
          <w:szCs w:val="28"/>
        </w:rPr>
      </w:pPr>
      <w:bookmarkStart w:id="110" w:name="_Toc175317936"/>
      <w:r w:rsidRPr="00D7478B">
        <w:rPr>
          <w:rFonts w:ascii="Arial" w:hAnsi="Arial" w:cs="Arial"/>
          <w:color w:val="922247"/>
          <w:sz w:val="28"/>
          <w:szCs w:val="28"/>
        </w:rPr>
        <w:lastRenderedPageBreak/>
        <w:t>Student Commitment to Professionalism</w:t>
      </w:r>
      <w:r w:rsidR="00B022C1" w:rsidRPr="00D7478B">
        <w:rPr>
          <w:rFonts w:ascii="Arial" w:hAnsi="Arial" w:cs="Arial"/>
          <w:color w:val="922247"/>
          <w:sz w:val="28"/>
          <w:szCs w:val="28"/>
        </w:rPr>
        <w:t xml:space="preserve"> and </w:t>
      </w:r>
      <w:bookmarkEnd w:id="109"/>
      <w:r w:rsidRPr="00D7478B">
        <w:rPr>
          <w:rFonts w:ascii="Arial" w:hAnsi="Arial" w:cs="Arial"/>
          <w:color w:val="922247"/>
          <w:sz w:val="28"/>
          <w:szCs w:val="28"/>
        </w:rPr>
        <w:t>Wellness</w:t>
      </w:r>
      <w:bookmarkEnd w:id="110"/>
    </w:p>
    <w:p w14:paraId="5EB3B498" w14:textId="76A06258" w:rsidR="004F0089" w:rsidRDefault="007C3CD8" w:rsidP="006C6183">
      <w:pPr>
        <w:pStyle w:val="BodyText"/>
        <w:spacing w:after="360" w:line="312" w:lineRule="auto"/>
        <w:ind w:left="101" w:right="288"/>
        <w:rPr>
          <w:rFonts w:ascii="Arial" w:hAnsi="Arial" w:cs="Arial"/>
          <w:sz w:val="22"/>
          <w:szCs w:val="22"/>
        </w:rPr>
      </w:pPr>
      <w:r w:rsidRPr="00F54565">
        <w:rPr>
          <w:rFonts w:ascii="Arial" w:hAnsi="Arial" w:cs="Arial"/>
          <w:sz w:val="22"/>
          <w:szCs w:val="22"/>
        </w:rPr>
        <w:t>All students at Loyola University Chicago School of Social Work are expected to adhere to the ethics of the profession as presented in the Code of Ethics of the National</w:t>
      </w:r>
      <w:r w:rsidRPr="00F54565">
        <w:rPr>
          <w:rFonts w:ascii="Arial" w:hAnsi="Arial" w:cs="Arial"/>
          <w:spacing w:val="-10"/>
          <w:sz w:val="22"/>
          <w:szCs w:val="22"/>
        </w:rPr>
        <w:t xml:space="preserve"> </w:t>
      </w:r>
      <w:r w:rsidRPr="00F54565">
        <w:rPr>
          <w:rFonts w:ascii="Arial" w:hAnsi="Arial" w:cs="Arial"/>
          <w:sz w:val="22"/>
          <w:szCs w:val="22"/>
        </w:rPr>
        <w:t>Association of Social Workers.</w:t>
      </w:r>
      <w:r w:rsidRPr="00F54565">
        <w:rPr>
          <w:rFonts w:ascii="Arial" w:hAnsi="Arial" w:cs="Arial"/>
          <w:spacing w:val="-5"/>
          <w:sz w:val="22"/>
          <w:szCs w:val="22"/>
        </w:rPr>
        <w:t xml:space="preserve"> </w:t>
      </w:r>
      <w:r w:rsidRPr="00F54565">
        <w:rPr>
          <w:rFonts w:ascii="Arial" w:hAnsi="Arial" w:cs="Arial"/>
          <w:sz w:val="22"/>
          <w:szCs w:val="22"/>
        </w:rPr>
        <w:t>Students</w:t>
      </w:r>
      <w:r w:rsidRPr="00F54565">
        <w:rPr>
          <w:rFonts w:ascii="Arial" w:hAnsi="Arial" w:cs="Arial"/>
          <w:spacing w:val="-5"/>
          <w:sz w:val="22"/>
          <w:szCs w:val="22"/>
        </w:rPr>
        <w:t xml:space="preserve"> </w:t>
      </w:r>
      <w:r w:rsidRPr="00F54565">
        <w:rPr>
          <w:rFonts w:ascii="Arial" w:hAnsi="Arial" w:cs="Arial"/>
          <w:sz w:val="22"/>
          <w:szCs w:val="22"/>
        </w:rPr>
        <w:t>are</w:t>
      </w:r>
      <w:r w:rsidRPr="00F54565">
        <w:rPr>
          <w:rFonts w:ascii="Arial" w:hAnsi="Arial" w:cs="Arial"/>
          <w:spacing w:val="-6"/>
          <w:sz w:val="22"/>
          <w:szCs w:val="22"/>
        </w:rPr>
        <w:t xml:space="preserve"> </w:t>
      </w:r>
      <w:r w:rsidRPr="00F54565">
        <w:rPr>
          <w:rFonts w:ascii="Arial" w:hAnsi="Arial" w:cs="Arial"/>
          <w:sz w:val="22"/>
          <w:szCs w:val="22"/>
        </w:rPr>
        <w:t>expected</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adhere</w:t>
      </w:r>
      <w:r w:rsidRPr="00F54565">
        <w:rPr>
          <w:rFonts w:ascii="Arial" w:hAnsi="Arial" w:cs="Arial"/>
          <w:spacing w:val="-6"/>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the</w:t>
      </w:r>
      <w:r w:rsidRPr="00F54565">
        <w:rPr>
          <w:rFonts w:ascii="Arial" w:hAnsi="Arial" w:cs="Arial"/>
          <w:spacing w:val="-6"/>
          <w:sz w:val="22"/>
          <w:szCs w:val="22"/>
        </w:rPr>
        <w:t xml:space="preserve"> </w:t>
      </w:r>
      <w:r w:rsidRPr="00F54565">
        <w:rPr>
          <w:rFonts w:ascii="Arial" w:hAnsi="Arial" w:cs="Arial"/>
          <w:sz w:val="22"/>
          <w:szCs w:val="22"/>
        </w:rPr>
        <w:t>school’s</w:t>
      </w:r>
      <w:r w:rsidRPr="00F54565">
        <w:rPr>
          <w:rFonts w:ascii="Arial" w:hAnsi="Arial" w:cs="Arial"/>
          <w:spacing w:val="-5"/>
          <w:sz w:val="22"/>
          <w:szCs w:val="22"/>
        </w:rPr>
        <w:t xml:space="preserve"> </w:t>
      </w:r>
      <w:r w:rsidRPr="00F54565">
        <w:rPr>
          <w:rFonts w:ascii="Arial" w:hAnsi="Arial" w:cs="Arial"/>
          <w:sz w:val="22"/>
          <w:szCs w:val="22"/>
        </w:rPr>
        <w:t>policies</w:t>
      </w:r>
      <w:r w:rsidRPr="00F54565">
        <w:rPr>
          <w:rFonts w:ascii="Arial" w:hAnsi="Arial" w:cs="Arial"/>
          <w:spacing w:val="-5"/>
          <w:sz w:val="22"/>
          <w:szCs w:val="22"/>
        </w:rPr>
        <w:t xml:space="preserve"> </w:t>
      </w:r>
      <w:r w:rsidRPr="00F54565">
        <w:rPr>
          <w:rFonts w:ascii="Arial" w:hAnsi="Arial" w:cs="Arial"/>
          <w:sz w:val="22"/>
          <w:szCs w:val="22"/>
        </w:rPr>
        <w:t>on</w:t>
      </w:r>
      <w:r w:rsidRPr="00F54565">
        <w:rPr>
          <w:rFonts w:ascii="Arial" w:hAnsi="Arial" w:cs="Arial"/>
          <w:spacing w:val="-5"/>
          <w:sz w:val="22"/>
          <w:szCs w:val="22"/>
        </w:rPr>
        <w:t xml:space="preserve"> </w:t>
      </w:r>
      <w:r w:rsidRPr="00F54565">
        <w:rPr>
          <w:rFonts w:ascii="Arial" w:hAnsi="Arial" w:cs="Arial"/>
          <w:sz w:val="22"/>
          <w:szCs w:val="22"/>
        </w:rPr>
        <w:t>professional</w:t>
      </w:r>
      <w:r w:rsidRPr="00F54565">
        <w:rPr>
          <w:rFonts w:ascii="Arial" w:hAnsi="Arial" w:cs="Arial"/>
          <w:spacing w:val="-5"/>
          <w:sz w:val="22"/>
          <w:szCs w:val="22"/>
        </w:rPr>
        <w:t xml:space="preserve"> </w:t>
      </w:r>
      <w:r w:rsidRPr="00F54565">
        <w:rPr>
          <w:rFonts w:ascii="Arial" w:hAnsi="Arial" w:cs="Arial"/>
          <w:sz w:val="22"/>
          <w:szCs w:val="22"/>
        </w:rPr>
        <w:t>conduct</w:t>
      </w:r>
      <w:r w:rsidRPr="00F54565">
        <w:rPr>
          <w:rFonts w:ascii="Arial" w:hAnsi="Arial" w:cs="Arial"/>
          <w:spacing w:val="-5"/>
          <w:sz w:val="22"/>
          <w:szCs w:val="22"/>
        </w:rPr>
        <w:t xml:space="preserve"> </w:t>
      </w:r>
      <w:r w:rsidRPr="00F54565">
        <w:rPr>
          <w:rFonts w:ascii="Arial" w:hAnsi="Arial" w:cs="Arial"/>
          <w:sz w:val="22"/>
          <w:szCs w:val="22"/>
        </w:rPr>
        <w:t>and</w:t>
      </w:r>
      <w:r w:rsidRPr="00F54565">
        <w:rPr>
          <w:rFonts w:ascii="Arial" w:hAnsi="Arial" w:cs="Arial"/>
          <w:spacing w:val="-5"/>
          <w:sz w:val="22"/>
          <w:szCs w:val="22"/>
        </w:rPr>
        <w:t xml:space="preserve"> </w:t>
      </w:r>
      <w:r w:rsidRPr="00F54565">
        <w:rPr>
          <w:rFonts w:ascii="Arial" w:hAnsi="Arial" w:cs="Arial"/>
          <w:sz w:val="22"/>
          <w:szCs w:val="22"/>
        </w:rPr>
        <w:t>on academic honesty, which include:</w:t>
      </w:r>
      <w:bookmarkStart w:id="111" w:name="_TOC_250011"/>
    </w:p>
    <w:p w14:paraId="1101166C"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 xml:space="preserve">At the School of Social Work there are expectations for social work students who are training to become professional social workers regarding their skills, attitudes, and behaviors. Our mission requires respecting all individuals, creating, and maintaining a positive learning environment, and consciously adhering to model standards of behavior and interactions that are consistent with Loyola’s Jesuit heritage. Professionalism is considered in determining satisfactory academic progress. Professionalism includes communication, email etiquette, dress code, and conduct. Our mission requires respecting all individuals, creating, and maintaining a positive learning environment, and consciously adhering to model standards of behavior and interactions that are consistent with our institution’s Jesuit heritage. Our students are expected to be of high moral character, behave professionally, and behave as socially responsible citizens in keeping with the professional norms of social work practice. Students also are expected to maintain high ethical standards and practice academic honesty in their educational endeavors, abiding by our </w:t>
      </w:r>
      <w:hyperlink r:id="rId35" w:history="1">
        <w:r w:rsidRPr="006C6183">
          <w:rPr>
            <w:rStyle w:val="Hyperlink"/>
            <w:rFonts w:ascii="Arial" w:hAnsi="Arial" w:cs="Arial"/>
            <w:sz w:val="22"/>
            <w:szCs w:val="22"/>
          </w:rPr>
          <w:t>NASW Code of Ethics</w:t>
        </w:r>
      </w:hyperlink>
      <w:r w:rsidRPr="006C6183">
        <w:rPr>
          <w:rFonts w:ascii="Arial" w:hAnsi="Arial" w:cs="Arial"/>
          <w:sz w:val="22"/>
          <w:szCs w:val="22"/>
        </w:rPr>
        <w:t>. These actions are echoed in our competencies – nine areas of performance and behavior that students must meet to be eligible for promotion and graduation. Those nine areas of performance and behavior include the following:</w:t>
      </w:r>
    </w:p>
    <w:p w14:paraId="71C5D47E" w14:textId="77777777" w:rsidR="006C6183" w:rsidRPr="006C6183" w:rsidRDefault="006C6183" w:rsidP="006C6183">
      <w:pPr>
        <w:pStyle w:val="BodyText"/>
        <w:spacing w:after="360" w:line="312" w:lineRule="auto"/>
        <w:ind w:left="100" w:right="285"/>
        <w:rPr>
          <w:rFonts w:ascii="Arial" w:hAnsi="Arial" w:cs="Arial"/>
          <w:sz w:val="22"/>
          <w:szCs w:val="22"/>
        </w:rPr>
      </w:pPr>
    </w:p>
    <w:tbl>
      <w:tblPr>
        <w:tblStyle w:val="TableGrid0"/>
        <w:tblW w:w="0" w:type="auto"/>
        <w:tblLayout w:type="fixed"/>
        <w:tblLook w:val="0020" w:firstRow="1" w:lastRow="0" w:firstColumn="0" w:lastColumn="0" w:noHBand="0" w:noVBand="0"/>
      </w:tblPr>
      <w:tblGrid>
        <w:gridCol w:w="9634"/>
      </w:tblGrid>
      <w:tr w:rsidR="006C6183" w:rsidRPr="006C6183" w14:paraId="400CEDAB" w14:textId="77777777" w:rsidTr="006C6183">
        <w:trPr>
          <w:trHeight w:val="255"/>
        </w:trPr>
        <w:tc>
          <w:tcPr>
            <w:tcW w:w="9634" w:type="dxa"/>
            <w:tcBorders>
              <w:top w:val="single" w:sz="4" w:space="0" w:color="auto"/>
              <w:left w:val="single" w:sz="4" w:space="0" w:color="auto"/>
              <w:bottom w:val="single" w:sz="4" w:space="0" w:color="auto"/>
              <w:right w:val="single" w:sz="4" w:space="0" w:color="auto"/>
            </w:tcBorders>
            <w:hideMark/>
          </w:tcPr>
          <w:p w14:paraId="4D75ECDE"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1: Demonstrate Ethical and Professional Behavior</w:t>
            </w:r>
          </w:p>
        </w:tc>
      </w:tr>
      <w:tr w:rsidR="006C6183" w:rsidRPr="006C6183" w14:paraId="57E74607" w14:textId="77777777" w:rsidTr="006C6183">
        <w:trPr>
          <w:trHeight w:val="255"/>
        </w:trPr>
        <w:tc>
          <w:tcPr>
            <w:tcW w:w="9634" w:type="dxa"/>
            <w:tcBorders>
              <w:top w:val="single" w:sz="4" w:space="0" w:color="auto"/>
              <w:left w:val="single" w:sz="4" w:space="0" w:color="auto"/>
              <w:bottom w:val="single" w:sz="4" w:space="0" w:color="auto"/>
              <w:right w:val="single" w:sz="4" w:space="0" w:color="auto"/>
            </w:tcBorders>
            <w:hideMark/>
          </w:tcPr>
          <w:p w14:paraId="4B069DF9"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2: Engage Diversity and Difference in Practice</w:t>
            </w:r>
          </w:p>
        </w:tc>
      </w:tr>
      <w:tr w:rsidR="006C6183" w:rsidRPr="006C6183" w14:paraId="7DB25835" w14:textId="77777777" w:rsidTr="006C6183">
        <w:trPr>
          <w:trHeight w:val="249"/>
        </w:trPr>
        <w:tc>
          <w:tcPr>
            <w:tcW w:w="9634" w:type="dxa"/>
            <w:tcBorders>
              <w:top w:val="single" w:sz="4" w:space="0" w:color="auto"/>
              <w:left w:val="single" w:sz="4" w:space="0" w:color="auto"/>
              <w:bottom w:val="single" w:sz="4" w:space="0" w:color="auto"/>
              <w:right w:val="single" w:sz="4" w:space="0" w:color="auto"/>
            </w:tcBorders>
            <w:hideMark/>
          </w:tcPr>
          <w:p w14:paraId="5E765BF3"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3: Advance Human Rights and Social, Economic, and Environmental Justice</w:t>
            </w:r>
          </w:p>
        </w:tc>
      </w:tr>
      <w:tr w:rsidR="006C6183" w:rsidRPr="006C6183" w14:paraId="659D58B7" w14:textId="77777777" w:rsidTr="006C6183">
        <w:trPr>
          <w:trHeight w:val="760"/>
        </w:trPr>
        <w:tc>
          <w:tcPr>
            <w:tcW w:w="9634" w:type="dxa"/>
            <w:tcBorders>
              <w:top w:val="single" w:sz="4" w:space="0" w:color="auto"/>
              <w:left w:val="single" w:sz="4" w:space="0" w:color="auto"/>
              <w:bottom w:val="single" w:sz="4" w:space="0" w:color="auto"/>
              <w:right w:val="single" w:sz="4" w:space="0" w:color="auto"/>
            </w:tcBorders>
            <w:hideMark/>
          </w:tcPr>
          <w:p w14:paraId="124B1626" w14:textId="6A4C1F8A"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4:</w:t>
            </w:r>
            <w:r>
              <w:rPr>
                <w:rFonts w:ascii="Arial" w:hAnsi="Arial" w:cs="Arial"/>
                <w:sz w:val="22"/>
                <w:szCs w:val="22"/>
              </w:rPr>
              <w:t xml:space="preserve"> </w:t>
            </w:r>
            <w:r w:rsidRPr="006C6183">
              <w:rPr>
                <w:rFonts w:ascii="Arial" w:hAnsi="Arial" w:cs="Arial"/>
                <w:sz w:val="22"/>
                <w:szCs w:val="22"/>
              </w:rPr>
              <w:t>Engage In Practice-informed Research and Research-informed Practice</w:t>
            </w:r>
          </w:p>
        </w:tc>
      </w:tr>
      <w:tr w:rsidR="006C6183" w:rsidRPr="006C6183" w14:paraId="2B203F6B" w14:textId="77777777" w:rsidTr="006C6183">
        <w:trPr>
          <w:trHeight w:val="760"/>
        </w:trPr>
        <w:tc>
          <w:tcPr>
            <w:tcW w:w="9634" w:type="dxa"/>
            <w:tcBorders>
              <w:top w:val="single" w:sz="4" w:space="0" w:color="auto"/>
              <w:left w:val="single" w:sz="4" w:space="0" w:color="auto"/>
              <w:bottom w:val="single" w:sz="4" w:space="0" w:color="auto"/>
              <w:right w:val="single" w:sz="4" w:space="0" w:color="auto"/>
            </w:tcBorders>
            <w:hideMark/>
          </w:tcPr>
          <w:p w14:paraId="0EA355D3" w14:textId="3AACBD25"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5:</w:t>
            </w:r>
            <w:r>
              <w:rPr>
                <w:rFonts w:ascii="Arial" w:hAnsi="Arial" w:cs="Arial"/>
                <w:sz w:val="22"/>
                <w:szCs w:val="22"/>
              </w:rPr>
              <w:t xml:space="preserve"> </w:t>
            </w:r>
            <w:r w:rsidRPr="006C6183">
              <w:rPr>
                <w:rFonts w:ascii="Arial" w:hAnsi="Arial" w:cs="Arial"/>
                <w:sz w:val="22"/>
                <w:szCs w:val="22"/>
              </w:rPr>
              <w:t>Engage in Policy Practice</w:t>
            </w:r>
          </w:p>
        </w:tc>
      </w:tr>
      <w:tr w:rsidR="006C6183" w:rsidRPr="006C6183" w14:paraId="22D66480" w14:textId="77777777" w:rsidTr="006C6183">
        <w:trPr>
          <w:trHeight w:val="760"/>
        </w:trPr>
        <w:tc>
          <w:tcPr>
            <w:tcW w:w="9634" w:type="dxa"/>
            <w:tcBorders>
              <w:top w:val="single" w:sz="4" w:space="0" w:color="auto"/>
              <w:left w:val="single" w:sz="4" w:space="0" w:color="auto"/>
              <w:bottom w:val="single" w:sz="4" w:space="0" w:color="auto"/>
              <w:right w:val="single" w:sz="4" w:space="0" w:color="auto"/>
            </w:tcBorders>
            <w:hideMark/>
          </w:tcPr>
          <w:p w14:paraId="6796E4DA" w14:textId="5AB0D678"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6:</w:t>
            </w:r>
            <w:r>
              <w:rPr>
                <w:rFonts w:ascii="Arial" w:hAnsi="Arial" w:cs="Arial"/>
                <w:sz w:val="22"/>
                <w:szCs w:val="22"/>
              </w:rPr>
              <w:t xml:space="preserve"> </w:t>
            </w:r>
            <w:r w:rsidRPr="006C6183">
              <w:rPr>
                <w:rFonts w:ascii="Arial" w:hAnsi="Arial" w:cs="Arial"/>
                <w:sz w:val="22"/>
                <w:szCs w:val="22"/>
              </w:rPr>
              <w:t>Engage with Individuals, Families, Groups, Organizations, and Communities</w:t>
            </w:r>
          </w:p>
        </w:tc>
      </w:tr>
      <w:tr w:rsidR="006C6183" w:rsidRPr="006C6183" w14:paraId="40F2EFCD" w14:textId="77777777" w:rsidTr="006C6183">
        <w:trPr>
          <w:trHeight w:val="639"/>
        </w:trPr>
        <w:tc>
          <w:tcPr>
            <w:tcW w:w="9634" w:type="dxa"/>
            <w:tcBorders>
              <w:top w:val="single" w:sz="4" w:space="0" w:color="auto"/>
              <w:left w:val="single" w:sz="4" w:space="0" w:color="auto"/>
              <w:bottom w:val="single" w:sz="4" w:space="0" w:color="auto"/>
              <w:right w:val="single" w:sz="4" w:space="0" w:color="auto"/>
            </w:tcBorders>
            <w:hideMark/>
          </w:tcPr>
          <w:p w14:paraId="72A86335" w14:textId="5F33A0E8"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7:</w:t>
            </w:r>
            <w:r>
              <w:rPr>
                <w:rFonts w:ascii="Arial" w:hAnsi="Arial" w:cs="Arial"/>
                <w:sz w:val="22"/>
                <w:szCs w:val="22"/>
              </w:rPr>
              <w:t xml:space="preserve"> </w:t>
            </w:r>
            <w:r w:rsidRPr="006C6183">
              <w:rPr>
                <w:rFonts w:ascii="Arial" w:hAnsi="Arial" w:cs="Arial"/>
                <w:sz w:val="22"/>
                <w:szCs w:val="22"/>
              </w:rPr>
              <w:t>Assess Individuals, Families, Groups, Organizations, and Communities</w:t>
            </w:r>
          </w:p>
        </w:tc>
      </w:tr>
      <w:tr w:rsidR="006C6183" w:rsidRPr="006C6183" w14:paraId="196DDAE5" w14:textId="77777777" w:rsidTr="006C6183">
        <w:trPr>
          <w:trHeight w:val="423"/>
        </w:trPr>
        <w:tc>
          <w:tcPr>
            <w:tcW w:w="9634" w:type="dxa"/>
            <w:tcBorders>
              <w:top w:val="single" w:sz="4" w:space="0" w:color="auto"/>
              <w:left w:val="single" w:sz="4" w:space="0" w:color="auto"/>
              <w:bottom w:val="single" w:sz="4" w:space="0" w:color="auto"/>
              <w:right w:val="single" w:sz="4" w:space="0" w:color="auto"/>
            </w:tcBorders>
            <w:hideMark/>
          </w:tcPr>
          <w:p w14:paraId="42E65594"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lastRenderedPageBreak/>
              <w:t>Competency 8: Intervene with Individuals, Families, Groups, Organizations, and Communities</w:t>
            </w:r>
          </w:p>
        </w:tc>
      </w:tr>
      <w:tr w:rsidR="006C6183" w:rsidRPr="006C6183" w14:paraId="3029EB95" w14:textId="77777777" w:rsidTr="006C6183">
        <w:trPr>
          <w:trHeight w:val="631"/>
        </w:trPr>
        <w:tc>
          <w:tcPr>
            <w:tcW w:w="9634" w:type="dxa"/>
            <w:tcBorders>
              <w:top w:val="single" w:sz="4" w:space="0" w:color="auto"/>
              <w:left w:val="single" w:sz="4" w:space="0" w:color="auto"/>
              <w:bottom w:val="single" w:sz="4" w:space="0" w:color="auto"/>
              <w:right w:val="single" w:sz="4" w:space="0" w:color="auto"/>
            </w:tcBorders>
            <w:hideMark/>
          </w:tcPr>
          <w:p w14:paraId="26734BA6"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Competency 9: Evaluate Practice with Individuals, Families, Groups, Organizations, and Communities</w:t>
            </w:r>
          </w:p>
        </w:tc>
      </w:tr>
    </w:tbl>
    <w:p w14:paraId="423ADE06" w14:textId="77777777" w:rsidR="006C6183" w:rsidRDefault="006C6183" w:rsidP="006C6183">
      <w:pPr>
        <w:pStyle w:val="BodyText"/>
        <w:spacing w:after="360" w:line="312" w:lineRule="auto"/>
        <w:ind w:left="101" w:right="288"/>
        <w:rPr>
          <w:rFonts w:ascii="Arial" w:hAnsi="Arial" w:cs="Arial"/>
          <w:sz w:val="22"/>
          <w:szCs w:val="22"/>
        </w:rPr>
      </w:pPr>
    </w:p>
    <w:p w14:paraId="478B9DB7" w14:textId="30623292" w:rsidR="006C6183" w:rsidRPr="006C6183" w:rsidRDefault="006C6183" w:rsidP="006C6183">
      <w:pPr>
        <w:pStyle w:val="BodyText"/>
        <w:spacing w:after="360" w:line="312" w:lineRule="auto"/>
        <w:ind w:left="101" w:right="288"/>
        <w:rPr>
          <w:rFonts w:ascii="Arial" w:hAnsi="Arial" w:cs="Arial"/>
          <w:sz w:val="22"/>
          <w:szCs w:val="22"/>
        </w:rPr>
      </w:pPr>
      <w:r w:rsidRPr="006C6183">
        <w:rPr>
          <w:rFonts w:ascii="Arial" w:hAnsi="Arial" w:cs="Arial"/>
          <w:sz w:val="22"/>
          <w:szCs w:val="22"/>
        </w:rPr>
        <w:t>We assess competencies in all our courses, and they are components of the evaluation process of student’s learning and meeting program outcomes.</w:t>
      </w:r>
    </w:p>
    <w:p w14:paraId="553E531E" w14:textId="77777777" w:rsidR="006C6183" w:rsidRPr="006C6183" w:rsidRDefault="006C6183" w:rsidP="006C6183">
      <w:pPr>
        <w:pStyle w:val="BodyText"/>
        <w:spacing w:after="360" w:line="312" w:lineRule="auto"/>
        <w:ind w:left="100" w:right="285"/>
        <w:rPr>
          <w:rFonts w:ascii="Arial" w:hAnsi="Arial" w:cs="Arial"/>
          <w:b/>
          <w:bCs/>
          <w:sz w:val="22"/>
          <w:szCs w:val="22"/>
          <w:u w:val="single"/>
        </w:rPr>
      </w:pPr>
      <w:r w:rsidRPr="006C6183">
        <w:rPr>
          <w:rFonts w:ascii="Arial" w:hAnsi="Arial" w:cs="Arial"/>
          <w:b/>
          <w:bCs/>
          <w:sz w:val="22"/>
          <w:szCs w:val="22"/>
          <w:u w:val="single"/>
        </w:rPr>
        <w:t>Professionalism</w:t>
      </w:r>
    </w:p>
    <w:p w14:paraId="53077A31"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To maintain a learning environment where students are encouraged and expected to perform at high standards, certain behaviors are considered unprofessional and unacceptable. For example:</w:t>
      </w:r>
    </w:p>
    <w:p w14:paraId="2EAEC55C" w14:textId="7EFF35DA"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Accepting assistance from or giving assistance to another student during an exam or in the preparation of any graded materials (e.g., papers, discussion board postings, policy briefs, etc.), excluding group projects, that are required to be collaborative.</w:t>
      </w:r>
    </w:p>
    <w:p w14:paraId="117A61B2" w14:textId="360B9504"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Plagiarism</w:t>
      </w:r>
    </w:p>
    <w:p w14:paraId="44899D47" w14:textId="38D4D86F"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Inappropriate access to, misuse of, or theft of information or client records.</w:t>
      </w:r>
    </w:p>
    <w:p w14:paraId="6E6376E5" w14:textId="77777777"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Sabotaging another student’s work, such as not contributing to a group assignment and affecting the grades of others in the group as a result or withholding information when it is a collaborative project.</w:t>
      </w:r>
    </w:p>
    <w:p w14:paraId="2379FF08" w14:textId="612011DB"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Misusing another person’s signature.</w:t>
      </w:r>
    </w:p>
    <w:p w14:paraId="30129B57" w14:textId="78100B70"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Falsifying academic grades or evaluations, research data and/or results, or falsifying internship hours.</w:t>
      </w:r>
    </w:p>
    <w:p w14:paraId="675F7DD5" w14:textId="02FBAA27"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Physical and verbal intimidation, bullying, or harassment whether in person, via email, social media postings, etc. This also includes microaggressions, microinvalidations, and micro-assaults, etc.</w:t>
      </w:r>
    </w:p>
    <w:p w14:paraId="0CBEE1AC" w14:textId="4E69421A"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Lying, cheating, and fabricating information.</w:t>
      </w:r>
    </w:p>
    <w:p w14:paraId="7D61F2E9" w14:textId="35FF9DC3"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lastRenderedPageBreak/>
        <w:t>Harassment (both sexual and non-sexual), patterns of sexual innuendo, obscenity, and defamation of character.</w:t>
      </w:r>
    </w:p>
    <w:p w14:paraId="698BC770" w14:textId="56185B6F" w:rsidR="006C6183" w:rsidRPr="006C6183" w:rsidRDefault="006C6183" w:rsidP="006C6183">
      <w:pPr>
        <w:pStyle w:val="BodyText"/>
        <w:numPr>
          <w:ilvl w:val="0"/>
          <w:numId w:val="53"/>
        </w:numPr>
        <w:spacing w:after="360" w:line="312" w:lineRule="auto"/>
        <w:ind w:right="285"/>
        <w:rPr>
          <w:rFonts w:ascii="Arial" w:hAnsi="Arial" w:cs="Arial"/>
          <w:sz w:val="22"/>
          <w:szCs w:val="22"/>
        </w:rPr>
      </w:pPr>
      <w:r w:rsidRPr="006C6183">
        <w:rPr>
          <w:rFonts w:ascii="Arial" w:hAnsi="Arial" w:cs="Arial"/>
          <w:sz w:val="22"/>
          <w:szCs w:val="22"/>
        </w:rPr>
        <w:t>Discriminatory actions or behaviors based on race, ethnicity, sexual orientation, gender or gender identity, disability, migrant status, class, and religion or other status protected by law.</w:t>
      </w:r>
    </w:p>
    <w:p w14:paraId="662AB3BD" w14:textId="7F7898F2"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 xml:space="preserve">Professionalism is considered in determining satisfactory academic progress whether in the classroom or internship and it is an expectation of all students in the School of Social Work. Failure to meet these expectations is grounds for consideration of dismissal from the social work program. These guidelines are not exhaustive but represent the kind of conduct and professional behavior mandatory within educational (classroom) and organizational (internship) environments. </w:t>
      </w:r>
    </w:p>
    <w:p w14:paraId="0F3E35AD" w14:textId="77777777" w:rsidR="006C6183" w:rsidRPr="006C6183" w:rsidRDefault="006C6183" w:rsidP="006C6183">
      <w:pPr>
        <w:pStyle w:val="BodyText"/>
        <w:spacing w:after="360" w:line="312" w:lineRule="auto"/>
        <w:ind w:left="100" w:right="285"/>
        <w:rPr>
          <w:rFonts w:ascii="Arial" w:hAnsi="Arial" w:cs="Arial"/>
          <w:b/>
          <w:bCs/>
          <w:sz w:val="22"/>
          <w:szCs w:val="22"/>
          <w:u w:val="single"/>
        </w:rPr>
      </w:pPr>
      <w:r w:rsidRPr="006C6183">
        <w:rPr>
          <w:rFonts w:ascii="Arial" w:hAnsi="Arial" w:cs="Arial"/>
          <w:b/>
          <w:bCs/>
          <w:sz w:val="22"/>
          <w:szCs w:val="22"/>
          <w:u w:val="single"/>
        </w:rPr>
        <w:t>Guidelines</w:t>
      </w:r>
    </w:p>
    <w:p w14:paraId="609DE36B"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Social work students in the School of Social Work at Loyola University Chicago are committed to:</w:t>
      </w:r>
    </w:p>
    <w:p w14:paraId="242A7B35"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Professional conduct and presentation that convey respect, consideration to others around you and in your care, including behaviors that are consistent with a professional work environment, such as suitable dress, grooming, body language, eye contact, and attention to how one expresses verbally with clients, fellow students, interns, supervisors, faculty, and others, as well as how one expresses in written documentation.</w:t>
      </w:r>
    </w:p>
    <w:p w14:paraId="0CC552FC"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Practice academic honesty in all examinations, assignments, and internships.</w:t>
      </w:r>
    </w:p>
    <w:p w14:paraId="090D3FE7"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Be punctual, timely, and reliable in meeting obligations for all courses and internships, which includes timeliness while fulfilling internship requirements, for classes and small group experiences, seeking permission for any required days off or tardy/missed classes following the policies stated in the class syllabus or at the internship site; and providing proper notification and documentation for absence due to illness or true personal emergency. Students must keep in mind that preparing for a professional role is thinking about how your absence impacts clients you serve, students with who you are collaborating, etc., always remembering that you are not functioning only as an individual in a vacuum.</w:t>
      </w:r>
    </w:p>
    <w:p w14:paraId="5C5936CA"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Always tell the truth, but especially concerning client care matters, such as correctly reporting history, physical, behavioral, and other relevant assessment findings. Responding to a question with “I don’t know” when that is the truth, is always the best answer and taking the time to find the appropriate answer should be always the preferred pathway.</w:t>
      </w:r>
    </w:p>
    <w:p w14:paraId="6597D439"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lastRenderedPageBreak/>
        <w:t>Behave in a collegial way that enhances the ability of others to learn or care for clients. Dominating in class or group discussions is behavior that is contrary to this principle.</w:t>
      </w:r>
    </w:p>
    <w:p w14:paraId="0CB57DAE"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Refrain from verbal or physical abuse of other students, staff, faculty, clients, as well as internship supervisors and liaisons. This includes all forms of sexual harassment; use of profanity and/or patterns of offensive comments; disparaging other people’s views and/or experiences; and other improper and disruptive behaviors which are considered unprofessional and unacceptable whether in person, online, or via social media.</w:t>
      </w:r>
    </w:p>
    <w:p w14:paraId="29A33010"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Use the highest standards of professional, ethical, and moral conduct and conscientiously care for clients under all circumstances associated with their health and mental health needs and care.</w:t>
      </w:r>
    </w:p>
    <w:p w14:paraId="7477A3F6"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Relate in a considerate and respectful manner to client families and caregivers, as well as other professionals working with them. This is achieved through time management, communication styles that convey empathy, conduct that is an example of politeness, and dress that follows standards and guidelines of the work environment.</w:t>
      </w:r>
    </w:p>
    <w:p w14:paraId="2CD9FF84" w14:textId="77777777" w:rsidR="006C6183" w:rsidRPr="006C6183" w:rsidRDefault="006C6183" w:rsidP="006C6183">
      <w:pPr>
        <w:pStyle w:val="BodyText"/>
        <w:numPr>
          <w:ilvl w:val="0"/>
          <w:numId w:val="54"/>
        </w:numPr>
        <w:spacing w:after="360" w:line="312" w:lineRule="auto"/>
        <w:ind w:right="285"/>
        <w:rPr>
          <w:rFonts w:ascii="Arial" w:hAnsi="Arial" w:cs="Arial"/>
          <w:sz w:val="22"/>
          <w:szCs w:val="22"/>
        </w:rPr>
      </w:pPr>
      <w:r w:rsidRPr="006C6183">
        <w:rPr>
          <w:rFonts w:ascii="Arial" w:hAnsi="Arial" w:cs="Arial"/>
          <w:sz w:val="22"/>
          <w:szCs w:val="22"/>
        </w:rPr>
        <w:t>Refrain from any action(s) or conduct that may be considered unprofessional, unethical, or compromising to the university, school, community partners, faculty, professional staff members, students, and alumni.</w:t>
      </w:r>
    </w:p>
    <w:p w14:paraId="35E801F9" w14:textId="77777777" w:rsidR="006C6183" w:rsidRPr="006C6183" w:rsidRDefault="006C6183" w:rsidP="006C6183">
      <w:pPr>
        <w:pStyle w:val="BodyText"/>
        <w:spacing w:after="360" w:line="312" w:lineRule="auto"/>
        <w:ind w:left="100" w:right="285"/>
        <w:rPr>
          <w:rFonts w:ascii="Arial" w:hAnsi="Arial" w:cs="Arial"/>
          <w:b/>
          <w:bCs/>
          <w:sz w:val="22"/>
          <w:szCs w:val="22"/>
          <w:u w:val="single"/>
        </w:rPr>
      </w:pPr>
      <w:r w:rsidRPr="006C6183">
        <w:rPr>
          <w:rFonts w:ascii="Arial" w:hAnsi="Arial" w:cs="Arial"/>
          <w:b/>
          <w:bCs/>
          <w:sz w:val="22"/>
          <w:szCs w:val="22"/>
          <w:u w:val="single"/>
        </w:rPr>
        <w:t>Student Wellness</w:t>
      </w:r>
    </w:p>
    <w:p w14:paraId="47F2119C" w14:textId="2B14ACE8" w:rsidR="006C6183" w:rsidRPr="006C6183" w:rsidRDefault="006C6183" w:rsidP="00976DD1">
      <w:pPr>
        <w:pStyle w:val="BodyText"/>
        <w:spacing w:after="360" w:line="312" w:lineRule="auto"/>
        <w:ind w:left="100" w:right="285"/>
        <w:rPr>
          <w:rFonts w:ascii="Arial" w:hAnsi="Arial" w:cs="Arial"/>
          <w:sz w:val="22"/>
          <w:szCs w:val="22"/>
        </w:rPr>
      </w:pPr>
      <w:r w:rsidRPr="006C6183">
        <w:rPr>
          <w:rFonts w:ascii="Arial" w:hAnsi="Arial" w:cs="Arial"/>
          <w:sz w:val="22"/>
          <w:szCs w:val="22"/>
        </w:rPr>
        <w:t>As future social workers, students have an important personal and professional responsibility to maintain their own health, mental health, and wellness, which includes addressing acute or chronic diseases, such as mental health diagnoses, trauma, disabilities, and/or occupational stressors. When a student’s wellness is compromised in any form or fashion, so is the safety and effectiveness of the care they provide themselves, fellow students, and clients.</w:t>
      </w:r>
    </w:p>
    <w:p w14:paraId="2C9A7633" w14:textId="77777777" w:rsidR="006C6183" w:rsidRPr="006C6183" w:rsidRDefault="006C6183" w:rsidP="006C6183">
      <w:pPr>
        <w:pStyle w:val="BodyText"/>
        <w:spacing w:after="360" w:line="312" w:lineRule="auto"/>
        <w:ind w:left="100" w:right="285"/>
        <w:rPr>
          <w:rFonts w:ascii="Arial" w:hAnsi="Arial" w:cs="Arial"/>
          <w:b/>
          <w:bCs/>
          <w:sz w:val="22"/>
          <w:szCs w:val="22"/>
          <w:u w:val="single"/>
        </w:rPr>
      </w:pPr>
      <w:r w:rsidRPr="006C6183">
        <w:rPr>
          <w:rFonts w:ascii="Arial" w:hAnsi="Arial" w:cs="Arial"/>
          <w:b/>
          <w:bCs/>
          <w:sz w:val="22"/>
          <w:szCs w:val="22"/>
          <w:u w:val="single"/>
        </w:rPr>
        <w:t>Guidelines</w:t>
      </w:r>
    </w:p>
    <w:p w14:paraId="3CB544EA" w14:textId="77777777"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Students in the School of Social Work reflect on the significance of their professional role and the impact it has on others. Consequently, they must acknowledge:</w:t>
      </w:r>
    </w:p>
    <w:p w14:paraId="11219C4D" w14:textId="77777777" w:rsidR="006C6183" w:rsidRPr="006C6183" w:rsidRDefault="006C6183" w:rsidP="006C6183">
      <w:pPr>
        <w:pStyle w:val="BodyText"/>
        <w:numPr>
          <w:ilvl w:val="0"/>
          <w:numId w:val="55"/>
        </w:numPr>
        <w:spacing w:after="360" w:line="312" w:lineRule="auto"/>
        <w:ind w:right="285"/>
        <w:rPr>
          <w:rFonts w:ascii="Arial" w:hAnsi="Arial" w:cs="Arial"/>
          <w:sz w:val="22"/>
          <w:szCs w:val="22"/>
        </w:rPr>
      </w:pPr>
      <w:r w:rsidRPr="006C6183">
        <w:rPr>
          <w:rFonts w:ascii="Arial" w:hAnsi="Arial" w:cs="Arial"/>
          <w:sz w:val="22"/>
          <w:szCs w:val="22"/>
        </w:rPr>
        <w:t xml:space="preserve">If a student’s health or mental health is compromised, they need to take measures to address the problem by seeking appropriate help and engaging in an honest self-assessment of one’s own ability to continue their course work or internship training. The social work profession (that the student has joined by entering their program) has an obligation to ensure that its social workers, as well as all learners, are able to provide safe </w:t>
      </w:r>
      <w:r w:rsidRPr="006C6183">
        <w:rPr>
          <w:rFonts w:ascii="Arial" w:hAnsi="Arial" w:cs="Arial"/>
          <w:sz w:val="22"/>
          <w:szCs w:val="22"/>
        </w:rPr>
        <w:lastRenderedPageBreak/>
        <w:t xml:space="preserve">and effective care for others. This obligation is fulfilled by promoting health and wellness among all members of the school and internship communities, including oneself. Ways in which students may evaluate their competency, readiness, and ability for practice might include discussions with primary care doctors, seeking therapy or pastoral counseling, meeting with a psychiatrist to rule out underlying diagnoses and/or the need for medications, among other approaches to support their growth and development. </w:t>
      </w:r>
    </w:p>
    <w:p w14:paraId="517600E6" w14:textId="77777777" w:rsidR="006C6183" w:rsidRPr="006C6183" w:rsidRDefault="006C6183" w:rsidP="006C6183">
      <w:pPr>
        <w:pStyle w:val="BodyText"/>
        <w:numPr>
          <w:ilvl w:val="0"/>
          <w:numId w:val="55"/>
        </w:numPr>
        <w:spacing w:after="360" w:line="312" w:lineRule="auto"/>
        <w:ind w:right="285"/>
        <w:rPr>
          <w:rFonts w:ascii="Arial" w:hAnsi="Arial" w:cs="Arial"/>
          <w:sz w:val="22"/>
          <w:szCs w:val="22"/>
        </w:rPr>
      </w:pPr>
      <w:r w:rsidRPr="006C6183">
        <w:rPr>
          <w:rFonts w:ascii="Arial" w:hAnsi="Arial" w:cs="Arial"/>
          <w:sz w:val="22"/>
          <w:szCs w:val="22"/>
        </w:rPr>
        <w:t>At times, an intervention may be necessary when a student's wellness seems compromised. Students will not participate in client care or school-related activities when a lack of physical, mental, or emotional wellness could interfere with the quality of client care or disrupt the school or internship community. If such a situation occurs, it is the student’s responsibility to notify either their academic advisor, internship coordinator or liaison, and/or the relevant Assistant or Associate Dean with whom the student feels most comfortable, to allow for an appropriate intervention to occur. These conversations will be confidential within the limits that allow for a response should the student express harm to self or others. The student’s privacy is maintained by only including relevant university personnel who are involved in supporting student’s well-being and success in our school. Expectations that result from interventions will be based on the level of need and can include meeting with the Assistant Dean of MSW Programs and the Associate Dean, pausing the internship, as well as a strong recommendation to follow up with university resources, such as a CARE (</w:t>
      </w:r>
      <w:hyperlink r:id="rId36" w:history="1">
        <w:r w:rsidRPr="006C6183">
          <w:rPr>
            <w:rStyle w:val="Hyperlink"/>
            <w:rFonts w:ascii="Arial" w:hAnsi="Arial" w:cs="Arial"/>
            <w:sz w:val="22"/>
            <w:szCs w:val="22"/>
          </w:rPr>
          <w:t>Coordinated Assistance &amp; Resource Education</w:t>
        </w:r>
      </w:hyperlink>
      <w:r w:rsidRPr="006C6183">
        <w:rPr>
          <w:rFonts w:ascii="Arial" w:hAnsi="Arial" w:cs="Arial"/>
          <w:sz w:val="22"/>
          <w:szCs w:val="22"/>
        </w:rPr>
        <w:t xml:space="preserve">) referral, the </w:t>
      </w:r>
      <w:hyperlink r:id="rId37" w:history="1">
        <w:r w:rsidRPr="006C6183">
          <w:rPr>
            <w:rStyle w:val="Hyperlink"/>
            <w:rFonts w:ascii="Arial" w:hAnsi="Arial" w:cs="Arial"/>
            <w:sz w:val="22"/>
            <w:szCs w:val="22"/>
          </w:rPr>
          <w:t>Dean of Students’ office</w:t>
        </w:r>
      </w:hyperlink>
      <w:r w:rsidRPr="006C6183">
        <w:rPr>
          <w:rFonts w:ascii="Arial" w:hAnsi="Arial" w:cs="Arial"/>
          <w:sz w:val="22"/>
          <w:szCs w:val="22"/>
        </w:rPr>
        <w:t xml:space="preserve">, the </w:t>
      </w:r>
      <w:hyperlink r:id="rId38" w:history="1">
        <w:r w:rsidRPr="006C6183">
          <w:rPr>
            <w:rStyle w:val="Hyperlink"/>
            <w:rFonts w:ascii="Arial" w:hAnsi="Arial" w:cs="Arial"/>
            <w:sz w:val="22"/>
            <w:szCs w:val="22"/>
          </w:rPr>
          <w:t>Student Accessibility Center</w:t>
        </w:r>
      </w:hyperlink>
      <w:r w:rsidRPr="006C6183">
        <w:rPr>
          <w:rFonts w:ascii="Arial" w:hAnsi="Arial" w:cs="Arial"/>
          <w:sz w:val="22"/>
          <w:szCs w:val="22"/>
        </w:rPr>
        <w:t xml:space="preserve"> [SAC], or the </w:t>
      </w:r>
      <w:hyperlink r:id="rId39" w:history="1">
        <w:r w:rsidRPr="006C6183">
          <w:rPr>
            <w:rStyle w:val="Hyperlink"/>
            <w:rFonts w:ascii="Arial" w:hAnsi="Arial" w:cs="Arial"/>
            <w:sz w:val="22"/>
            <w:szCs w:val="22"/>
          </w:rPr>
          <w:t>Wellness Center</w:t>
        </w:r>
      </w:hyperlink>
      <w:r w:rsidRPr="006C6183">
        <w:rPr>
          <w:rFonts w:ascii="Arial" w:hAnsi="Arial" w:cs="Arial"/>
          <w:sz w:val="22"/>
          <w:szCs w:val="22"/>
        </w:rPr>
        <w:t xml:space="preserve">. Students may also self-refer to the CARE team. There can be a variety of different expectations to support the student and as stated above, the intervention will consider other factors such as negative impact on clients, delivery of care systems, and/or on student learning. </w:t>
      </w:r>
    </w:p>
    <w:p w14:paraId="370D69F9" w14:textId="77777777" w:rsidR="006C6183" w:rsidRPr="006C6183" w:rsidRDefault="006C6183" w:rsidP="006C6183">
      <w:pPr>
        <w:pStyle w:val="BodyText"/>
        <w:numPr>
          <w:ilvl w:val="0"/>
          <w:numId w:val="55"/>
        </w:numPr>
        <w:spacing w:after="360" w:line="312" w:lineRule="auto"/>
        <w:ind w:right="285"/>
        <w:rPr>
          <w:rFonts w:ascii="Arial" w:hAnsi="Arial" w:cs="Arial"/>
          <w:sz w:val="22"/>
          <w:szCs w:val="22"/>
        </w:rPr>
      </w:pPr>
      <w:r w:rsidRPr="006C6183">
        <w:rPr>
          <w:rFonts w:ascii="Arial" w:hAnsi="Arial" w:cs="Arial"/>
          <w:sz w:val="22"/>
          <w:szCs w:val="22"/>
        </w:rPr>
        <w:t xml:space="preserve">The misuse of any potentially addictive, abusive, or illicit substances (e.g., alcohol, marijuana, cocaine, methamphetamine, ketamine, heroin, ecstasy, etc.) is strictly forbidden, regardless of the year of the program, as such behavior is incompatible with effective, impactful, affirming, and safe performance whether in the classroom, community, or internship. While the use of alcohol and medicinal and recreational marijuana are legal in the State of Illinois, any use of alcohol and marijuana (via vaping, edibles, etc.) should not impair a student’s ability for professionalism and wellness at any time. If such a problem is identified, a decision will be made on a case-by-case basis whether the student will be removed from curricular and/or internship activities, and if an appropriate, a confidential referral will be made to help them address and effectively manage their substance use. Finally, students must never be under the influence nor use alcohol or other substances when they are expected to be participating in client care, at internship settings, or in the classroom during curricular-related activities. If there is impairment because of substance abuse treatment, it must be documented, and each individual case will be reviewed </w:t>
      </w:r>
      <w:r w:rsidRPr="006C6183">
        <w:rPr>
          <w:rFonts w:ascii="Arial" w:hAnsi="Arial" w:cs="Arial"/>
          <w:sz w:val="22"/>
          <w:szCs w:val="22"/>
        </w:rPr>
        <w:lastRenderedPageBreak/>
        <w:t>accordingly.</w:t>
      </w:r>
    </w:p>
    <w:p w14:paraId="5119F75B" w14:textId="12C673D7" w:rsidR="004C7B60" w:rsidRDefault="003E2F49" w:rsidP="006C6183">
      <w:pPr>
        <w:pStyle w:val="BodyText"/>
        <w:spacing w:after="360" w:line="312" w:lineRule="auto"/>
        <w:ind w:left="100" w:right="285"/>
        <w:rPr>
          <w:rFonts w:ascii="Arial" w:hAnsi="Arial" w:cs="Arial"/>
          <w:sz w:val="22"/>
          <w:szCs w:val="22"/>
        </w:rPr>
      </w:pPr>
      <w:r>
        <w:rPr>
          <w:rFonts w:ascii="Arial" w:hAnsi="Arial" w:cs="Arial"/>
          <w:sz w:val="22"/>
          <w:szCs w:val="22"/>
        </w:rPr>
        <w:t xml:space="preserve">A wellness referral </w:t>
      </w:r>
      <w:r w:rsidR="004C7B60">
        <w:rPr>
          <w:rFonts w:ascii="Arial" w:hAnsi="Arial" w:cs="Arial"/>
          <w:sz w:val="22"/>
          <w:szCs w:val="22"/>
        </w:rPr>
        <w:t xml:space="preserve">can </w:t>
      </w:r>
      <w:r>
        <w:rPr>
          <w:rFonts w:ascii="Arial" w:hAnsi="Arial" w:cs="Arial"/>
          <w:sz w:val="22"/>
          <w:szCs w:val="22"/>
        </w:rPr>
        <w:t>be initiated</w:t>
      </w:r>
      <w:r w:rsidR="004C7B60">
        <w:rPr>
          <w:rFonts w:ascii="Arial" w:hAnsi="Arial" w:cs="Arial"/>
          <w:sz w:val="22"/>
          <w:szCs w:val="22"/>
        </w:rPr>
        <w:t xml:space="preserve"> from a variety of sources such as self-referrals, faculty, staff, internship supervisors, or other students. The reporting form to submit a referral is located on the School of Social Work Website on the </w:t>
      </w:r>
      <w:hyperlink r:id="rId40" w:history="1">
        <w:r w:rsidR="00CD25F8">
          <w:rPr>
            <w:rStyle w:val="Hyperlink"/>
            <w:rFonts w:ascii="Arial" w:hAnsi="Arial" w:cs="Arial"/>
            <w:sz w:val="22"/>
            <w:szCs w:val="22"/>
          </w:rPr>
          <w:t>Forms page</w:t>
        </w:r>
      </w:hyperlink>
      <w:r w:rsidR="00CD25F8">
        <w:rPr>
          <w:rFonts w:ascii="Arial" w:hAnsi="Arial" w:cs="Arial"/>
          <w:sz w:val="22"/>
          <w:szCs w:val="22"/>
        </w:rPr>
        <w:t xml:space="preserve">. </w:t>
      </w:r>
      <w:r w:rsidR="004C7B60">
        <w:rPr>
          <w:rFonts w:ascii="Arial" w:hAnsi="Arial" w:cs="Arial"/>
          <w:sz w:val="22"/>
          <w:szCs w:val="22"/>
        </w:rPr>
        <w:t>Once completed, the reporting form is sent to the</w:t>
      </w:r>
      <w:hyperlink r:id="rId41" w:history="1"/>
      <w:r w:rsidR="004C7B60">
        <w:rPr>
          <w:rFonts w:ascii="Arial" w:hAnsi="Arial" w:cs="Arial"/>
          <w:sz w:val="22"/>
          <w:szCs w:val="22"/>
        </w:rPr>
        <w:t xml:space="preserve"> </w:t>
      </w:r>
      <w:hyperlink r:id="rId42" w:history="1">
        <w:r w:rsidR="004C7B60" w:rsidRPr="0072574F">
          <w:rPr>
            <w:rStyle w:val="Hyperlink"/>
            <w:rFonts w:ascii="Arial" w:hAnsi="Arial" w:cs="Arial"/>
            <w:sz w:val="22"/>
            <w:szCs w:val="22"/>
          </w:rPr>
          <w:t>SSW-Wellness@luc.edu</w:t>
        </w:r>
      </w:hyperlink>
      <w:r w:rsidR="004C7B60">
        <w:rPr>
          <w:rFonts w:ascii="Arial" w:hAnsi="Arial" w:cs="Arial"/>
          <w:sz w:val="22"/>
          <w:szCs w:val="22"/>
        </w:rPr>
        <w:t xml:space="preserve"> mailbox. The form is reviewed by school administrators who will reach out to the student of concern</w:t>
      </w:r>
      <w:r w:rsidR="00840113">
        <w:rPr>
          <w:rFonts w:ascii="Arial" w:hAnsi="Arial" w:cs="Arial"/>
          <w:sz w:val="22"/>
          <w:szCs w:val="22"/>
        </w:rPr>
        <w:t xml:space="preserve"> and determine next steps</w:t>
      </w:r>
      <w:r w:rsidR="004C7B60">
        <w:rPr>
          <w:rFonts w:ascii="Arial" w:hAnsi="Arial" w:cs="Arial"/>
          <w:sz w:val="22"/>
          <w:szCs w:val="22"/>
        </w:rPr>
        <w:t>.</w:t>
      </w:r>
      <w:r w:rsidR="008B6168">
        <w:rPr>
          <w:rFonts w:ascii="Arial" w:hAnsi="Arial" w:cs="Arial"/>
          <w:sz w:val="22"/>
          <w:szCs w:val="22"/>
        </w:rPr>
        <w:t xml:space="preserve"> </w:t>
      </w:r>
      <w:r w:rsidR="008B6168" w:rsidRPr="006C6183">
        <w:rPr>
          <w:rFonts w:ascii="Arial" w:hAnsi="Arial" w:cs="Arial"/>
          <w:sz w:val="22"/>
          <w:szCs w:val="22"/>
        </w:rPr>
        <w:t xml:space="preserve">When a student’s mental health is impaired, the School of Social Work </w:t>
      </w:r>
      <w:r w:rsidR="009F4B66">
        <w:rPr>
          <w:rFonts w:ascii="Arial" w:hAnsi="Arial" w:cs="Arial"/>
          <w:sz w:val="22"/>
          <w:szCs w:val="22"/>
        </w:rPr>
        <w:t>can</w:t>
      </w:r>
      <w:r w:rsidR="008B6168" w:rsidRPr="006C6183">
        <w:rPr>
          <w:rFonts w:ascii="Arial" w:hAnsi="Arial" w:cs="Arial"/>
          <w:sz w:val="22"/>
          <w:szCs w:val="22"/>
        </w:rPr>
        <w:t xml:space="preserve"> limit or stop their </w:t>
      </w:r>
      <w:r w:rsidR="009F4B66">
        <w:rPr>
          <w:rFonts w:ascii="Arial" w:hAnsi="Arial" w:cs="Arial"/>
          <w:sz w:val="22"/>
          <w:szCs w:val="22"/>
        </w:rPr>
        <w:t>progression in the program</w:t>
      </w:r>
      <w:r w:rsidR="008B6168" w:rsidRPr="006C6183">
        <w:rPr>
          <w:rFonts w:ascii="Arial" w:hAnsi="Arial" w:cs="Arial"/>
          <w:sz w:val="22"/>
          <w:szCs w:val="22"/>
        </w:rPr>
        <w:t xml:space="preserve"> or internship until they can safely return and assume expected educational and internship responsibilities. </w:t>
      </w:r>
    </w:p>
    <w:p w14:paraId="5D0C7D14" w14:textId="20EEE7AE" w:rsidR="006C6183" w:rsidRPr="006C6183" w:rsidRDefault="006C6183" w:rsidP="006C6183">
      <w:pPr>
        <w:pStyle w:val="BodyText"/>
        <w:spacing w:after="360" w:line="312" w:lineRule="auto"/>
        <w:ind w:left="100" w:right="285"/>
        <w:rPr>
          <w:rFonts w:ascii="Arial" w:hAnsi="Arial" w:cs="Arial"/>
          <w:sz w:val="22"/>
          <w:szCs w:val="22"/>
        </w:rPr>
      </w:pPr>
      <w:r w:rsidRPr="006C6183">
        <w:rPr>
          <w:rFonts w:ascii="Arial" w:hAnsi="Arial" w:cs="Arial"/>
          <w:sz w:val="22"/>
          <w:szCs w:val="22"/>
        </w:rPr>
        <w:t xml:space="preserve">To assist the decision-making process to determine a safe return to the program, the school can request clearance from a mental health professional (e.g., therapist, psychiatrist).  If the school is unable to ascertain the student’s status to resume academic work, the student will be paused from their internship and classes and the student will be given the option to seek an emergency withdrawal to withdraw from all classes with the understanding that a student is still responsible for tuition charges based on the </w:t>
      </w:r>
      <w:hyperlink r:id="rId43" w:tgtFrame="_blank" w:tooltip="https://www.luc.edu/bursar/withdrawalschedulechangecalendars/" w:history="1">
        <w:r w:rsidRPr="006C6183">
          <w:rPr>
            <w:rStyle w:val="Hyperlink"/>
            <w:rFonts w:ascii="Arial" w:hAnsi="Arial" w:cs="Arial"/>
            <w:sz w:val="22"/>
            <w:szCs w:val="22"/>
          </w:rPr>
          <w:t>Bursar's office withdrawal schedule</w:t>
        </w:r>
      </w:hyperlink>
      <w:r w:rsidRPr="006C6183">
        <w:rPr>
          <w:rFonts w:ascii="Arial" w:hAnsi="Arial" w:cs="Arial"/>
          <w:sz w:val="22"/>
          <w:szCs w:val="22"/>
        </w:rPr>
        <w:t>. The clearance regarding the student's return to the school must be received within a maximum of six weeks after the request is made. The student can plan to resume classes the subsequent term unless they wish to completely withdraw from the university or request a leave of absence. If the school is unable to discern the student’s status to return to the program, the student's withdrawn status from the school will remain and they will not finish their degree program or internship, unless they reapply.</w:t>
      </w:r>
    </w:p>
    <w:p w14:paraId="3B519A92" w14:textId="77777777" w:rsidR="006C6183" w:rsidRPr="00D7478B" w:rsidRDefault="006C6183" w:rsidP="00E436AB">
      <w:pPr>
        <w:pStyle w:val="BodyText"/>
        <w:spacing w:after="360" w:line="312" w:lineRule="auto"/>
        <w:ind w:right="158"/>
        <w:rPr>
          <w:rFonts w:ascii="Arial" w:hAnsi="Arial" w:cs="Arial"/>
          <w:b/>
          <w:bCs/>
          <w:color w:val="922247"/>
          <w:spacing w:val="-2"/>
          <w:sz w:val="22"/>
          <w:szCs w:val="22"/>
        </w:rPr>
      </w:pPr>
      <w:r w:rsidRPr="00D7478B">
        <w:rPr>
          <w:rFonts w:ascii="Arial" w:hAnsi="Arial" w:cs="Arial"/>
          <w:b/>
          <w:bCs/>
          <w:color w:val="922247"/>
          <w:sz w:val="28"/>
          <w:szCs w:val="28"/>
        </w:rPr>
        <w:t>Non-Academic Dismissal and Professional Behavior</w:t>
      </w:r>
    </w:p>
    <w:p w14:paraId="2C1D474F" w14:textId="57DB3203" w:rsidR="006C6183" w:rsidRPr="00F54565" w:rsidRDefault="006C6183" w:rsidP="006C6183">
      <w:pPr>
        <w:pStyle w:val="BodyText"/>
        <w:spacing w:after="360" w:line="312" w:lineRule="auto"/>
        <w:ind w:left="101" w:right="288"/>
        <w:rPr>
          <w:rFonts w:ascii="Arial" w:hAnsi="Arial" w:cs="Arial"/>
          <w:sz w:val="22"/>
          <w:szCs w:val="22"/>
        </w:rPr>
      </w:pPr>
      <w:r w:rsidRPr="00F54565">
        <w:rPr>
          <w:rFonts w:ascii="Arial" w:hAnsi="Arial" w:cs="Arial"/>
          <w:sz w:val="22"/>
          <w:szCs w:val="22"/>
        </w:rPr>
        <w:t>All students at Loyola University Chicago School of Social Work are expected to adhere to the ethics of the profession as presented in the Code of Ethics of the National</w:t>
      </w:r>
      <w:r w:rsidRPr="00F54565">
        <w:rPr>
          <w:rFonts w:ascii="Arial" w:hAnsi="Arial" w:cs="Arial"/>
          <w:spacing w:val="-10"/>
          <w:sz w:val="22"/>
          <w:szCs w:val="22"/>
        </w:rPr>
        <w:t xml:space="preserve"> </w:t>
      </w:r>
      <w:r w:rsidRPr="00F54565">
        <w:rPr>
          <w:rFonts w:ascii="Arial" w:hAnsi="Arial" w:cs="Arial"/>
          <w:sz w:val="22"/>
          <w:szCs w:val="22"/>
        </w:rPr>
        <w:t>Association of Social Workers.</w:t>
      </w:r>
      <w:r w:rsidRPr="00F54565">
        <w:rPr>
          <w:rFonts w:ascii="Arial" w:hAnsi="Arial" w:cs="Arial"/>
          <w:spacing w:val="-5"/>
          <w:sz w:val="22"/>
          <w:szCs w:val="22"/>
        </w:rPr>
        <w:t xml:space="preserve"> </w:t>
      </w:r>
      <w:r w:rsidRPr="00F54565">
        <w:rPr>
          <w:rFonts w:ascii="Arial" w:hAnsi="Arial" w:cs="Arial"/>
          <w:sz w:val="22"/>
          <w:szCs w:val="22"/>
        </w:rPr>
        <w:t>Students</w:t>
      </w:r>
      <w:r w:rsidRPr="00F54565">
        <w:rPr>
          <w:rFonts w:ascii="Arial" w:hAnsi="Arial" w:cs="Arial"/>
          <w:spacing w:val="-5"/>
          <w:sz w:val="22"/>
          <w:szCs w:val="22"/>
        </w:rPr>
        <w:t xml:space="preserve"> </w:t>
      </w:r>
      <w:r w:rsidRPr="00F54565">
        <w:rPr>
          <w:rFonts w:ascii="Arial" w:hAnsi="Arial" w:cs="Arial"/>
          <w:sz w:val="22"/>
          <w:szCs w:val="22"/>
        </w:rPr>
        <w:t>are</w:t>
      </w:r>
      <w:r w:rsidRPr="00F54565">
        <w:rPr>
          <w:rFonts w:ascii="Arial" w:hAnsi="Arial" w:cs="Arial"/>
          <w:spacing w:val="-6"/>
          <w:sz w:val="22"/>
          <w:szCs w:val="22"/>
        </w:rPr>
        <w:t xml:space="preserve"> </w:t>
      </w:r>
      <w:r w:rsidRPr="00F54565">
        <w:rPr>
          <w:rFonts w:ascii="Arial" w:hAnsi="Arial" w:cs="Arial"/>
          <w:sz w:val="22"/>
          <w:szCs w:val="22"/>
        </w:rPr>
        <w:t>expected</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adhere</w:t>
      </w:r>
      <w:r w:rsidRPr="00F54565">
        <w:rPr>
          <w:rFonts w:ascii="Arial" w:hAnsi="Arial" w:cs="Arial"/>
          <w:spacing w:val="-6"/>
          <w:sz w:val="22"/>
          <w:szCs w:val="22"/>
        </w:rPr>
        <w:t xml:space="preserve"> </w:t>
      </w:r>
      <w:r w:rsidRPr="00F54565">
        <w:rPr>
          <w:rFonts w:ascii="Arial" w:hAnsi="Arial" w:cs="Arial"/>
          <w:sz w:val="22"/>
          <w:szCs w:val="22"/>
        </w:rPr>
        <w:t>to</w:t>
      </w:r>
      <w:r w:rsidRPr="00F54565">
        <w:rPr>
          <w:rFonts w:ascii="Arial" w:hAnsi="Arial" w:cs="Arial"/>
          <w:spacing w:val="-5"/>
          <w:sz w:val="22"/>
          <w:szCs w:val="22"/>
        </w:rPr>
        <w:t xml:space="preserve"> </w:t>
      </w:r>
      <w:r w:rsidRPr="00F54565">
        <w:rPr>
          <w:rFonts w:ascii="Arial" w:hAnsi="Arial" w:cs="Arial"/>
          <w:sz w:val="22"/>
          <w:szCs w:val="22"/>
        </w:rPr>
        <w:t>the</w:t>
      </w:r>
      <w:r w:rsidRPr="00F54565">
        <w:rPr>
          <w:rFonts w:ascii="Arial" w:hAnsi="Arial" w:cs="Arial"/>
          <w:spacing w:val="-6"/>
          <w:sz w:val="22"/>
          <w:szCs w:val="22"/>
        </w:rPr>
        <w:t xml:space="preserve"> </w:t>
      </w:r>
      <w:r w:rsidRPr="00F54565">
        <w:rPr>
          <w:rFonts w:ascii="Arial" w:hAnsi="Arial" w:cs="Arial"/>
          <w:sz w:val="22"/>
          <w:szCs w:val="22"/>
        </w:rPr>
        <w:t>school’s</w:t>
      </w:r>
      <w:r w:rsidRPr="00F54565">
        <w:rPr>
          <w:rFonts w:ascii="Arial" w:hAnsi="Arial" w:cs="Arial"/>
          <w:spacing w:val="-5"/>
          <w:sz w:val="22"/>
          <w:szCs w:val="22"/>
        </w:rPr>
        <w:t xml:space="preserve"> </w:t>
      </w:r>
      <w:r w:rsidRPr="00F54565">
        <w:rPr>
          <w:rFonts w:ascii="Arial" w:hAnsi="Arial" w:cs="Arial"/>
          <w:sz w:val="22"/>
          <w:szCs w:val="22"/>
        </w:rPr>
        <w:t>policies</w:t>
      </w:r>
      <w:r w:rsidRPr="00F54565">
        <w:rPr>
          <w:rFonts w:ascii="Arial" w:hAnsi="Arial" w:cs="Arial"/>
          <w:spacing w:val="-5"/>
          <w:sz w:val="22"/>
          <w:szCs w:val="22"/>
        </w:rPr>
        <w:t xml:space="preserve"> </w:t>
      </w:r>
      <w:r w:rsidRPr="00F54565">
        <w:rPr>
          <w:rFonts w:ascii="Arial" w:hAnsi="Arial" w:cs="Arial"/>
          <w:sz w:val="22"/>
          <w:szCs w:val="22"/>
        </w:rPr>
        <w:t>on</w:t>
      </w:r>
      <w:r w:rsidRPr="00F54565">
        <w:rPr>
          <w:rFonts w:ascii="Arial" w:hAnsi="Arial" w:cs="Arial"/>
          <w:spacing w:val="-5"/>
          <w:sz w:val="22"/>
          <w:szCs w:val="22"/>
        </w:rPr>
        <w:t xml:space="preserve"> </w:t>
      </w:r>
      <w:r w:rsidRPr="00F54565">
        <w:rPr>
          <w:rFonts w:ascii="Arial" w:hAnsi="Arial" w:cs="Arial"/>
          <w:sz w:val="22"/>
          <w:szCs w:val="22"/>
        </w:rPr>
        <w:t>professional</w:t>
      </w:r>
      <w:r w:rsidRPr="00F54565">
        <w:rPr>
          <w:rFonts w:ascii="Arial" w:hAnsi="Arial" w:cs="Arial"/>
          <w:spacing w:val="-5"/>
          <w:sz w:val="22"/>
          <w:szCs w:val="22"/>
        </w:rPr>
        <w:t xml:space="preserve"> </w:t>
      </w:r>
      <w:r w:rsidRPr="00F54565">
        <w:rPr>
          <w:rFonts w:ascii="Arial" w:hAnsi="Arial" w:cs="Arial"/>
          <w:sz w:val="22"/>
          <w:szCs w:val="22"/>
        </w:rPr>
        <w:t>conduct</w:t>
      </w:r>
      <w:r w:rsidRPr="00F54565">
        <w:rPr>
          <w:rFonts w:ascii="Arial" w:hAnsi="Arial" w:cs="Arial"/>
          <w:spacing w:val="-5"/>
          <w:sz w:val="22"/>
          <w:szCs w:val="22"/>
        </w:rPr>
        <w:t xml:space="preserve"> </w:t>
      </w:r>
      <w:r w:rsidRPr="00F54565">
        <w:rPr>
          <w:rFonts w:ascii="Arial" w:hAnsi="Arial" w:cs="Arial"/>
          <w:sz w:val="22"/>
          <w:szCs w:val="22"/>
        </w:rPr>
        <w:t>and</w:t>
      </w:r>
      <w:r w:rsidRPr="00F54565">
        <w:rPr>
          <w:rFonts w:ascii="Arial" w:hAnsi="Arial" w:cs="Arial"/>
          <w:spacing w:val="-5"/>
          <w:sz w:val="22"/>
          <w:szCs w:val="22"/>
        </w:rPr>
        <w:t xml:space="preserve"> </w:t>
      </w:r>
      <w:r w:rsidRPr="00F54565">
        <w:rPr>
          <w:rFonts w:ascii="Arial" w:hAnsi="Arial" w:cs="Arial"/>
          <w:sz w:val="22"/>
          <w:szCs w:val="22"/>
        </w:rPr>
        <w:t>on academic honesty, which include:</w:t>
      </w:r>
    </w:p>
    <w:p w14:paraId="50B01CA5" w14:textId="0D90B36D" w:rsidR="00C56A1B" w:rsidRPr="00B022C1" w:rsidRDefault="00B022C1" w:rsidP="00870E34">
      <w:pPr>
        <w:pStyle w:val="Heading2"/>
        <w:spacing w:after="240" w:line="312" w:lineRule="auto"/>
        <w:ind w:left="0"/>
        <w:jc w:val="left"/>
        <w:rPr>
          <w:rFonts w:ascii="Arial" w:hAnsi="Arial" w:cs="Arial"/>
        </w:rPr>
      </w:pPr>
      <w:bookmarkStart w:id="112" w:name="_Toc119512542"/>
      <w:bookmarkStart w:id="113" w:name="_Toc175317937"/>
      <w:bookmarkEnd w:id="111"/>
      <w:r w:rsidRPr="00B022C1">
        <w:rPr>
          <w:rFonts w:ascii="Arial" w:hAnsi="Arial" w:cs="Arial"/>
        </w:rPr>
        <w:t>Academic Integrity</w:t>
      </w:r>
      <w:bookmarkEnd w:id="112"/>
      <w:bookmarkEnd w:id="113"/>
    </w:p>
    <w:p w14:paraId="22E43517"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Plagiarism is a serious form of violation of the standards of academic dishonesty. Plagiarism is the appropriation of ideas, language, work, or intellectual property of another, either by intent or by negligence, without sufficient public acknowledgement and appropriate citation noting the material is not one's own. It is true that every thought probably has been influenced to some degree by the thoughts and actions of others. Such influences can be thought of as affecting the ways we see things and express all thoughts. Plagiarism, however, involves the taking and use of specific words and ideas of others without proper acknowledgement or credit of the sources, and includes the following:</w:t>
      </w:r>
    </w:p>
    <w:p w14:paraId="27D5767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lastRenderedPageBreak/>
        <w:t>Submitting as one's own material copied from a published source, such as print, internet, audio, video, etc.</w:t>
      </w:r>
    </w:p>
    <w:p w14:paraId="432F9006"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Submitting as one's own work another person's unpublished work or examination material</w:t>
      </w:r>
    </w:p>
    <w:p w14:paraId="12B4FE44"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Allowing another or paying another to write or research a paper for one's own benefit</w:t>
      </w:r>
    </w:p>
    <w:p w14:paraId="448B2023" w14:textId="77777777" w:rsidR="00116767" w:rsidRPr="009D0100" w:rsidRDefault="00116767" w:rsidP="00116767">
      <w:pPr>
        <w:pStyle w:val="ListParagraph"/>
        <w:widowControl/>
        <w:numPr>
          <w:ilvl w:val="0"/>
          <w:numId w:val="51"/>
        </w:numPr>
        <w:autoSpaceDE/>
        <w:autoSpaceDN/>
        <w:spacing w:before="120" w:after="240" w:line="312" w:lineRule="auto"/>
        <w:contextualSpacing/>
        <w:rPr>
          <w:rFonts w:ascii="Arial" w:hAnsi="Arial" w:cs="Arial"/>
        </w:rPr>
      </w:pPr>
      <w:r w:rsidRPr="009D0100">
        <w:rPr>
          <w:rFonts w:ascii="Arial" w:hAnsi="Arial" w:cs="Arial"/>
        </w:rPr>
        <w:t>Purchasing, acquiring, and using a pre-written paper for course credit </w:t>
      </w:r>
    </w:p>
    <w:p w14:paraId="0AB333A5" w14:textId="10720202" w:rsidR="00116767" w:rsidRPr="009D0100" w:rsidRDefault="00116767" w:rsidP="00116767">
      <w:pPr>
        <w:spacing w:before="120" w:after="240" w:line="312" w:lineRule="auto"/>
        <w:ind w:left="144"/>
        <w:rPr>
          <w:rFonts w:ascii="Arial" w:hAnsi="Arial" w:cs="Arial"/>
        </w:rPr>
      </w:pPr>
      <w:r w:rsidRPr="009D0100">
        <w:rPr>
          <w:rFonts w:ascii="Arial" w:hAnsi="Arial" w:cs="Arial"/>
        </w:rPr>
        <w:t>This includes generative Artificial Intelligence (AI) tools (e.g., ChatGPT, Bing, etc). Use of generative AI in your academic work is prohibited unless explicitly allowed by your professor. AI tools that provide spelling or grammar assistance (e.g., Grammarly) are not prohibited.</w:t>
      </w:r>
    </w:p>
    <w:p w14:paraId="17D10355"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 xml:space="preserve">Ethical writers make every effort to acknowledge sources fully and appropriately in accordance with the contexts and genres of their writing. A student who attempts (even if clumsily) to identify and credit his or her source, but who misuses a specific citation format or incorrectly uses quotation marks or other forms of identifying material taken from other sources, has not plagiarized. Instead, such a student should be considered to have failed to cite and document sources appropriately. (Defining and Avoiding Plagiarism: The WPA Statement on Best Practices, retrieved from </w:t>
      </w:r>
      <w:hyperlink r:id="rId44" w:history="1">
        <w:r w:rsidRPr="009D0100">
          <w:rPr>
            <w:rStyle w:val="Hyperlink"/>
            <w:rFonts w:ascii="Arial" w:hAnsi="Arial" w:cs="Arial"/>
          </w:rPr>
          <w:t>http://wpacouncil.org/files/wpa-plagiarism-statement.pdf</w:t>
        </w:r>
      </w:hyperlink>
      <w:r w:rsidRPr="009D0100">
        <w:rPr>
          <w:rFonts w:ascii="Arial" w:hAnsi="Arial" w:cs="Arial"/>
        </w:rPr>
        <w:t>).</w:t>
      </w:r>
    </w:p>
    <w:p w14:paraId="487984CF" w14:textId="77777777" w:rsidR="00116767" w:rsidRPr="009D0100" w:rsidRDefault="00116767" w:rsidP="00116767">
      <w:pPr>
        <w:spacing w:before="120" w:after="240" w:line="312" w:lineRule="auto"/>
        <w:ind w:left="144"/>
        <w:rPr>
          <w:rFonts w:ascii="Arial" w:hAnsi="Arial" w:cs="Arial"/>
        </w:rPr>
      </w:pPr>
    </w:p>
    <w:p w14:paraId="78E8C420"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According to Defining and Avoiding Plagiarism: the WPA Statement on Best Practices (</w:t>
      </w:r>
      <w:hyperlink r:id="rId45" w:history="1">
        <w:r w:rsidRPr="009D0100">
          <w:rPr>
            <w:rStyle w:val="Hyperlink"/>
            <w:rFonts w:ascii="Arial" w:hAnsi="Arial" w:cs="Arial"/>
          </w:rPr>
          <w:t>http://wpacouncil.org/files/wpa-plagiarism-statement.pdf</w:t>
        </w:r>
      </w:hyperlink>
      <w:r w:rsidRPr="009D0100">
        <w:rPr>
          <w:rFonts w:ascii="Arial" w:hAnsi="Arial" w:cs="Arial"/>
        </w:rPr>
        <w:t>), students should understand research assignments as opportunities for genuine and rigorous inquiry and learning. Such an understanding involves:</w:t>
      </w:r>
    </w:p>
    <w:p w14:paraId="14B8F20B"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Assembling and analyzing a set of sources that they have themselves determined are relevant to the issues they are </w:t>
      </w:r>
      <w:proofErr w:type="gramStart"/>
      <w:r w:rsidRPr="009D0100">
        <w:rPr>
          <w:rFonts w:ascii="Arial" w:hAnsi="Arial" w:cs="Arial"/>
        </w:rPr>
        <w:t>investigating;</w:t>
      </w:r>
      <w:proofErr w:type="gramEnd"/>
      <w:r w:rsidRPr="009D0100">
        <w:rPr>
          <w:rFonts w:ascii="Arial" w:hAnsi="Arial" w:cs="Arial"/>
        </w:rPr>
        <w:t> </w:t>
      </w:r>
    </w:p>
    <w:p w14:paraId="162A5190"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Acknowledging clearly when and how they are drawing on the ideas or phrasings of </w:t>
      </w:r>
      <w:proofErr w:type="gramStart"/>
      <w:r w:rsidRPr="009D0100">
        <w:rPr>
          <w:rFonts w:ascii="Arial" w:hAnsi="Arial" w:cs="Arial"/>
        </w:rPr>
        <w:t>others;</w:t>
      </w:r>
      <w:proofErr w:type="gramEnd"/>
    </w:p>
    <w:p w14:paraId="7087B250" w14:textId="77777777" w:rsidR="00116767" w:rsidRPr="009D0100"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 xml:space="preserve">Learning the conventions for citing documents and acknowledging sources appropriate to the field they are </w:t>
      </w:r>
      <w:proofErr w:type="gramStart"/>
      <w:r w:rsidRPr="009D0100">
        <w:rPr>
          <w:rFonts w:ascii="Arial" w:hAnsi="Arial" w:cs="Arial"/>
        </w:rPr>
        <w:t>studying;</w:t>
      </w:r>
      <w:proofErr w:type="gramEnd"/>
    </w:p>
    <w:p w14:paraId="7E7CFB28" w14:textId="35AEDD71" w:rsidR="00116767" w:rsidRPr="00116767" w:rsidRDefault="00116767" w:rsidP="00116767">
      <w:pPr>
        <w:pStyle w:val="ListParagraph"/>
        <w:widowControl/>
        <w:numPr>
          <w:ilvl w:val="0"/>
          <w:numId w:val="52"/>
        </w:numPr>
        <w:autoSpaceDE/>
        <w:autoSpaceDN/>
        <w:spacing w:before="120" w:after="240" w:line="312" w:lineRule="auto"/>
        <w:contextualSpacing/>
        <w:rPr>
          <w:rFonts w:ascii="Arial" w:hAnsi="Arial" w:cs="Arial"/>
        </w:rPr>
      </w:pPr>
      <w:r w:rsidRPr="009D0100">
        <w:rPr>
          <w:rFonts w:ascii="Arial" w:hAnsi="Arial" w:cs="Arial"/>
        </w:rPr>
        <w:t>Consulting their instructors when they are unsure about how to acknowledge the contributions of others to their thought and writing.</w:t>
      </w:r>
    </w:p>
    <w:p w14:paraId="1BBC1CBA"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It is inappropriate for students to use the same paper to fulfill requirements for more than one course. Doing so may affect the student’s grades in any of the courses involved.</w:t>
      </w:r>
    </w:p>
    <w:p w14:paraId="1AA6D454"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Students are encouraged to utilize the Writing Center as well as the American Psychological Association Publication Guide to ensure that all work is cited appropriately. The SSW uses the APA format for all courses, and it is the school’s expectation that students use available library resources to gain this knowledge.</w:t>
      </w:r>
    </w:p>
    <w:p w14:paraId="0D2C5C4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lastRenderedPageBreak/>
        <w:t>Beyond plagiarism, students are expected to be honest when completing take-home and in-class exams. This means that unless they have permission to do so, they may not complete exams with other students or copy the work of other students and submit it as their own.</w:t>
      </w:r>
    </w:p>
    <w:p w14:paraId="79DDE23E" w14:textId="77777777" w:rsidR="00116767" w:rsidRPr="009D0100" w:rsidRDefault="00116767" w:rsidP="00116767">
      <w:pPr>
        <w:spacing w:before="120" w:after="240" w:line="312" w:lineRule="auto"/>
        <w:ind w:left="144"/>
        <w:rPr>
          <w:rFonts w:ascii="Arial" w:hAnsi="Arial" w:cs="Arial"/>
        </w:rPr>
      </w:pPr>
      <w:r w:rsidRPr="009D0100">
        <w:rPr>
          <w:rFonts w:ascii="Arial" w:hAnsi="Arial" w:cs="Arial"/>
        </w:rPr>
        <w:t>Students who are caught plagiarizing or cheating on exams may be given an F for that assignment at a minimum and may also risk receipt of a failing grade for the class, resulting in dismissal from the BSW program.</w:t>
      </w:r>
      <w:bookmarkStart w:id="114" w:name="_TOC_250037"/>
      <w:bookmarkEnd w:id="114"/>
    </w:p>
    <w:p w14:paraId="6CD2B9E6" w14:textId="166CE81D" w:rsidR="004F0089" w:rsidRPr="00F54565" w:rsidRDefault="004F0089" w:rsidP="000C65C8">
      <w:pPr>
        <w:pStyle w:val="BodyText"/>
        <w:numPr>
          <w:ilvl w:val="0"/>
          <w:numId w:val="35"/>
        </w:numPr>
        <w:spacing w:after="120" w:line="312" w:lineRule="auto"/>
        <w:ind w:left="821" w:right="288"/>
        <w:rPr>
          <w:rFonts w:ascii="Arial" w:hAnsi="Arial" w:cs="Arial"/>
          <w:sz w:val="22"/>
          <w:szCs w:val="22"/>
        </w:rPr>
      </w:pPr>
      <w:r w:rsidRPr="00F54565">
        <w:rPr>
          <w:rFonts w:ascii="Arial" w:hAnsi="Arial" w:cs="Arial"/>
          <w:sz w:val="22"/>
          <w:szCs w:val="22"/>
        </w:rPr>
        <w:t xml:space="preserve">Students are expected to read each course syllabus thoroughly and consult with </w:t>
      </w:r>
      <w:proofErr w:type="gramStart"/>
      <w:r w:rsidRPr="00F54565">
        <w:rPr>
          <w:rFonts w:ascii="Arial" w:hAnsi="Arial" w:cs="Arial"/>
          <w:sz w:val="22"/>
          <w:szCs w:val="22"/>
        </w:rPr>
        <w:t>instructor</w:t>
      </w:r>
      <w:proofErr w:type="gramEnd"/>
      <w:r w:rsidRPr="00F54565">
        <w:rPr>
          <w:rFonts w:ascii="Arial" w:hAnsi="Arial" w:cs="Arial"/>
          <w:sz w:val="22"/>
          <w:szCs w:val="22"/>
        </w:rPr>
        <w:t xml:space="preserve"> if they need further explanation.</w:t>
      </w:r>
    </w:p>
    <w:p w14:paraId="74348DAA" w14:textId="7709B76A" w:rsidR="00C56A1B" w:rsidRPr="00F54565" w:rsidRDefault="004F0089" w:rsidP="000C65C8">
      <w:pPr>
        <w:pStyle w:val="BodyText"/>
        <w:numPr>
          <w:ilvl w:val="0"/>
          <w:numId w:val="35"/>
        </w:numPr>
        <w:spacing w:before="6" w:after="360" w:line="312" w:lineRule="auto"/>
        <w:ind w:left="821" w:right="288"/>
        <w:rPr>
          <w:rFonts w:ascii="Arial" w:hAnsi="Arial" w:cs="Arial"/>
          <w:sz w:val="22"/>
          <w:szCs w:val="22"/>
        </w:rPr>
      </w:pPr>
      <w:r w:rsidRPr="00F54565">
        <w:rPr>
          <w:rFonts w:ascii="Arial" w:hAnsi="Arial" w:cs="Arial"/>
          <w:sz w:val="22"/>
          <w:szCs w:val="22"/>
        </w:rPr>
        <w:t>Majors and non-majors are expected to follow instructions in BSW courses</w:t>
      </w:r>
    </w:p>
    <w:p w14:paraId="1F2B9EA8" w14:textId="1DE611F0" w:rsidR="00C56A1B" w:rsidRPr="00B022C1" w:rsidRDefault="00B022C1" w:rsidP="000C65C8">
      <w:pPr>
        <w:pStyle w:val="Heading2"/>
        <w:spacing w:after="360" w:line="312" w:lineRule="auto"/>
        <w:ind w:left="0"/>
        <w:jc w:val="left"/>
        <w:rPr>
          <w:rFonts w:ascii="Arial" w:hAnsi="Arial" w:cs="Arial"/>
        </w:rPr>
      </w:pPr>
      <w:bookmarkStart w:id="115" w:name="_Toc119512549"/>
      <w:bookmarkStart w:id="116" w:name="_Toc175317938"/>
      <w:r w:rsidRPr="00B022C1">
        <w:rPr>
          <w:rFonts w:ascii="Arial" w:hAnsi="Arial" w:cs="Arial"/>
        </w:rPr>
        <w:t>Professional Ethics in the Classroom and Internship</w:t>
      </w:r>
      <w:bookmarkEnd w:id="115"/>
      <w:bookmarkEnd w:id="116"/>
    </w:p>
    <w:p w14:paraId="1D1F13B1" w14:textId="77777777" w:rsidR="000C65C8" w:rsidRDefault="007C3CD8" w:rsidP="000C65C8">
      <w:pPr>
        <w:pStyle w:val="BodyText"/>
        <w:spacing w:before="1" w:line="312" w:lineRule="auto"/>
        <w:ind w:right="129"/>
        <w:rPr>
          <w:rFonts w:ascii="Arial" w:hAnsi="Arial" w:cs="Arial"/>
          <w:sz w:val="22"/>
          <w:szCs w:val="22"/>
        </w:rPr>
      </w:pPr>
      <w:r w:rsidRPr="00F54565">
        <w:rPr>
          <w:rFonts w:ascii="Arial" w:hAnsi="Arial" w:cs="Arial"/>
          <w:sz w:val="22"/>
          <w:szCs w:val="22"/>
        </w:rPr>
        <w:t>All students in the School of Social</w:t>
      </w:r>
      <w:r w:rsidRPr="00F54565">
        <w:rPr>
          <w:rFonts w:ascii="Arial" w:hAnsi="Arial" w:cs="Arial"/>
          <w:spacing w:val="-1"/>
          <w:sz w:val="22"/>
          <w:szCs w:val="22"/>
        </w:rPr>
        <w:t xml:space="preserve"> </w:t>
      </w:r>
      <w:r w:rsidRPr="00F54565">
        <w:rPr>
          <w:rFonts w:ascii="Arial" w:hAnsi="Arial" w:cs="Arial"/>
          <w:sz w:val="22"/>
          <w:szCs w:val="22"/>
        </w:rPr>
        <w:t>Work must adhere to the ethics of the profession as presented in the National</w:t>
      </w:r>
      <w:r w:rsidRPr="00F54565">
        <w:rPr>
          <w:rFonts w:ascii="Arial" w:hAnsi="Arial" w:cs="Arial"/>
          <w:spacing w:val="-8"/>
          <w:sz w:val="22"/>
          <w:szCs w:val="22"/>
        </w:rPr>
        <w:t xml:space="preserve"> </w:t>
      </w:r>
      <w:r w:rsidRPr="00F54565">
        <w:rPr>
          <w:rFonts w:ascii="Arial" w:hAnsi="Arial" w:cs="Arial"/>
          <w:sz w:val="22"/>
          <w:szCs w:val="22"/>
        </w:rPr>
        <w:t>Association of Social Worker’s Code of Ethics. Students are expected to adhere to the behavioral</w:t>
      </w:r>
      <w:r w:rsidRPr="00F54565">
        <w:rPr>
          <w:rFonts w:ascii="Arial" w:hAnsi="Arial" w:cs="Arial"/>
          <w:spacing w:val="-4"/>
          <w:sz w:val="22"/>
          <w:szCs w:val="22"/>
        </w:rPr>
        <w:t xml:space="preserve"> </w:t>
      </w:r>
      <w:r w:rsidRPr="00F54565">
        <w:rPr>
          <w:rFonts w:ascii="Arial" w:hAnsi="Arial" w:cs="Arial"/>
          <w:sz w:val="22"/>
          <w:szCs w:val="22"/>
        </w:rPr>
        <w:t>expectations</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5"/>
          <w:sz w:val="22"/>
          <w:szCs w:val="22"/>
        </w:rPr>
        <w:t xml:space="preserve"> </w:t>
      </w:r>
      <w:r w:rsidRPr="00F54565">
        <w:rPr>
          <w:rFonts w:ascii="Arial" w:hAnsi="Arial" w:cs="Arial"/>
          <w:sz w:val="22"/>
          <w:szCs w:val="22"/>
        </w:rPr>
        <w:t>University,</w:t>
      </w:r>
      <w:r w:rsidRPr="00F54565">
        <w:rPr>
          <w:rFonts w:ascii="Arial" w:hAnsi="Arial" w:cs="Arial"/>
          <w:spacing w:val="-4"/>
          <w:sz w:val="22"/>
          <w:szCs w:val="22"/>
        </w:rPr>
        <w:t xml:space="preserve"> </w:t>
      </w:r>
      <w:r w:rsidRPr="00F54565">
        <w:rPr>
          <w:rFonts w:ascii="Arial" w:hAnsi="Arial" w:cs="Arial"/>
          <w:sz w:val="22"/>
          <w:szCs w:val="22"/>
        </w:rPr>
        <w:t>which</w:t>
      </w:r>
      <w:r w:rsidRPr="00F54565">
        <w:rPr>
          <w:rFonts w:ascii="Arial" w:hAnsi="Arial" w:cs="Arial"/>
          <w:spacing w:val="-4"/>
          <w:sz w:val="22"/>
          <w:szCs w:val="22"/>
        </w:rPr>
        <w:t xml:space="preserve"> </w:t>
      </w:r>
      <w:r w:rsidRPr="00F54565">
        <w:rPr>
          <w:rFonts w:ascii="Arial" w:hAnsi="Arial" w:cs="Arial"/>
          <w:sz w:val="22"/>
          <w:szCs w:val="22"/>
        </w:rPr>
        <w:t>are</w:t>
      </w:r>
      <w:r w:rsidRPr="00F54565">
        <w:rPr>
          <w:rFonts w:ascii="Arial" w:hAnsi="Arial" w:cs="Arial"/>
          <w:spacing w:val="-5"/>
          <w:sz w:val="22"/>
          <w:szCs w:val="22"/>
        </w:rPr>
        <w:t xml:space="preserve"> </w:t>
      </w:r>
      <w:r w:rsidRPr="00F54565">
        <w:rPr>
          <w:rFonts w:ascii="Arial" w:hAnsi="Arial" w:cs="Arial"/>
          <w:sz w:val="22"/>
          <w:szCs w:val="22"/>
        </w:rPr>
        <w:t>respect</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10"/>
          <w:sz w:val="22"/>
          <w:szCs w:val="22"/>
        </w:rPr>
        <w:t xml:space="preserve"> </w:t>
      </w:r>
      <w:r w:rsidRPr="00F54565">
        <w:rPr>
          <w:rFonts w:ascii="Arial" w:hAnsi="Arial" w:cs="Arial"/>
          <w:sz w:val="22"/>
          <w:szCs w:val="22"/>
        </w:rPr>
        <w:t>others,</w:t>
      </w:r>
      <w:r w:rsidRPr="00F54565">
        <w:rPr>
          <w:rFonts w:ascii="Arial" w:hAnsi="Arial" w:cs="Arial"/>
          <w:spacing w:val="-4"/>
          <w:sz w:val="22"/>
          <w:szCs w:val="22"/>
        </w:rPr>
        <w:t xml:space="preserve"> </w:t>
      </w:r>
      <w:r w:rsidRPr="00F54565">
        <w:rPr>
          <w:rFonts w:ascii="Arial" w:hAnsi="Arial" w:cs="Arial"/>
          <w:sz w:val="22"/>
          <w:szCs w:val="22"/>
        </w:rPr>
        <w:t>fitness</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w:t>
      </w:r>
      <w:r w:rsidRPr="00F54565">
        <w:rPr>
          <w:rFonts w:ascii="Arial" w:hAnsi="Arial" w:cs="Arial"/>
          <w:spacing w:val="-5"/>
          <w:sz w:val="22"/>
          <w:szCs w:val="22"/>
        </w:rPr>
        <w:t xml:space="preserve"> </w:t>
      </w:r>
      <w:r w:rsidRPr="00F54565">
        <w:rPr>
          <w:rFonts w:ascii="Arial" w:hAnsi="Arial" w:cs="Arial"/>
          <w:sz w:val="22"/>
          <w:szCs w:val="22"/>
        </w:rPr>
        <w:t>student</w:t>
      </w:r>
      <w:r w:rsidRPr="00F54565">
        <w:rPr>
          <w:rFonts w:ascii="Arial" w:hAnsi="Arial" w:cs="Arial"/>
          <w:spacing w:val="-5"/>
          <w:sz w:val="22"/>
          <w:szCs w:val="22"/>
        </w:rPr>
        <w:t xml:space="preserve"> </w:t>
      </w:r>
      <w:r w:rsidRPr="00F54565">
        <w:rPr>
          <w:rFonts w:ascii="Arial" w:hAnsi="Arial" w:cs="Arial"/>
          <w:sz w:val="22"/>
          <w:szCs w:val="22"/>
        </w:rPr>
        <w:t>role,</w:t>
      </w:r>
      <w:r w:rsidRPr="00F54565">
        <w:rPr>
          <w:rFonts w:ascii="Arial" w:hAnsi="Arial" w:cs="Arial"/>
          <w:spacing w:val="-4"/>
          <w:sz w:val="22"/>
          <w:szCs w:val="22"/>
        </w:rPr>
        <w:t xml:space="preserve"> </w:t>
      </w:r>
      <w:r w:rsidRPr="00F54565">
        <w:rPr>
          <w:rFonts w:ascii="Arial" w:hAnsi="Arial" w:cs="Arial"/>
          <w:sz w:val="22"/>
          <w:szCs w:val="22"/>
        </w:rPr>
        <w:t>and honesty in all aspects of student conduct. Further, student conduct is governed by the terms and provisions of the University’s Community Standards.</w:t>
      </w:r>
      <w:r w:rsidRPr="00F54565">
        <w:rPr>
          <w:rFonts w:ascii="Arial" w:hAnsi="Arial" w:cs="Arial"/>
          <w:spacing w:val="40"/>
          <w:sz w:val="22"/>
          <w:szCs w:val="22"/>
        </w:rPr>
        <w:t xml:space="preserve"> </w:t>
      </w:r>
      <w:r w:rsidRPr="00F54565">
        <w:rPr>
          <w:rFonts w:ascii="Arial" w:hAnsi="Arial" w:cs="Arial"/>
          <w:sz w:val="22"/>
          <w:szCs w:val="22"/>
        </w:rPr>
        <w:t xml:space="preserve">These can be found at: </w:t>
      </w:r>
      <w:r w:rsidRPr="00F54565">
        <w:rPr>
          <w:rFonts w:ascii="Arial" w:hAnsi="Arial" w:cs="Arial"/>
          <w:color w:val="0433FF"/>
          <w:sz w:val="22"/>
          <w:szCs w:val="22"/>
          <w:u w:val="single" w:color="0433FF"/>
        </w:rPr>
        <w:t>htt</w:t>
      </w:r>
      <w:r w:rsidRPr="00F54565">
        <w:rPr>
          <w:rFonts w:ascii="Arial" w:hAnsi="Arial" w:cs="Arial"/>
          <w:color w:val="0433FF"/>
          <w:sz w:val="22"/>
          <w:szCs w:val="22"/>
        </w:rPr>
        <w:t>p</w:t>
      </w:r>
      <w:r w:rsidRPr="00F54565">
        <w:rPr>
          <w:rFonts w:ascii="Arial" w:hAnsi="Arial" w:cs="Arial"/>
          <w:color w:val="0433FF"/>
          <w:sz w:val="22"/>
          <w:szCs w:val="22"/>
          <w:u w:val="single" w:color="0433FF"/>
        </w:rPr>
        <w:t>s://</w:t>
      </w:r>
      <w:hyperlink r:id="rId46">
        <w:r w:rsidRPr="00F54565">
          <w:rPr>
            <w:rFonts w:ascii="Arial" w:hAnsi="Arial" w:cs="Arial"/>
            <w:color w:val="0433FF"/>
            <w:sz w:val="22"/>
            <w:szCs w:val="22"/>
            <w:u w:val="single" w:color="0433FF"/>
          </w:rPr>
          <w:t>www.luc.edu/</w:t>
        </w:r>
      </w:hyperlink>
      <w:r w:rsidRPr="00F54565">
        <w:rPr>
          <w:rFonts w:ascii="Arial" w:hAnsi="Arial" w:cs="Arial"/>
          <w:color w:val="0433FF"/>
          <w:sz w:val="22"/>
          <w:szCs w:val="22"/>
        </w:rPr>
        <w:t xml:space="preserve"> </w:t>
      </w:r>
      <w:proofErr w:type="spellStart"/>
      <w:r w:rsidRPr="00F54565">
        <w:rPr>
          <w:rFonts w:ascii="Arial" w:hAnsi="Arial" w:cs="Arial"/>
          <w:color w:val="0433FF"/>
          <w:spacing w:val="-2"/>
          <w:sz w:val="22"/>
          <w:szCs w:val="22"/>
          <w:u w:val="single" w:color="0433FF"/>
        </w:rPr>
        <w:t>osccr</w:t>
      </w:r>
      <w:proofErr w:type="spellEnd"/>
      <w:r w:rsidRPr="00F54565">
        <w:rPr>
          <w:rFonts w:ascii="Arial" w:hAnsi="Arial" w:cs="Arial"/>
          <w:color w:val="0433FF"/>
          <w:spacing w:val="-2"/>
          <w:sz w:val="22"/>
          <w:szCs w:val="22"/>
          <w:u w:val="single" w:color="0433FF"/>
        </w:rPr>
        <w:t>/</w:t>
      </w:r>
      <w:proofErr w:type="spellStart"/>
      <w:r w:rsidRPr="00F54565">
        <w:rPr>
          <w:rFonts w:ascii="Arial" w:hAnsi="Arial" w:cs="Arial"/>
          <w:color w:val="0433FF"/>
          <w:spacing w:val="-2"/>
          <w:sz w:val="22"/>
          <w:szCs w:val="22"/>
          <w:u w:val="single" w:color="0433FF"/>
        </w:rPr>
        <w:t>communit</w:t>
      </w:r>
      <w:r w:rsidRPr="00F54565">
        <w:rPr>
          <w:rFonts w:ascii="Arial" w:hAnsi="Arial" w:cs="Arial"/>
          <w:color w:val="0433FF"/>
          <w:spacing w:val="-2"/>
          <w:sz w:val="22"/>
          <w:szCs w:val="22"/>
        </w:rPr>
        <w:t>y</w:t>
      </w:r>
      <w:r w:rsidRPr="00F54565">
        <w:rPr>
          <w:rFonts w:ascii="Arial" w:hAnsi="Arial" w:cs="Arial"/>
          <w:color w:val="0433FF"/>
          <w:spacing w:val="-2"/>
          <w:sz w:val="22"/>
          <w:szCs w:val="22"/>
          <w:u w:val="single" w:color="0433FF"/>
        </w:rPr>
        <w:t>standards</w:t>
      </w:r>
      <w:proofErr w:type="spellEnd"/>
      <w:r w:rsidRPr="00F54565">
        <w:rPr>
          <w:rFonts w:ascii="Arial" w:hAnsi="Arial" w:cs="Arial"/>
          <w:color w:val="0433FF"/>
          <w:spacing w:val="-2"/>
          <w:sz w:val="22"/>
          <w:szCs w:val="22"/>
          <w:u w:val="single" w:color="0433FF"/>
        </w:rPr>
        <w:t>/</w:t>
      </w:r>
      <w:r w:rsidR="00BE1B03" w:rsidRPr="00F54565">
        <w:rPr>
          <w:rFonts w:ascii="Arial" w:hAnsi="Arial" w:cs="Arial"/>
          <w:sz w:val="22"/>
          <w:szCs w:val="22"/>
        </w:rPr>
        <w:t xml:space="preserve">. </w:t>
      </w:r>
      <w:r w:rsidRPr="00F54565">
        <w:rPr>
          <w:rFonts w:ascii="Arial" w:hAnsi="Arial" w:cs="Arial"/>
          <w:sz w:val="22"/>
          <w:szCs w:val="22"/>
        </w:rPr>
        <w:t>Sanctions</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4"/>
          <w:sz w:val="22"/>
          <w:szCs w:val="22"/>
        </w:rPr>
        <w:t xml:space="preserve"> </w:t>
      </w:r>
      <w:r w:rsidRPr="00F54565">
        <w:rPr>
          <w:rFonts w:ascii="Arial" w:hAnsi="Arial" w:cs="Arial"/>
          <w:sz w:val="22"/>
          <w:szCs w:val="22"/>
        </w:rPr>
        <w:t>violation</w:t>
      </w:r>
      <w:r w:rsidRPr="00F54565">
        <w:rPr>
          <w:rFonts w:ascii="Arial" w:hAnsi="Arial" w:cs="Arial"/>
          <w:spacing w:val="-4"/>
          <w:sz w:val="22"/>
          <w:szCs w:val="22"/>
        </w:rPr>
        <w:t xml:space="preserve"> </w:t>
      </w:r>
      <w:r w:rsidRPr="00F54565">
        <w:rPr>
          <w:rFonts w:ascii="Arial" w:hAnsi="Arial" w:cs="Arial"/>
          <w:sz w:val="22"/>
          <w:szCs w:val="22"/>
        </w:rPr>
        <w:t>of</w:t>
      </w:r>
      <w:r w:rsidRPr="00F54565">
        <w:rPr>
          <w:rFonts w:ascii="Arial" w:hAnsi="Arial" w:cs="Arial"/>
          <w:spacing w:val="-4"/>
          <w:sz w:val="22"/>
          <w:szCs w:val="22"/>
        </w:rPr>
        <w:t xml:space="preserve"> </w:t>
      </w:r>
      <w:r w:rsidRPr="00F54565">
        <w:rPr>
          <w:rFonts w:ascii="Arial" w:hAnsi="Arial" w:cs="Arial"/>
          <w:sz w:val="22"/>
          <w:szCs w:val="22"/>
        </w:rPr>
        <w:t>these</w:t>
      </w:r>
      <w:r w:rsidRPr="00F54565">
        <w:rPr>
          <w:rFonts w:ascii="Arial" w:hAnsi="Arial" w:cs="Arial"/>
          <w:spacing w:val="-5"/>
          <w:sz w:val="22"/>
          <w:szCs w:val="22"/>
        </w:rPr>
        <w:t xml:space="preserve"> </w:t>
      </w:r>
      <w:r w:rsidRPr="00F54565">
        <w:rPr>
          <w:rFonts w:ascii="Arial" w:hAnsi="Arial" w:cs="Arial"/>
          <w:sz w:val="22"/>
          <w:szCs w:val="22"/>
        </w:rPr>
        <w:t>standards</w:t>
      </w:r>
      <w:r w:rsidRPr="00F54565">
        <w:rPr>
          <w:rFonts w:ascii="Arial" w:hAnsi="Arial" w:cs="Arial"/>
          <w:spacing w:val="-4"/>
          <w:sz w:val="22"/>
          <w:szCs w:val="22"/>
        </w:rPr>
        <w:t xml:space="preserve"> </w:t>
      </w:r>
      <w:r w:rsidRPr="00F54565">
        <w:rPr>
          <w:rFonts w:ascii="Arial" w:hAnsi="Arial" w:cs="Arial"/>
          <w:sz w:val="22"/>
          <w:szCs w:val="22"/>
        </w:rPr>
        <w:t>may</w:t>
      </w:r>
      <w:r w:rsidRPr="00F54565">
        <w:rPr>
          <w:rFonts w:ascii="Arial" w:hAnsi="Arial" w:cs="Arial"/>
          <w:spacing w:val="-4"/>
          <w:sz w:val="22"/>
          <w:szCs w:val="22"/>
        </w:rPr>
        <w:t xml:space="preserve"> </w:t>
      </w:r>
      <w:r w:rsidRPr="00F54565">
        <w:rPr>
          <w:rFonts w:ascii="Arial" w:hAnsi="Arial" w:cs="Arial"/>
          <w:sz w:val="22"/>
          <w:szCs w:val="22"/>
        </w:rPr>
        <w:t>range</w:t>
      </w:r>
      <w:r w:rsidRPr="00F54565">
        <w:rPr>
          <w:rFonts w:ascii="Arial" w:hAnsi="Arial" w:cs="Arial"/>
          <w:spacing w:val="-5"/>
          <w:sz w:val="22"/>
          <w:szCs w:val="22"/>
        </w:rPr>
        <w:t xml:space="preserve"> </w:t>
      </w:r>
      <w:r w:rsidRPr="00F54565">
        <w:rPr>
          <w:rFonts w:ascii="Arial" w:hAnsi="Arial" w:cs="Arial"/>
          <w:sz w:val="22"/>
          <w:szCs w:val="22"/>
        </w:rPr>
        <w:t>from</w:t>
      </w:r>
      <w:r w:rsidRPr="00F54565">
        <w:rPr>
          <w:rFonts w:ascii="Arial" w:hAnsi="Arial" w:cs="Arial"/>
          <w:spacing w:val="-5"/>
          <w:sz w:val="22"/>
          <w:szCs w:val="22"/>
        </w:rPr>
        <w:t xml:space="preserve"> </w:t>
      </w:r>
      <w:r w:rsidRPr="00F54565">
        <w:rPr>
          <w:rFonts w:ascii="Arial" w:hAnsi="Arial" w:cs="Arial"/>
          <w:sz w:val="22"/>
          <w:szCs w:val="22"/>
        </w:rPr>
        <w:t>recommendations</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4"/>
          <w:sz w:val="22"/>
          <w:szCs w:val="22"/>
        </w:rPr>
        <w:t xml:space="preserve"> </w:t>
      </w:r>
      <w:r w:rsidRPr="00F54565">
        <w:rPr>
          <w:rFonts w:ascii="Arial" w:hAnsi="Arial" w:cs="Arial"/>
          <w:sz w:val="22"/>
          <w:szCs w:val="22"/>
        </w:rPr>
        <w:t xml:space="preserve">specific behavior changes ranging from probation to dismissal from the </w:t>
      </w:r>
      <w:r w:rsidR="000C65C8">
        <w:rPr>
          <w:rFonts w:ascii="Arial" w:hAnsi="Arial" w:cs="Arial"/>
          <w:sz w:val="22"/>
          <w:szCs w:val="22"/>
        </w:rPr>
        <w:t>program.</w:t>
      </w:r>
    </w:p>
    <w:p w14:paraId="6F55F869" w14:textId="16C19FE0" w:rsidR="00C56A1B" w:rsidRPr="000C65C8" w:rsidRDefault="009D45B5" w:rsidP="000C65C8">
      <w:pPr>
        <w:pStyle w:val="BodyText"/>
        <w:spacing w:before="1" w:after="360" w:line="312" w:lineRule="auto"/>
        <w:ind w:right="130"/>
        <w:rPr>
          <w:rFonts w:ascii="Arial" w:hAnsi="Arial" w:cs="Arial"/>
          <w:sz w:val="22"/>
          <w:szCs w:val="22"/>
        </w:rPr>
      </w:pPr>
      <w:r w:rsidRPr="000C65C8">
        <w:rPr>
          <w:rFonts w:ascii="Arial" w:hAnsi="Arial" w:cs="Arial"/>
          <w:sz w:val="22"/>
          <w:szCs w:val="22"/>
        </w:rPr>
        <w:t xml:space="preserve">The school views its students as mature individuals preparing to be members of an honorable profession. Students are expected to maintain </w:t>
      </w:r>
      <w:proofErr w:type="gramStart"/>
      <w:r w:rsidRPr="000C65C8">
        <w:rPr>
          <w:rFonts w:ascii="Arial" w:hAnsi="Arial" w:cs="Arial"/>
          <w:sz w:val="22"/>
          <w:szCs w:val="22"/>
        </w:rPr>
        <w:t>high</w:t>
      </w:r>
      <w:proofErr w:type="gramEnd"/>
      <w:r w:rsidRPr="000C65C8">
        <w:rPr>
          <w:rFonts w:ascii="Arial" w:hAnsi="Arial" w:cs="Arial"/>
          <w:sz w:val="22"/>
          <w:szCs w:val="22"/>
        </w:rPr>
        <w:t xml:space="preserve"> level of personal integrity. The School of Social Work reserves the right to dismiss students for unprofessional conduct such as, but not limited to, infraction of school rules and regulations, dishonesty, or unprofessional treatment of clients, faculty, other</w:t>
      </w:r>
      <w:r w:rsidRPr="000C65C8">
        <w:rPr>
          <w:rFonts w:ascii="Arial" w:hAnsi="Arial" w:cs="Arial"/>
          <w:spacing w:val="-3"/>
          <w:sz w:val="22"/>
          <w:szCs w:val="22"/>
        </w:rPr>
        <w:t xml:space="preserve"> </w:t>
      </w:r>
      <w:r w:rsidRPr="000C65C8">
        <w:rPr>
          <w:rFonts w:ascii="Arial" w:hAnsi="Arial" w:cs="Arial"/>
          <w:sz w:val="22"/>
          <w:szCs w:val="22"/>
        </w:rPr>
        <w:t>professionals,</w:t>
      </w:r>
      <w:r w:rsidRPr="000C65C8">
        <w:rPr>
          <w:rFonts w:ascii="Arial" w:hAnsi="Arial" w:cs="Arial"/>
          <w:spacing w:val="-3"/>
          <w:sz w:val="22"/>
          <w:szCs w:val="22"/>
        </w:rPr>
        <w:t xml:space="preserve"> </w:t>
      </w:r>
      <w:r w:rsidRPr="000C65C8">
        <w:rPr>
          <w:rFonts w:ascii="Arial" w:hAnsi="Arial" w:cs="Arial"/>
          <w:sz w:val="22"/>
          <w:szCs w:val="22"/>
        </w:rPr>
        <w:t>or</w:t>
      </w:r>
      <w:r w:rsidRPr="000C65C8">
        <w:rPr>
          <w:rFonts w:ascii="Arial" w:hAnsi="Arial" w:cs="Arial"/>
          <w:spacing w:val="-3"/>
          <w:sz w:val="22"/>
          <w:szCs w:val="22"/>
        </w:rPr>
        <w:t xml:space="preserve"> </w:t>
      </w:r>
      <w:r w:rsidRPr="000C65C8">
        <w:rPr>
          <w:rFonts w:ascii="Arial" w:hAnsi="Arial" w:cs="Arial"/>
          <w:sz w:val="22"/>
          <w:szCs w:val="22"/>
        </w:rPr>
        <w:t>other</w:t>
      </w:r>
      <w:r w:rsidRPr="000C65C8">
        <w:rPr>
          <w:rFonts w:ascii="Arial" w:hAnsi="Arial" w:cs="Arial"/>
          <w:spacing w:val="-3"/>
          <w:sz w:val="22"/>
          <w:szCs w:val="22"/>
        </w:rPr>
        <w:t xml:space="preserve"> </w:t>
      </w:r>
      <w:r w:rsidRPr="000C65C8">
        <w:rPr>
          <w:rFonts w:ascii="Arial" w:hAnsi="Arial" w:cs="Arial"/>
          <w:sz w:val="22"/>
          <w:szCs w:val="22"/>
        </w:rPr>
        <w:t>students.</w:t>
      </w:r>
      <w:r w:rsidRPr="000C65C8">
        <w:rPr>
          <w:rFonts w:ascii="Arial" w:hAnsi="Arial" w:cs="Arial"/>
          <w:spacing w:val="-3"/>
          <w:sz w:val="22"/>
          <w:szCs w:val="22"/>
        </w:rPr>
        <w:t xml:space="preserve"> </w:t>
      </w:r>
      <w:r w:rsidRPr="000C65C8">
        <w:rPr>
          <w:rFonts w:ascii="Arial" w:hAnsi="Arial" w:cs="Arial"/>
          <w:sz w:val="22"/>
          <w:szCs w:val="22"/>
        </w:rPr>
        <w:t>Professors</w:t>
      </w:r>
      <w:r w:rsidRPr="000C65C8">
        <w:rPr>
          <w:rFonts w:ascii="Arial" w:hAnsi="Arial" w:cs="Arial"/>
          <w:spacing w:val="-3"/>
          <w:sz w:val="22"/>
          <w:szCs w:val="22"/>
        </w:rPr>
        <w:t xml:space="preserve"> </w:t>
      </w:r>
      <w:r w:rsidRPr="000C65C8">
        <w:rPr>
          <w:rFonts w:ascii="Arial" w:hAnsi="Arial" w:cs="Arial"/>
          <w:sz w:val="22"/>
          <w:szCs w:val="22"/>
        </w:rPr>
        <w:t>in</w:t>
      </w:r>
      <w:r w:rsidRPr="000C65C8">
        <w:rPr>
          <w:rFonts w:ascii="Arial" w:hAnsi="Arial" w:cs="Arial"/>
          <w:spacing w:val="-3"/>
          <w:sz w:val="22"/>
          <w:szCs w:val="22"/>
        </w:rPr>
        <w:t xml:space="preserve"> </w:t>
      </w:r>
      <w:r w:rsidRPr="000C65C8">
        <w:rPr>
          <w:rFonts w:ascii="Arial" w:hAnsi="Arial" w:cs="Arial"/>
          <w:sz w:val="22"/>
          <w:szCs w:val="22"/>
        </w:rPr>
        <w:t>the</w:t>
      </w:r>
      <w:r w:rsidRPr="000C65C8">
        <w:rPr>
          <w:rFonts w:ascii="Arial" w:hAnsi="Arial" w:cs="Arial"/>
          <w:spacing w:val="-4"/>
          <w:sz w:val="22"/>
          <w:szCs w:val="22"/>
        </w:rPr>
        <w:t xml:space="preserve"> </w:t>
      </w:r>
      <w:r w:rsidRPr="000C65C8">
        <w:rPr>
          <w:rFonts w:ascii="Arial" w:hAnsi="Arial" w:cs="Arial"/>
          <w:sz w:val="22"/>
          <w:szCs w:val="22"/>
        </w:rPr>
        <w:t>program</w:t>
      </w:r>
      <w:r w:rsidRPr="000C65C8">
        <w:rPr>
          <w:rFonts w:ascii="Arial" w:hAnsi="Arial" w:cs="Arial"/>
          <w:spacing w:val="-3"/>
          <w:sz w:val="22"/>
          <w:szCs w:val="22"/>
        </w:rPr>
        <w:t xml:space="preserve"> </w:t>
      </w:r>
      <w:r w:rsidRPr="000C65C8">
        <w:rPr>
          <w:rFonts w:ascii="Arial" w:hAnsi="Arial" w:cs="Arial"/>
          <w:sz w:val="22"/>
          <w:szCs w:val="22"/>
        </w:rPr>
        <w:t>may</w:t>
      </w:r>
      <w:r w:rsidRPr="000C65C8">
        <w:rPr>
          <w:rFonts w:ascii="Arial" w:hAnsi="Arial" w:cs="Arial"/>
          <w:spacing w:val="-3"/>
          <w:sz w:val="22"/>
          <w:szCs w:val="22"/>
        </w:rPr>
        <w:t xml:space="preserve"> </w:t>
      </w:r>
      <w:r w:rsidRPr="000C65C8">
        <w:rPr>
          <w:rFonts w:ascii="Arial" w:hAnsi="Arial" w:cs="Arial"/>
          <w:sz w:val="22"/>
          <w:szCs w:val="22"/>
        </w:rPr>
        <w:t>have</w:t>
      </w:r>
      <w:r w:rsidRPr="000C65C8">
        <w:rPr>
          <w:rFonts w:ascii="Arial" w:hAnsi="Arial" w:cs="Arial"/>
          <w:spacing w:val="-4"/>
          <w:sz w:val="22"/>
          <w:szCs w:val="22"/>
        </w:rPr>
        <w:t xml:space="preserve"> </w:t>
      </w:r>
      <w:r w:rsidRPr="000C65C8">
        <w:rPr>
          <w:rFonts w:ascii="Arial" w:hAnsi="Arial" w:cs="Arial"/>
          <w:sz w:val="22"/>
          <w:szCs w:val="22"/>
        </w:rPr>
        <w:t>additional</w:t>
      </w:r>
      <w:r w:rsidRPr="000C65C8">
        <w:rPr>
          <w:rFonts w:ascii="Arial" w:hAnsi="Arial" w:cs="Arial"/>
          <w:spacing w:val="-3"/>
          <w:sz w:val="22"/>
          <w:szCs w:val="22"/>
        </w:rPr>
        <w:t xml:space="preserve"> </w:t>
      </w:r>
      <w:r w:rsidRPr="000C65C8">
        <w:rPr>
          <w:rFonts w:ascii="Arial" w:hAnsi="Arial" w:cs="Arial"/>
          <w:sz w:val="22"/>
          <w:szCs w:val="22"/>
        </w:rPr>
        <w:t>instructions</w:t>
      </w:r>
      <w:r w:rsidRPr="000C65C8">
        <w:rPr>
          <w:rFonts w:ascii="Arial" w:hAnsi="Arial" w:cs="Arial"/>
          <w:spacing w:val="-3"/>
          <w:sz w:val="22"/>
          <w:szCs w:val="22"/>
        </w:rPr>
        <w:t xml:space="preserve"> </w:t>
      </w:r>
      <w:r w:rsidRPr="000C65C8">
        <w:rPr>
          <w:rFonts w:ascii="Arial" w:hAnsi="Arial" w:cs="Arial"/>
          <w:sz w:val="22"/>
          <w:szCs w:val="22"/>
        </w:rPr>
        <w:t xml:space="preserve">that will be listed in the syllabus and/or given verbally in class that students are expected to </w:t>
      </w:r>
      <w:r w:rsidR="00BE1B03" w:rsidRPr="000C65C8">
        <w:rPr>
          <w:rFonts w:ascii="Arial" w:hAnsi="Arial" w:cs="Arial"/>
          <w:sz w:val="22"/>
          <w:szCs w:val="22"/>
        </w:rPr>
        <w:t>follow</w:t>
      </w:r>
      <w:r w:rsidR="004F0089" w:rsidRPr="000C65C8">
        <w:rPr>
          <w:rFonts w:ascii="Arial" w:hAnsi="Arial" w:cs="Arial"/>
          <w:sz w:val="22"/>
          <w:szCs w:val="22"/>
        </w:rPr>
        <w:t>.</w:t>
      </w:r>
    </w:p>
    <w:p w14:paraId="1489ADA0" w14:textId="757C3875" w:rsidR="000B00E7" w:rsidRPr="00F54565" w:rsidRDefault="000B00E7" w:rsidP="00870E34">
      <w:pPr>
        <w:pStyle w:val="BodyText"/>
        <w:spacing w:before="1" w:after="360" w:line="312" w:lineRule="auto"/>
        <w:ind w:left="100" w:right="285"/>
        <w:rPr>
          <w:rFonts w:ascii="Arial" w:hAnsi="Arial" w:cs="Arial"/>
          <w:sz w:val="22"/>
          <w:szCs w:val="22"/>
        </w:rPr>
      </w:pPr>
      <w:r w:rsidRPr="00F54565">
        <w:rPr>
          <w:rFonts w:ascii="Arial" w:hAnsi="Arial" w:cs="Arial"/>
          <w:sz w:val="22"/>
          <w:szCs w:val="22"/>
        </w:rPr>
        <w:t>Integrity as a social work student includes:</w:t>
      </w:r>
    </w:p>
    <w:p w14:paraId="398EE175" w14:textId="21DB49C5"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Ability to develop professional relationships with clients and/or client systems</w:t>
      </w:r>
    </w:p>
    <w:p w14:paraId="74A9C1DC" w14:textId="781BAE09"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Having the capacity to be aware of their own behavior(s) and its impact in client-worker transaction</w:t>
      </w:r>
      <w:r w:rsidR="004F0089" w:rsidRPr="00F54565">
        <w:rPr>
          <w:rFonts w:ascii="Arial" w:hAnsi="Arial" w:cs="Arial"/>
          <w:sz w:val="22"/>
          <w:szCs w:val="22"/>
        </w:rPr>
        <w:t>s</w:t>
      </w:r>
    </w:p>
    <w:p w14:paraId="7DE35F93" w14:textId="080990B8" w:rsidR="000B00E7" w:rsidRPr="00F54565" w:rsidRDefault="000B00E7" w:rsidP="000C65C8">
      <w:pPr>
        <w:pStyle w:val="BodyText"/>
        <w:numPr>
          <w:ilvl w:val="0"/>
          <w:numId w:val="25"/>
        </w:numPr>
        <w:spacing w:before="1" w:after="120" w:line="312" w:lineRule="auto"/>
        <w:ind w:left="821" w:right="285"/>
        <w:rPr>
          <w:rFonts w:ascii="Arial" w:hAnsi="Arial" w:cs="Arial"/>
          <w:sz w:val="22"/>
          <w:szCs w:val="22"/>
        </w:rPr>
      </w:pPr>
      <w:r w:rsidRPr="00F54565">
        <w:rPr>
          <w:rFonts w:ascii="Arial" w:hAnsi="Arial" w:cs="Arial"/>
          <w:sz w:val="22"/>
          <w:szCs w:val="22"/>
        </w:rPr>
        <w:t>Assuming the management of their presence in the client-worker relationship</w:t>
      </w:r>
    </w:p>
    <w:p w14:paraId="16FBE12B" w14:textId="09D1ED16" w:rsidR="00466BF9" w:rsidRDefault="000B00E7" w:rsidP="000C65C8">
      <w:pPr>
        <w:pStyle w:val="BodyText"/>
        <w:numPr>
          <w:ilvl w:val="0"/>
          <w:numId w:val="25"/>
        </w:numPr>
        <w:spacing w:before="1" w:after="120" w:line="312" w:lineRule="auto"/>
        <w:ind w:left="821" w:right="288"/>
        <w:rPr>
          <w:rFonts w:ascii="Arial" w:hAnsi="Arial" w:cs="Arial"/>
          <w:sz w:val="22"/>
          <w:szCs w:val="22"/>
        </w:rPr>
      </w:pPr>
      <w:r w:rsidRPr="00F54565">
        <w:rPr>
          <w:rFonts w:ascii="Arial" w:hAnsi="Arial" w:cs="Arial"/>
          <w:sz w:val="22"/>
          <w:szCs w:val="22"/>
        </w:rPr>
        <w:t>Ability to evaluate the effects of practice interventions through the process of treatment</w:t>
      </w:r>
    </w:p>
    <w:p w14:paraId="5581202F" w14:textId="77777777" w:rsidR="00466BF9" w:rsidRDefault="00466BF9">
      <w:pPr>
        <w:rPr>
          <w:rFonts w:ascii="Arial" w:hAnsi="Arial" w:cs="Arial"/>
        </w:rPr>
      </w:pPr>
      <w:r>
        <w:rPr>
          <w:rFonts w:ascii="Arial" w:hAnsi="Arial" w:cs="Arial"/>
        </w:rPr>
        <w:br w:type="page"/>
      </w:r>
    </w:p>
    <w:p w14:paraId="6A77C68F" w14:textId="2A4DCCF6" w:rsidR="000B00E7" w:rsidRPr="00F54565" w:rsidRDefault="000B00E7" w:rsidP="00870E34">
      <w:pPr>
        <w:pStyle w:val="BodyText"/>
        <w:spacing w:before="1" w:after="240" w:line="312" w:lineRule="auto"/>
        <w:ind w:left="100" w:right="288"/>
        <w:rPr>
          <w:rFonts w:ascii="Arial" w:hAnsi="Arial" w:cs="Arial"/>
          <w:sz w:val="22"/>
          <w:szCs w:val="22"/>
        </w:rPr>
      </w:pPr>
      <w:r w:rsidRPr="00F54565">
        <w:rPr>
          <w:rFonts w:ascii="Arial" w:hAnsi="Arial" w:cs="Arial"/>
          <w:sz w:val="22"/>
          <w:szCs w:val="22"/>
        </w:rPr>
        <w:lastRenderedPageBreak/>
        <w:t xml:space="preserve">In </w:t>
      </w:r>
      <w:r w:rsidR="00B24643" w:rsidRPr="00F54565">
        <w:rPr>
          <w:rFonts w:ascii="Arial" w:hAnsi="Arial" w:cs="Arial"/>
          <w:sz w:val="22"/>
          <w:szCs w:val="22"/>
        </w:rPr>
        <w:t>addition,</w:t>
      </w:r>
      <w:r w:rsidRPr="00F54565">
        <w:rPr>
          <w:rFonts w:ascii="Arial" w:hAnsi="Arial" w:cs="Arial"/>
          <w:sz w:val="22"/>
          <w:szCs w:val="22"/>
        </w:rPr>
        <w:t xml:space="preserve"> social workers do not:</w:t>
      </w:r>
    </w:p>
    <w:p w14:paraId="470D9A1F" w14:textId="7E7319A2"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Lie to clients</w:t>
      </w:r>
    </w:p>
    <w:p w14:paraId="20AB5BFB" w14:textId="6B3D5CDF"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Abandon their clients</w:t>
      </w:r>
    </w:p>
    <w:p w14:paraId="36EEB3C3" w14:textId="6305F060"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Have sexual or other exploitive involvement with clients</w:t>
      </w:r>
    </w:p>
    <w:p w14:paraId="75E37C85" w14:textId="3EB5E967" w:rsidR="000B00E7" w:rsidRPr="00F54565" w:rsidRDefault="000B00E7" w:rsidP="000C65C8">
      <w:pPr>
        <w:pStyle w:val="BodyText"/>
        <w:numPr>
          <w:ilvl w:val="0"/>
          <w:numId w:val="26"/>
        </w:numPr>
        <w:spacing w:before="1" w:after="120" w:line="312" w:lineRule="auto"/>
        <w:ind w:left="821" w:right="288"/>
        <w:rPr>
          <w:rFonts w:ascii="Arial" w:hAnsi="Arial" w:cs="Arial"/>
          <w:sz w:val="22"/>
          <w:szCs w:val="22"/>
        </w:rPr>
      </w:pPr>
      <w:r w:rsidRPr="00F54565">
        <w:rPr>
          <w:rFonts w:ascii="Arial" w:hAnsi="Arial" w:cs="Arial"/>
          <w:sz w:val="22"/>
          <w:szCs w:val="22"/>
        </w:rPr>
        <w:t>Share information about clients and/or client systems without appropriate rationale (Confidentiality)</w:t>
      </w:r>
    </w:p>
    <w:p w14:paraId="26469F8A" w14:textId="64A614CF" w:rsidR="00BE1B03" w:rsidRDefault="007C3CD8" w:rsidP="00870E34">
      <w:pPr>
        <w:pStyle w:val="BodyText"/>
        <w:spacing w:before="1" w:after="360" w:line="312" w:lineRule="auto"/>
        <w:ind w:left="101" w:right="677"/>
        <w:rPr>
          <w:rFonts w:ascii="Arial" w:hAnsi="Arial" w:cs="Arial"/>
          <w:sz w:val="22"/>
          <w:szCs w:val="22"/>
        </w:rPr>
      </w:pPr>
      <w:r w:rsidRPr="00F54565">
        <w:rPr>
          <w:rFonts w:ascii="Arial" w:hAnsi="Arial" w:cs="Arial"/>
          <w:sz w:val="22"/>
          <w:szCs w:val="22"/>
        </w:rPr>
        <w:t xml:space="preserve">In </w:t>
      </w:r>
      <w:r w:rsidR="003B5E9B">
        <w:rPr>
          <w:rFonts w:ascii="Arial" w:hAnsi="Arial" w:cs="Arial"/>
          <w:sz w:val="22"/>
          <w:szCs w:val="22"/>
        </w:rPr>
        <w:t>internship</w:t>
      </w:r>
      <w:r w:rsidRPr="00F54565">
        <w:rPr>
          <w:rFonts w:ascii="Arial" w:hAnsi="Arial" w:cs="Arial"/>
          <w:sz w:val="22"/>
          <w:szCs w:val="22"/>
        </w:rPr>
        <w:t xml:space="preserve">, students are expected to maintain professional standards of conduct. This means showing up on time, notifying and obtaining approval of absences from </w:t>
      </w:r>
      <w:r w:rsidR="008A645A">
        <w:rPr>
          <w:rFonts w:ascii="Arial" w:hAnsi="Arial" w:cs="Arial"/>
          <w:sz w:val="22"/>
          <w:szCs w:val="22"/>
        </w:rPr>
        <w:t>Internship</w:t>
      </w:r>
      <w:r w:rsidRPr="00F54565">
        <w:rPr>
          <w:rFonts w:ascii="Arial" w:hAnsi="Arial" w:cs="Arial"/>
          <w:sz w:val="22"/>
          <w:szCs w:val="22"/>
        </w:rPr>
        <w:t xml:space="preserve"> </w:t>
      </w:r>
      <w:r w:rsidR="008A645A">
        <w:rPr>
          <w:rFonts w:ascii="Arial" w:hAnsi="Arial" w:cs="Arial"/>
          <w:sz w:val="22"/>
          <w:szCs w:val="22"/>
        </w:rPr>
        <w:t>S</w:t>
      </w:r>
      <w:r w:rsidRPr="00F54565">
        <w:rPr>
          <w:rFonts w:ascii="Arial" w:hAnsi="Arial" w:cs="Arial"/>
          <w:sz w:val="22"/>
          <w:szCs w:val="22"/>
        </w:rPr>
        <w:t>upervisors</w:t>
      </w:r>
      <w:r w:rsidRPr="00F54565">
        <w:rPr>
          <w:rFonts w:ascii="Arial" w:hAnsi="Arial" w:cs="Arial"/>
          <w:spacing w:val="-4"/>
          <w:sz w:val="22"/>
          <w:szCs w:val="22"/>
        </w:rPr>
        <w:t xml:space="preserve"> </w:t>
      </w:r>
      <w:r w:rsidRPr="00F54565">
        <w:rPr>
          <w:rFonts w:ascii="Arial" w:hAnsi="Arial" w:cs="Arial"/>
          <w:sz w:val="22"/>
          <w:szCs w:val="22"/>
        </w:rPr>
        <w:t>in</w:t>
      </w:r>
      <w:r w:rsidRPr="00F54565">
        <w:rPr>
          <w:rFonts w:ascii="Arial" w:hAnsi="Arial" w:cs="Arial"/>
          <w:spacing w:val="-4"/>
          <w:sz w:val="22"/>
          <w:szCs w:val="22"/>
        </w:rPr>
        <w:t xml:space="preserve"> </w:t>
      </w:r>
      <w:r w:rsidRPr="00F54565">
        <w:rPr>
          <w:rFonts w:ascii="Arial" w:hAnsi="Arial" w:cs="Arial"/>
          <w:sz w:val="22"/>
          <w:szCs w:val="22"/>
        </w:rPr>
        <w:t>a</w:t>
      </w:r>
      <w:r w:rsidRPr="00F54565">
        <w:rPr>
          <w:rFonts w:ascii="Arial" w:hAnsi="Arial" w:cs="Arial"/>
          <w:spacing w:val="-5"/>
          <w:sz w:val="22"/>
          <w:szCs w:val="22"/>
        </w:rPr>
        <w:t xml:space="preserve"> </w:t>
      </w:r>
      <w:r w:rsidRPr="00F54565">
        <w:rPr>
          <w:rFonts w:ascii="Arial" w:hAnsi="Arial" w:cs="Arial"/>
          <w:sz w:val="22"/>
          <w:szCs w:val="22"/>
        </w:rPr>
        <w:t>timely</w:t>
      </w:r>
      <w:r w:rsidRPr="00F54565">
        <w:rPr>
          <w:rFonts w:ascii="Arial" w:hAnsi="Arial" w:cs="Arial"/>
          <w:spacing w:val="-4"/>
          <w:sz w:val="22"/>
          <w:szCs w:val="22"/>
        </w:rPr>
        <w:t xml:space="preserve"> </w:t>
      </w:r>
      <w:r w:rsidRPr="00F54565">
        <w:rPr>
          <w:rFonts w:ascii="Arial" w:hAnsi="Arial" w:cs="Arial"/>
          <w:sz w:val="22"/>
          <w:szCs w:val="22"/>
        </w:rPr>
        <w:t>manner,</w:t>
      </w:r>
      <w:r w:rsidRPr="00F54565">
        <w:rPr>
          <w:rFonts w:ascii="Arial" w:hAnsi="Arial" w:cs="Arial"/>
          <w:spacing w:val="-4"/>
          <w:sz w:val="22"/>
          <w:szCs w:val="22"/>
        </w:rPr>
        <w:t xml:space="preserve"> </w:t>
      </w:r>
      <w:r w:rsidRPr="00F54565">
        <w:rPr>
          <w:rFonts w:ascii="Arial" w:hAnsi="Arial" w:cs="Arial"/>
          <w:sz w:val="22"/>
          <w:szCs w:val="22"/>
        </w:rPr>
        <w:t>professional</w:t>
      </w:r>
      <w:r w:rsidRPr="00F54565">
        <w:rPr>
          <w:rFonts w:ascii="Arial" w:hAnsi="Arial" w:cs="Arial"/>
          <w:spacing w:val="-4"/>
          <w:sz w:val="22"/>
          <w:szCs w:val="22"/>
        </w:rPr>
        <w:t xml:space="preserve"> </w:t>
      </w:r>
      <w:r w:rsidRPr="00F54565">
        <w:rPr>
          <w:rFonts w:ascii="Arial" w:hAnsi="Arial" w:cs="Arial"/>
          <w:sz w:val="22"/>
          <w:szCs w:val="22"/>
        </w:rPr>
        <w:t>attire</w:t>
      </w:r>
      <w:r w:rsidRPr="00F54565">
        <w:rPr>
          <w:rFonts w:ascii="Arial" w:hAnsi="Arial" w:cs="Arial"/>
          <w:spacing w:val="-5"/>
          <w:sz w:val="22"/>
          <w:szCs w:val="22"/>
        </w:rPr>
        <w:t xml:space="preserve"> </w:t>
      </w:r>
      <w:r w:rsidRPr="00F54565">
        <w:rPr>
          <w:rFonts w:ascii="Arial" w:hAnsi="Arial" w:cs="Arial"/>
          <w:sz w:val="22"/>
          <w:szCs w:val="22"/>
        </w:rPr>
        <w:t>as</w:t>
      </w:r>
      <w:r w:rsidRPr="00F54565">
        <w:rPr>
          <w:rFonts w:ascii="Arial" w:hAnsi="Arial" w:cs="Arial"/>
          <w:spacing w:val="-4"/>
          <w:sz w:val="22"/>
          <w:szCs w:val="22"/>
        </w:rPr>
        <w:t xml:space="preserve"> </w:t>
      </w:r>
      <w:r w:rsidRPr="00F54565">
        <w:rPr>
          <w:rFonts w:ascii="Arial" w:hAnsi="Arial" w:cs="Arial"/>
          <w:sz w:val="22"/>
          <w:szCs w:val="22"/>
        </w:rPr>
        <w:t>required,</w:t>
      </w:r>
      <w:r w:rsidRPr="00F54565">
        <w:rPr>
          <w:rFonts w:ascii="Arial" w:hAnsi="Arial" w:cs="Arial"/>
          <w:spacing w:val="-4"/>
          <w:sz w:val="22"/>
          <w:szCs w:val="22"/>
        </w:rPr>
        <w:t xml:space="preserve"> </w:t>
      </w:r>
      <w:r w:rsidRPr="00F54565">
        <w:rPr>
          <w:rFonts w:ascii="Arial" w:hAnsi="Arial" w:cs="Arial"/>
          <w:sz w:val="22"/>
          <w:szCs w:val="22"/>
        </w:rPr>
        <w:t>and</w:t>
      </w:r>
      <w:r w:rsidRPr="00F54565">
        <w:rPr>
          <w:rFonts w:ascii="Arial" w:hAnsi="Arial" w:cs="Arial"/>
          <w:spacing w:val="-4"/>
          <w:sz w:val="22"/>
          <w:szCs w:val="22"/>
        </w:rPr>
        <w:t xml:space="preserve"> </w:t>
      </w:r>
      <w:r w:rsidRPr="00F54565">
        <w:rPr>
          <w:rFonts w:ascii="Arial" w:hAnsi="Arial" w:cs="Arial"/>
          <w:sz w:val="22"/>
          <w:szCs w:val="22"/>
        </w:rPr>
        <w:t>using</w:t>
      </w:r>
      <w:r w:rsidRPr="00F54565">
        <w:rPr>
          <w:rFonts w:ascii="Arial" w:hAnsi="Arial" w:cs="Arial"/>
          <w:spacing w:val="-4"/>
          <w:sz w:val="22"/>
          <w:szCs w:val="22"/>
        </w:rPr>
        <w:t xml:space="preserve"> </w:t>
      </w:r>
      <w:r w:rsidRPr="00F54565">
        <w:rPr>
          <w:rFonts w:ascii="Arial" w:hAnsi="Arial" w:cs="Arial"/>
          <w:sz w:val="22"/>
          <w:szCs w:val="22"/>
        </w:rPr>
        <w:t>professional</w:t>
      </w:r>
      <w:r w:rsidRPr="00F54565">
        <w:rPr>
          <w:rFonts w:ascii="Arial" w:hAnsi="Arial" w:cs="Arial"/>
          <w:spacing w:val="-4"/>
          <w:sz w:val="22"/>
          <w:szCs w:val="22"/>
        </w:rPr>
        <w:t xml:space="preserve"> </w:t>
      </w:r>
      <w:r w:rsidRPr="00F54565">
        <w:rPr>
          <w:rFonts w:ascii="Arial" w:hAnsi="Arial" w:cs="Arial"/>
          <w:sz w:val="22"/>
          <w:szCs w:val="22"/>
        </w:rPr>
        <w:t>language in all written and verbal communications with agency professionals, collaterals,</w:t>
      </w:r>
      <w:r w:rsidR="00BE1B03" w:rsidRPr="00F54565">
        <w:rPr>
          <w:rFonts w:ascii="Arial" w:hAnsi="Arial" w:cs="Arial"/>
          <w:sz w:val="22"/>
          <w:szCs w:val="22"/>
        </w:rPr>
        <w:t xml:space="preserve"> and clients.</w:t>
      </w:r>
    </w:p>
    <w:p w14:paraId="21A6E22D" w14:textId="19EF74FD" w:rsidR="00EE7133" w:rsidRPr="00F54565" w:rsidRDefault="00EE7133" w:rsidP="00870E34">
      <w:pPr>
        <w:pStyle w:val="BodyText"/>
        <w:spacing w:before="1" w:after="360" w:line="312" w:lineRule="auto"/>
        <w:ind w:left="101" w:right="677"/>
        <w:rPr>
          <w:rFonts w:ascii="Arial" w:hAnsi="Arial" w:cs="Arial"/>
          <w:sz w:val="22"/>
          <w:szCs w:val="22"/>
          <w:highlight w:val="yellow"/>
        </w:rPr>
      </w:pPr>
      <w:r w:rsidRPr="00F54565">
        <w:rPr>
          <w:rFonts w:ascii="Arial" w:hAnsi="Arial" w:cs="Arial"/>
          <w:sz w:val="22"/>
          <w:szCs w:val="22"/>
        </w:rPr>
        <w:t>The following material, from Western Illinois University</w:t>
      </w:r>
      <w:r w:rsidR="00DD4625">
        <w:rPr>
          <w:rFonts w:ascii="Arial" w:hAnsi="Arial" w:cs="Arial"/>
          <w:sz w:val="22"/>
          <w:szCs w:val="22"/>
        </w:rPr>
        <w:t>,</w:t>
      </w:r>
      <w:r w:rsidRPr="00F54565">
        <w:rPr>
          <w:rFonts w:ascii="Arial" w:hAnsi="Arial" w:cs="Arial"/>
          <w:sz w:val="22"/>
          <w:szCs w:val="22"/>
        </w:rPr>
        <w:t xml:space="preserve"> defines problematic behaviors.</w:t>
      </w:r>
    </w:p>
    <w:p w14:paraId="1A3FA753" w14:textId="77777777" w:rsidR="00EE7133" w:rsidRPr="00F54565" w:rsidRDefault="00EE7133" w:rsidP="00870E34">
      <w:pPr>
        <w:spacing w:after="240" w:line="312" w:lineRule="auto"/>
        <w:rPr>
          <w:rFonts w:ascii="Arial" w:hAnsi="Arial" w:cs="Arial"/>
        </w:rPr>
      </w:pPr>
      <w:r w:rsidRPr="00F34A04">
        <w:rPr>
          <w:rFonts w:ascii="Arial" w:hAnsi="Arial" w:cs="Arial"/>
        </w:rPr>
        <w:t>[Lamb, Cochran, &amp; Jackson (1991). Professional Psychology: Research and Practice</w:t>
      </w:r>
      <w:r w:rsidRPr="00F34A04">
        <w:rPr>
          <w:rFonts w:ascii="Arial" w:hAnsi="Arial" w:cs="Arial"/>
          <w:i/>
          <w:spacing w:val="-6"/>
        </w:rPr>
        <w:t>,</w:t>
      </w:r>
      <w:r w:rsidRPr="00F34A04">
        <w:rPr>
          <w:rFonts w:ascii="Arial" w:hAnsi="Arial" w:cs="Arial"/>
          <w:i/>
          <w:spacing w:val="-14"/>
        </w:rPr>
        <w:t xml:space="preserve"> </w:t>
      </w:r>
      <w:r w:rsidRPr="00F34A04">
        <w:rPr>
          <w:rFonts w:ascii="Arial" w:hAnsi="Arial" w:cs="Arial"/>
          <w:i/>
          <w:spacing w:val="-6"/>
        </w:rPr>
        <w:t>22</w:t>
      </w:r>
      <w:r w:rsidRPr="00F34A04">
        <w:rPr>
          <w:rFonts w:ascii="Arial" w:hAnsi="Arial" w:cs="Arial"/>
          <w:spacing w:val="-6"/>
        </w:rPr>
        <w:t>,</w:t>
      </w:r>
      <w:r w:rsidRPr="00F54565">
        <w:rPr>
          <w:rFonts w:ascii="Arial" w:hAnsi="Arial" w:cs="Arial"/>
          <w:spacing w:val="-9"/>
        </w:rPr>
        <w:t xml:space="preserve"> </w:t>
      </w:r>
      <w:r w:rsidRPr="00F54565">
        <w:rPr>
          <w:rFonts w:ascii="Arial" w:hAnsi="Arial" w:cs="Arial"/>
          <w:spacing w:val="-6"/>
        </w:rPr>
        <w:t>291-</w:t>
      </w:r>
      <w:r w:rsidRPr="00F54565">
        <w:rPr>
          <w:rFonts w:ascii="Arial" w:hAnsi="Arial" w:cs="Arial"/>
          <w:spacing w:val="-9"/>
        </w:rPr>
        <w:t xml:space="preserve"> </w:t>
      </w:r>
      <w:r w:rsidRPr="00F54565">
        <w:rPr>
          <w:rFonts w:ascii="Arial" w:hAnsi="Arial" w:cs="Arial"/>
          <w:spacing w:val="-6"/>
        </w:rPr>
        <w:t>296.]</w:t>
      </w:r>
    </w:p>
    <w:p w14:paraId="1702DFDD" w14:textId="77777777" w:rsidR="00EE7133" w:rsidRPr="00F54565" w:rsidRDefault="00EE7133" w:rsidP="00870E34">
      <w:pPr>
        <w:pStyle w:val="BodyText"/>
        <w:spacing w:before="1" w:after="240" w:line="312" w:lineRule="auto"/>
        <w:ind w:left="720" w:right="896"/>
        <w:jc w:val="both"/>
        <w:rPr>
          <w:rFonts w:ascii="Arial" w:hAnsi="Arial" w:cs="Arial"/>
          <w:i/>
          <w:iCs/>
          <w:sz w:val="22"/>
          <w:szCs w:val="22"/>
        </w:rPr>
      </w:pPr>
      <w:r w:rsidRPr="00F54565">
        <w:rPr>
          <w:rFonts w:ascii="Arial" w:hAnsi="Arial" w:cs="Arial"/>
          <w:i/>
          <w:iCs/>
          <w:spacing w:val="-2"/>
          <w:sz w:val="22"/>
          <w:szCs w:val="22"/>
        </w:rPr>
        <w:t>Problematic</w:t>
      </w:r>
      <w:r w:rsidRPr="00F54565">
        <w:rPr>
          <w:rFonts w:ascii="Arial" w:hAnsi="Arial" w:cs="Arial"/>
          <w:i/>
          <w:iCs/>
          <w:spacing w:val="-13"/>
          <w:sz w:val="22"/>
          <w:szCs w:val="22"/>
        </w:rPr>
        <w:t xml:space="preserve"> </w:t>
      </w:r>
      <w:r w:rsidRPr="00F54565">
        <w:rPr>
          <w:rFonts w:ascii="Arial" w:hAnsi="Arial" w:cs="Arial"/>
          <w:i/>
          <w:iCs/>
          <w:spacing w:val="-2"/>
          <w:sz w:val="22"/>
          <w:szCs w:val="22"/>
        </w:rPr>
        <w:t>behaviors</w:t>
      </w:r>
      <w:r w:rsidRPr="00F54565">
        <w:rPr>
          <w:rFonts w:ascii="Arial" w:hAnsi="Arial" w:cs="Arial"/>
          <w:i/>
          <w:iCs/>
          <w:spacing w:val="-13"/>
          <w:sz w:val="22"/>
          <w:szCs w:val="22"/>
        </w:rPr>
        <w:t xml:space="preserve"> </w:t>
      </w:r>
      <w:r w:rsidRPr="00F54565">
        <w:rPr>
          <w:rFonts w:ascii="Arial" w:hAnsi="Arial" w:cs="Arial"/>
          <w:i/>
          <w:iCs/>
          <w:spacing w:val="-2"/>
          <w:sz w:val="22"/>
          <w:szCs w:val="22"/>
        </w:rPr>
        <w:t>refer</w:t>
      </w:r>
      <w:r w:rsidRPr="00F54565">
        <w:rPr>
          <w:rFonts w:ascii="Arial" w:hAnsi="Arial" w:cs="Arial"/>
          <w:i/>
          <w:iCs/>
          <w:spacing w:val="-13"/>
          <w:sz w:val="22"/>
          <w:szCs w:val="22"/>
        </w:rPr>
        <w:t xml:space="preserve"> </w:t>
      </w:r>
      <w:r w:rsidRPr="00F54565">
        <w:rPr>
          <w:rFonts w:ascii="Arial" w:hAnsi="Arial" w:cs="Arial"/>
          <w:i/>
          <w:iCs/>
          <w:spacing w:val="-2"/>
          <w:sz w:val="22"/>
          <w:szCs w:val="22"/>
        </w:rPr>
        <w:t>to</w:t>
      </w:r>
      <w:r w:rsidRPr="00F54565">
        <w:rPr>
          <w:rFonts w:ascii="Arial" w:hAnsi="Arial" w:cs="Arial"/>
          <w:i/>
          <w:iCs/>
          <w:spacing w:val="-13"/>
          <w:sz w:val="22"/>
          <w:szCs w:val="22"/>
        </w:rPr>
        <w:t xml:space="preserve"> </w:t>
      </w:r>
      <w:r w:rsidRPr="00F54565">
        <w:rPr>
          <w:rFonts w:ascii="Arial" w:hAnsi="Arial" w:cs="Arial"/>
          <w:i/>
          <w:iCs/>
          <w:spacing w:val="-2"/>
          <w:sz w:val="22"/>
          <w:szCs w:val="22"/>
        </w:rPr>
        <w:t>a</w:t>
      </w:r>
      <w:r w:rsidRPr="00F54565">
        <w:rPr>
          <w:rFonts w:ascii="Arial" w:hAnsi="Arial" w:cs="Arial"/>
          <w:i/>
          <w:iCs/>
          <w:spacing w:val="-11"/>
          <w:sz w:val="22"/>
          <w:szCs w:val="22"/>
        </w:rPr>
        <w:t xml:space="preserve"> </w:t>
      </w:r>
      <w:r w:rsidRPr="00F54565">
        <w:rPr>
          <w:rFonts w:ascii="Arial" w:hAnsi="Arial" w:cs="Arial"/>
          <w:i/>
          <w:iCs/>
          <w:spacing w:val="-2"/>
          <w:sz w:val="22"/>
          <w:szCs w:val="22"/>
        </w:rPr>
        <w:t>student's</w:t>
      </w:r>
      <w:r w:rsidRPr="00F54565">
        <w:rPr>
          <w:rFonts w:ascii="Arial" w:hAnsi="Arial" w:cs="Arial"/>
          <w:i/>
          <w:iCs/>
          <w:spacing w:val="-7"/>
          <w:sz w:val="22"/>
          <w:szCs w:val="22"/>
        </w:rPr>
        <w:t xml:space="preserve"> </w:t>
      </w:r>
      <w:r w:rsidRPr="00F54565">
        <w:rPr>
          <w:rFonts w:ascii="Arial" w:hAnsi="Arial" w:cs="Arial"/>
          <w:i/>
          <w:iCs/>
          <w:spacing w:val="-2"/>
          <w:sz w:val="22"/>
          <w:szCs w:val="22"/>
        </w:rPr>
        <w:t>behaviors,</w:t>
      </w:r>
      <w:r w:rsidRPr="00F54565">
        <w:rPr>
          <w:rFonts w:ascii="Arial" w:hAnsi="Arial" w:cs="Arial"/>
          <w:i/>
          <w:iCs/>
          <w:spacing w:val="-7"/>
          <w:sz w:val="22"/>
          <w:szCs w:val="22"/>
        </w:rPr>
        <w:t xml:space="preserve"> </w:t>
      </w:r>
      <w:r w:rsidRPr="00F54565">
        <w:rPr>
          <w:rFonts w:ascii="Arial" w:hAnsi="Arial" w:cs="Arial"/>
          <w:i/>
          <w:iCs/>
          <w:spacing w:val="-2"/>
          <w:sz w:val="22"/>
          <w:szCs w:val="22"/>
        </w:rPr>
        <w:t>attitudes,</w:t>
      </w:r>
      <w:r w:rsidRPr="00F54565">
        <w:rPr>
          <w:rFonts w:ascii="Arial" w:hAnsi="Arial" w:cs="Arial"/>
          <w:i/>
          <w:iCs/>
          <w:spacing w:val="-7"/>
          <w:sz w:val="22"/>
          <w:szCs w:val="22"/>
        </w:rPr>
        <w:t xml:space="preserve"> </w:t>
      </w:r>
      <w:r w:rsidRPr="00F54565">
        <w:rPr>
          <w:rFonts w:ascii="Arial" w:hAnsi="Arial" w:cs="Arial"/>
          <w:i/>
          <w:iCs/>
          <w:spacing w:val="-2"/>
          <w:sz w:val="22"/>
          <w:szCs w:val="22"/>
        </w:rPr>
        <w:t>or</w:t>
      </w:r>
      <w:r w:rsidRPr="00F54565">
        <w:rPr>
          <w:rFonts w:ascii="Arial" w:hAnsi="Arial" w:cs="Arial"/>
          <w:i/>
          <w:iCs/>
          <w:spacing w:val="-7"/>
          <w:sz w:val="22"/>
          <w:szCs w:val="22"/>
        </w:rPr>
        <w:t xml:space="preserve"> </w:t>
      </w:r>
      <w:r w:rsidRPr="00F54565">
        <w:rPr>
          <w:rFonts w:ascii="Arial" w:hAnsi="Arial" w:cs="Arial"/>
          <w:i/>
          <w:iCs/>
          <w:spacing w:val="-2"/>
          <w:sz w:val="22"/>
          <w:szCs w:val="22"/>
        </w:rPr>
        <w:t>characteristics</w:t>
      </w:r>
      <w:r w:rsidRPr="00F54565">
        <w:rPr>
          <w:rFonts w:ascii="Arial" w:hAnsi="Arial" w:cs="Arial"/>
          <w:i/>
          <w:iCs/>
          <w:spacing w:val="-13"/>
          <w:sz w:val="22"/>
          <w:szCs w:val="22"/>
        </w:rPr>
        <w:t xml:space="preserve"> </w:t>
      </w:r>
      <w:r w:rsidRPr="00F54565">
        <w:rPr>
          <w:rFonts w:ascii="Arial" w:hAnsi="Arial" w:cs="Arial"/>
          <w:i/>
          <w:iCs/>
          <w:spacing w:val="-2"/>
          <w:sz w:val="22"/>
          <w:szCs w:val="22"/>
        </w:rPr>
        <w:t>that</w:t>
      </w:r>
      <w:r w:rsidRPr="00F54565">
        <w:rPr>
          <w:rFonts w:ascii="Arial" w:hAnsi="Arial" w:cs="Arial"/>
          <w:i/>
          <w:iCs/>
          <w:spacing w:val="-13"/>
          <w:sz w:val="22"/>
          <w:szCs w:val="22"/>
        </w:rPr>
        <w:t xml:space="preserve"> </w:t>
      </w:r>
      <w:r w:rsidRPr="00F54565">
        <w:rPr>
          <w:rFonts w:ascii="Arial" w:hAnsi="Arial" w:cs="Arial"/>
          <w:i/>
          <w:iCs/>
          <w:spacing w:val="-2"/>
          <w:sz w:val="22"/>
          <w:szCs w:val="22"/>
        </w:rPr>
        <w:t>may</w:t>
      </w:r>
      <w:r w:rsidRPr="00F54565">
        <w:rPr>
          <w:rFonts w:ascii="Arial" w:hAnsi="Arial" w:cs="Arial"/>
          <w:i/>
          <w:iCs/>
          <w:spacing w:val="-7"/>
          <w:sz w:val="22"/>
          <w:szCs w:val="22"/>
        </w:rPr>
        <w:t xml:space="preserve"> </w:t>
      </w:r>
      <w:r w:rsidRPr="00F54565">
        <w:rPr>
          <w:rFonts w:ascii="Arial" w:hAnsi="Arial" w:cs="Arial"/>
          <w:i/>
          <w:iCs/>
          <w:spacing w:val="-2"/>
          <w:sz w:val="22"/>
          <w:szCs w:val="22"/>
        </w:rPr>
        <w:t xml:space="preserve">require </w:t>
      </w:r>
      <w:r w:rsidRPr="00F54565">
        <w:rPr>
          <w:rFonts w:ascii="Arial" w:hAnsi="Arial" w:cs="Arial"/>
          <w:i/>
          <w:iCs/>
          <w:sz w:val="22"/>
          <w:szCs w:val="22"/>
        </w:rPr>
        <w:t>remediation, but are perceived as not excessive or unexpected for professionals in training.</w:t>
      </w:r>
    </w:p>
    <w:p w14:paraId="6452EA6A" w14:textId="77777777" w:rsidR="00EE7133" w:rsidRPr="00F54565" w:rsidRDefault="00EE7133" w:rsidP="00870E34">
      <w:pPr>
        <w:pStyle w:val="BodyText"/>
        <w:spacing w:after="240" w:line="312" w:lineRule="auto"/>
        <w:ind w:left="720" w:right="360"/>
        <w:jc w:val="both"/>
        <w:rPr>
          <w:rFonts w:ascii="Arial" w:hAnsi="Arial" w:cs="Arial"/>
          <w:i/>
          <w:iCs/>
          <w:sz w:val="22"/>
          <w:szCs w:val="22"/>
        </w:rPr>
      </w:pPr>
      <w:r w:rsidRPr="00F54565">
        <w:rPr>
          <w:rFonts w:ascii="Arial" w:hAnsi="Arial" w:cs="Arial"/>
          <w:i/>
          <w:iCs/>
          <w:sz w:val="22"/>
          <w:szCs w:val="22"/>
        </w:rPr>
        <w:t>Performance</w:t>
      </w:r>
      <w:r w:rsidRPr="00F54565">
        <w:rPr>
          <w:rFonts w:ascii="Arial" w:hAnsi="Arial" w:cs="Arial"/>
          <w:i/>
          <w:iCs/>
          <w:spacing w:val="-6"/>
          <w:sz w:val="22"/>
          <w:szCs w:val="22"/>
        </w:rPr>
        <w:t xml:space="preserve"> </w:t>
      </w:r>
      <w:r w:rsidRPr="00F54565">
        <w:rPr>
          <w:rFonts w:ascii="Arial" w:hAnsi="Arial" w:cs="Arial"/>
          <w:i/>
          <w:iCs/>
          <w:sz w:val="22"/>
          <w:szCs w:val="22"/>
        </w:rPr>
        <w:t>anxiety,</w:t>
      </w:r>
      <w:r w:rsidRPr="00F54565">
        <w:rPr>
          <w:rFonts w:ascii="Arial" w:hAnsi="Arial" w:cs="Arial"/>
          <w:i/>
          <w:iCs/>
          <w:spacing w:val="-5"/>
          <w:sz w:val="22"/>
          <w:szCs w:val="22"/>
        </w:rPr>
        <w:t xml:space="preserve"> </w:t>
      </w:r>
      <w:r w:rsidRPr="00F54565">
        <w:rPr>
          <w:rFonts w:ascii="Arial" w:hAnsi="Arial" w:cs="Arial"/>
          <w:i/>
          <w:iCs/>
          <w:sz w:val="22"/>
          <w:szCs w:val="22"/>
        </w:rPr>
        <w:t>discomfort</w:t>
      </w:r>
      <w:r w:rsidRPr="00F54565">
        <w:rPr>
          <w:rFonts w:ascii="Arial" w:hAnsi="Arial" w:cs="Arial"/>
          <w:i/>
          <w:iCs/>
          <w:spacing w:val="-6"/>
          <w:sz w:val="22"/>
          <w:szCs w:val="22"/>
        </w:rPr>
        <w:t xml:space="preserve"> </w:t>
      </w:r>
      <w:r w:rsidRPr="00F54565">
        <w:rPr>
          <w:rFonts w:ascii="Arial" w:hAnsi="Arial" w:cs="Arial"/>
          <w:i/>
          <w:iCs/>
          <w:sz w:val="22"/>
          <w:szCs w:val="22"/>
        </w:rPr>
        <w:t>with</w:t>
      </w:r>
      <w:r w:rsidRPr="00F54565">
        <w:rPr>
          <w:rFonts w:ascii="Arial" w:hAnsi="Arial" w:cs="Arial"/>
          <w:i/>
          <w:iCs/>
          <w:spacing w:val="-5"/>
          <w:sz w:val="22"/>
          <w:szCs w:val="22"/>
        </w:rPr>
        <w:t xml:space="preserve"> </w:t>
      </w:r>
      <w:r w:rsidRPr="00F54565">
        <w:rPr>
          <w:rFonts w:ascii="Arial" w:hAnsi="Arial" w:cs="Arial"/>
          <w:i/>
          <w:iCs/>
          <w:sz w:val="22"/>
          <w:szCs w:val="22"/>
        </w:rPr>
        <w:t>clients'</w:t>
      </w:r>
      <w:r w:rsidRPr="00F54565">
        <w:rPr>
          <w:rFonts w:ascii="Arial" w:hAnsi="Arial" w:cs="Arial"/>
          <w:i/>
          <w:iCs/>
          <w:spacing w:val="-5"/>
          <w:sz w:val="22"/>
          <w:szCs w:val="22"/>
        </w:rPr>
        <w:t xml:space="preserve"> </w:t>
      </w:r>
      <w:r w:rsidRPr="00F54565">
        <w:rPr>
          <w:rFonts w:ascii="Arial" w:hAnsi="Arial" w:cs="Arial"/>
          <w:i/>
          <w:iCs/>
          <w:sz w:val="22"/>
          <w:szCs w:val="22"/>
        </w:rPr>
        <w:t>diverse</w:t>
      </w:r>
      <w:r w:rsidRPr="00F54565">
        <w:rPr>
          <w:rFonts w:ascii="Arial" w:hAnsi="Arial" w:cs="Arial"/>
          <w:i/>
          <w:iCs/>
          <w:spacing w:val="-6"/>
          <w:sz w:val="22"/>
          <w:szCs w:val="22"/>
        </w:rPr>
        <w:t xml:space="preserve"> </w:t>
      </w:r>
      <w:r w:rsidRPr="00F54565">
        <w:rPr>
          <w:rFonts w:ascii="Arial" w:hAnsi="Arial" w:cs="Arial"/>
          <w:i/>
          <w:iCs/>
          <w:sz w:val="22"/>
          <w:szCs w:val="22"/>
        </w:rPr>
        <w:t>lifestyles</w:t>
      </w:r>
      <w:r w:rsidRPr="00F54565">
        <w:rPr>
          <w:rFonts w:ascii="Arial" w:hAnsi="Arial" w:cs="Arial"/>
          <w:i/>
          <w:iCs/>
          <w:spacing w:val="-5"/>
          <w:sz w:val="22"/>
          <w:szCs w:val="22"/>
        </w:rPr>
        <w:t xml:space="preserve"> </w:t>
      </w:r>
      <w:r w:rsidRPr="00F54565">
        <w:rPr>
          <w:rFonts w:ascii="Arial" w:hAnsi="Arial" w:cs="Arial"/>
          <w:i/>
          <w:iCs/>
          <w:sz w:val="22"/>
          <w:szCs w:val="22"/>
        </w:rPr>
        <w:t>and</w:t>
      </w:r>
      <w:r w:rsidRPr="00F54565">
        <w:rPr>
          <w:rFonts w:ascii="Arial" w:hAnsi="Arial" w:cs="Arial"/>
          <w:i/>
          <w:iCs/>
          <w:spacing w:val="-5"/>
          <w:sz w:val="22"/>
          <w:szCs w:val="22"/>
        </w:rPr>
        <w:t xml:space="preserve"> </w:t>
      </w:r>
      <w:r w:rsidRPr="00F54565">
        <w:rPr>
          <w:rFonts w:ascii="Arial" w:hAnsi="Arial" w:cs="Arial"/>
          <w:i/>
          <w:iCs/>
          <w:sz w:val="22"/>
          <w:szCs w:val="22"/>
        </w:rPr>
        <w:t>ethnic</w:t>
      </w:r>
      <w:r w:rsidRPr="00F54565">
        <w:rPr>
          <w:rFonts w:ascii="Arial" w:hAnsi="Arial" w:cs="Arial"/>
          <w:i/>
          <w:iCs/>
          <w:spacing w:val="-6"/>
          <w:sz w:val="22"/>
          <w:szCs w:val="22"/>
        </w:rPr>
        <w:t xml:space="preserve"> </w:t>
      </w:r>
      <w:r w:rsidRPr="00F54565">
        <w:rPr>
          <w:rFonts w:ascii="Arial" w:hAnsi="Arial" w:cs="Arial"/>
          <w:i/>
          <w:iCs/>
          <w:sz w:val="22"/>
          <w:szCs w:val="22"/>
        </w:rPr>
        <w:t>backgrounds,</w:t>
      </w:r>
      <w:r w:rsidRPr="00F54565">
        <w:rPr>
          <w:rFonts w:ascii="Arial" w:hAnsi="Arial" w:cs="Arial"/>
          <w:i/>
          <w:iCs/>
          <w:spacing w:val="-5"/>
          <w:sz w:val="22"/>
          <w:szCs w:val="22"/>
        </w:rPr>
        <w:t xml:space="preserve"> </w:t>
      </w:r>
      <w:r w:rsidRPr="00F54565">
        <w:rPr>
          <w:rFonts w:ascii="Arial" w:hAnsi="Arial" w:cs="Arial"/>
          <w:i/>
          <w:iCs/>
          <w:sz w:val="22"/>
          <w:szCs w:val="22"/>
        </w:rPr>
        <w:t>and</w:t>
      </w:r>
      <w:r w:rsidRPr="00F54565">
        <w:rPr>
          <w:rFonts w:ascii="Arial" w:hAnsi="Arial" w:cs="Arial"/>
          <w:i/>
          <w:iCs/>
          <w:spacing w:val="-5"/>
          <w:sz w:val="22"/>
          <w:szCs w:val="22"/>
        </w:rPr>
        <w:t xml:space="preserve"> </w:t>
      </w:r>
      <w:r w:rsidRPr="00F54565">
        <w:rPr>
          <w:rFonts w:ascii="Arial" w:hAnsi="Arial" w:cs="Arial"/>
          <w:i/>
          <w:iCs/>
          <w:sz w:val="22"/>
          <w:szCs w:val="22"/>
        </w:rPr>
        <w:t>lack</w:t>
      </w:r>
      <w:r w:rsidRPr="00F54565">
        <w:rPr>
          <w:rFonts w:ascii="Arial" w:hAnsi="Arial" w:cs="Arial"/>
          <w:i/>
          <w:iCs/>
          <w:spacing w:val="-5"/>
          <w:sz w:val="22"/>
          <w:szCs w:val="22"/>
        </w:rPr>
        <w:t xml:space="preserve"> </w:t>
      </w:r>
      <w:r w:rsidRPr="00F54565">
        <w:rPr>
          <w:rFonts w:ascii="Arial" w:hAnsi="Arial" w:cs="Arial"/>
          <w:i/>
          <w:iCs/>
          <w:sz w:val="22"/>
          <w:szCs w:val="22"/>
        </w:rPr>
        <w:t>of appreciation of agency norms are examples of problematic behaviors that are usually remedied and not likely to progress into ethical misconduct, impairment, or incompetence.</w:t>
      </w:r>
    </w:p>
    <w:p w14:paraId="5BF7C923" w14:textId="48F27FA2" w:rsidR="00EE7133" w:rsidRDefault="00EE7133" w:rsidP="00870E34">
      <w:pPr>
        <w:pStyle w:val="BodyText"/>
        <w:spacing w:after="240" w:line="312" w:lineRule="auto"/>
        <w:ind w:left="720" w:right="344"/>
        <w:rPr>
          <w:rFonts w:ascii="Arial" w:hAnsi="Arial" w:cs="Arial"/>
          <w:i/>
          <w:iCs/>
          <w:sz w:val="22"/>
          <w:szCs w:val="22"/>
        </w:rPr>
      </w:pPr>
      <w:r w:rsidRPr="00F54565">
        <w:rPr>
          <w:rFonts w:ascii="Arial" w:hAnsi="Arial" w:cs="Arial"/>
          <w:i/>
          <w:iCs/>
          <w:sz w:val="22"/>
          <w:szCs w:val="22"/>
        </w:rPr>
        <w:t>Ethical misconduct occurs when the NASW Code of Ethics is not followed. This code is intended to provide both the general principles and the specific decision rules to cover most situations encountered</w:t>
      </w:r>
      <w:r w:rsidRPr="00F54565">
        <w:rPr>
          <w:rFonts w:ascii="Arial" w:hAnsi="Arial" w:cs="Arial"/>
          <w:i/>
          <w:iCs/>
          <w:spacing w:val="-1"/>
          <w:sz w:val="22"/>
          <w:szCs w:val="22"/>
        </w:rPr>
        <w:t xml:space="preserve"> </w:t>
      </w:r>
      <w:r w:rsidRPr="00F54565">
        <w:rPr>
          <w:rFonts w:ascii="Arial" w:hAnsi="Arial" w:cs="Arial"/>
          <w:i/>
          <w:iCs/>
          <w:sz w:val="22"/>
          <w:szCs w:val="22"/>
        </w:rPr>
        <w:t>by</w:t>
      </w:r>
      <w:r w:rsidRPr="00F54565">
        <w:rPr>
          <w:rFonts w:ascii="Arial" w:hAnsi="Arial" w:cs="Arial"/>
          <w:i/>
          <w:iCs/>
          <w:spacing w:val="-1"/>
          <w:sz w:val="22"/>
          <w:szCs w:val="22"/>
        </w:rPr>
        <w:t xml:space="preserve"> </w:t>
      </w:r>
      <w:r w:rsidRPr="00F54565">
        <w:rPr>
          <w:rFonts w:ascii="Arial" w:hAnsi="Arial" w:cs="Arial"/>
          <w:i/>
          <w:iCs/>
          <w:sz w:val="22"/>
          <w:szCs w:val="22"/>
        </w:rPr>
        <w:t>professional</w:t>
      </w:r>
      <w:r w:rsidRPr="00F54565">
        <w:rPr>
          <w:rFonts w:ascii="Arial" w:hAnsi="Arial" w:cs="Arial"/>
          <w:i/>
          <w:iCs/>
          <w:spacing w:val="-1"/>
          <w:sz w:val="22"/>
          <w:szCs w:val="22"/>
        </w:rPr>
        <w:t xml:space="preserve"> </w:t>
      </w:r>
      <w:r w:rsidRPr="00F54565">
        <w:rPr>
          <w:rFonts w:ascii="Arial" w:hAnsi="Arial" w:cs="Arial"/>
          <w:i/>
          <w:iCs/>
          <w:sz w:val="22"/>
          <w:szCs w:val="22"/>
        </w:rPr>
        <w:t>social</w:t>
      </w:r>
      <w:r w:rsidRPr="00F54565">
        <w:rPr>
          <w:rFonts w:ascii="Arial" w:hAnsi="Arial" w:cs="Arial"/>
          <w:i/>
          <w:iCs/>
          <w:spacing w:val="-1"/>
          <w:sz w:val="22"/>
          <w:szCs w:val="22"/>
        </w:rPr>
        <w:t xml:space="preserve"> </w:t>
      </w:r>
      <w:r w:rsidRPr="00F54565">
        <w:rPr>
          <w:rFonts w:ascii="Arial" w:hAnsi="Arial" w:cs="Arial"/>
          <w:i/>
          <w:iCs/>
          <w:sz w:val="22"/>
          <w:szCs w:val="22"/>
        </w:rPr>
        <w:t>workers</w:t>
      </w:r>
      <w:r w:rsidRPr="00F54565">
        <w:rPr>
          <w:rFonts w:ascii="Arial" w:hAnsi="Arial" w:cs="Arial"/>
          <w:i/>
          <w:iCs/>
          <w:spacing w:val="-1"/>
          <w:sz w:val="22"/>
          <w:szCs w:val="22"/>
        </w:rPr>
        <w:t xml:space="preserve"> </w:t>
      </w:r>
      <w:r w:rsidRPr="00F54565">
        <w:rPr>
          <w:rFonts w:ascii="Arial" w:hAnsi="Arial" w:cs="Arial"/>
          <w:i/>
          <w:iCs/>
          <w:sz w:val="22"/>
          <w:szCs w:val="22"/>
        </w:rPr>
        <w:t>in</w:t>
      </w:r>
      <w:r w:rsidRPr="00F54565">
        <w:rPr>
          <w:rFonts w:ascii="Arial" w:hAnsi="Arial" w:cs="Arial"/>
          <w:i/>
          <w:iCs/>
          <w:spacing w:val="-1"/>
          <w:sz w:val="22"/>
          <w:szCs w:val="22"/>
        </w:rPr>
        <w:t xml:space="preserve"> </w:t>
      </w:r>
      <w:r w:rsidRPr="00F54565">
        <w:rPr>
          <w:rFonts w:ascii="Arial" w:hAnsi="Arial" w:cs="Arial"/>
          <w:i/>
          <w:iCs/>
          <w:sz w:val="22"/>
          <w:szCs w:val="22"/>
        </w:rPr>
        <w:t>their</w:t>
      </w:r>
      <w:r w:rsidRPr="00F54565">
        <w:rPr>
          <w:rFonts w:ascii="Arial" w:hAnsi="Arial" w:cs="Arial"/>
          <w:i/>
          <w:iCs/>
          <w:spacing w:val="-1"/>
          <w:sz w:val="22"/>
          <w:szCs w:val="22"/>
        </w:rPr>
        <w:t xml:space="preserve"> </w:t>
      </w:r>
      <w:r w:rsidRPr="00F54565">
        <w:rPr>
          <w:rFonts w:ascii="Arial" w:hAnsi="Arial" w:cs="Arial"/>
          <w:i/>
          <w:iCs/>
          <w:sz w:val="22"/>
          <w:szCs w:val="22"/>
        </w:rPr>
        <w:t>professional</w:t>
      </w:r>
      <w:r w:rsidRPr="00F54565">
        <w:rPr>
          <w:rFonts w:ascii="Arial" w:hAnsi="Arial" w:cs="Arial"/>
          <w:i/>
          <w:iCs/>
          <w:spacing w:val="-1"/>
          <w:sz w:val="22"/>
          <w:szCs w:val="22"/>
        </w:rPr>
        <w:t xml:space="preserve"> </w:t>
      </w:r>
      <w:r w:rsidRPr="00F54565">
        <w:rPr>
          <w:rFonts w:ascii="Arial" w:hAnsi="Arial" w:cs="Arial"/>
          <w:i/>
          <w:iCs/>
          <w:sz w:val="22"/>
          <w:szCs w:val="22"/>
        </w:rPr>
        <w:t>activities.</w:t>
      </w:r>
      <w:r w:rsidRPr="00F54565">
        <w:rPr>
          <w:rFonts w:ascii="Arial" w:hAnsi="Arial" w:cs="Arial"/>
          <w:i/>
          <w:iCs/>
          <w:spacing w:val="-1"/>
          <w:sz w:val="22"/>
          <w:szCs w:val="22"/>
        </w:rPr>
        <w:t xml:space="preserve"> </w:t>
      </w:r>
      <w:r w:rsidRPr="00F54565">
        <w:rPr>
          <w:rFonts w:ascii="Arial" w:hAnsi="Arial" w:cs="Arial"/>
          <w:i/>
          <w:iCs/>
          <w:sz w:val="22"/>
          <w:szCs w:val="22"/>
        </w:rPr>
        <w:t>It</w:t>
      </w:r>
      <w:r w:rsidRPr="00F54565">
        <w:rPr>
          <w:rFonts w:ascii="Arial" w:hAnsi="Arial" w:cs="Arial"/>
          <w:i/>
          <w:iCs/>
          <w:spacing w:val="-2"/>
          <w:sz w:val="22"/>
          <w:szCs w:val="22"/>
        </w:rPr>
        <w:t xml:space="preserve"> </w:t>
      </w:r>
      <w:r w:rsidRPr="00F54565">
        <w:rPr>
          <w:rFonts w:ascii="Arial" w:hAnsi="Arial" w:cs="Arial"/>
          <w:i/>
          <w:iCs/>
          <w:sz w:val="22"/>
          <w:szCs w:val="22"/>
        </w:rPr>
        <w:t>has</w:t>
      </w:r>
      <w:r w:rsidRPr="00F54565">
        <w:rPr>
          <w:rFonts w:ascii="Arial" w:hAnsi="Arial" w:cs="Arial"/>
          <w:i/>
          <w:iCs/>
          <w:spacing w:val="-1"/>
          <w:sz w:val="22"/>
          <w:szCs w:val="22"/>
        </w:rPr>
        <w:t xml:space="preserve"> </w:t>
      </w:r>
      <w:r w:rsidRPr="00F54565">
        <w:rPr>
          <w:rFonts w:ascii="Arial" w:hAnsi="Arial" w:cs="Arial"/>
          <w:i/>
          <w:iCs/>
          <w:sz w:val="22"/>
          <w:szCs w:val="22"/>
        </w:rPr>
        <w:t>as</w:t>
      </w:r>
      <w:r w:rsidRPr="00F54565">
        <w:rPr>
          <w:rFonts w:ascii="Arial" w:hAnsi="Arial" w:cs="Arial"/>
          <w:i/>
          <w:iCs/>
          <w:spacing w:val="-1"/>
          <w:sz w:val="22"/>
          <w:szCs w:val="22"/>
        </w:rPr>
        <w:t xml:space="preserve"> </w:t>
      </w:r>
      <w:r w:rsidRPr="00F54565">
        <w:rPr>
          <w:rFonts w:ascii="Arial" w:hAnsi="Arial" w:cs="Arial"/>
          <w:i/>
          <w:iCs/>
          <w:sz w:val="22"/>
          <w:szCs w:val="22"/>
        </w:rPr>
        <w:t>its</w:t>
      </w:r>
      <w:r w:rsidRPr="00F54565">
        <w:rPr>
          <w:rFonts w:ascii="Arial" w:hAnsi="Arial" w:cs="Arial"/>
          <w:i/>
          <w:iCs/>
          <w:spacing w:val="-1"/>
          <w:sz w:val="22"/>
          <w:szCs w:val="22"/>
        </w:rPr>
        <w:t xml:space="preserve"> </w:t>
      </w:r>
      <w:r w:rsidRPr="00F54565">
        <w:rPr>
          <w:rFonts w:ascii="Arial" w:hAnsi="Arial" w:cs="Arial"/>
          <w:i/>
          <w:iCs/>
          <w:sz w:val="22"/>
          <w:szCs w:val="22"/>
        </w:rPr>
        <w:t>primary</w:t>
      </w:r>
      <w:r w:rsidRPr="00F54565">
        <w:rPr>
          <w:rFonts w:ascii="Arial" w:hAnsi="Arial" w:cs="Arial"/>
          <w:i/>
          <w:iCs/>
          <w:spacing w:val="-1"/>
          <w:sz w:val="22"/>
          <w:szCs w:val="22"/>
        </w:rPr>
        <w:t xml:space="preserve"> </w:t>
      </w:r>
      <w:r w:rsidRPr="00F54565">
        <w:rPr>
          <w:rFonts w:ascii="Arial" w:hAnsi="Arial" w:cs="Arial"/>
          <w:i/>
          <w:iCs/>
          <w:sz w:val="22"/>
          <w:szCs w:val="22"/>
        </w:rPr>
        <w:t>goal the</w:t>
      </w:r>
      <w:r w:rsidRPr="00F54565">
        <w:rPr>
          <w:rFonts w:ascii="Arial" w:hAnsi="Arial" w:cs="Arial"/>
          <w:i/>
          <w:iCs/>
          <w:spacing w:val="-4"/>
          <w:sz w:val="22"/>
          <w:szCs w:val="22"/>
        </w:rPr>
        <w:t xml:space="preserve"> </w:t>
      </w:r>
      <w:r w:rsidRPr="00F54565">
        <w:rPr>
          <w:rFonts w:ascii="Arial" w:hAnsi="Arial" w:cs="Arial"/>
          <w:i/>
          <w:iCs/>
          <w:sz w:val="22"/>
          <w:szCs w:val="22"/>
        </w:rPr>
        <w:t>welfare</w:t>
      </w:r>
      <w:r w:rsidRPr="00F54565">
        <w:rPr>
          <w:rFonts w:ascii="Arial" w:hAnsi="Arial" w:cs="Arial"/>
          <w:i/>
          <w:iCs/>
          <w:spacing w:val="-4"/>
          <w:sz w:val="22"/>
          <w:szCs w:val="22"/>
        </w:rPr>
        <w:t xml:space="preserve"> </w:t>
      </w:r>
      <w:r w:rsidRPr="00F54565">
        <w:rPr>
          <w:rFonts w:ascii="Arial" w:hAnsi="Arial" w:cs="Arial"/>
          <w:i/>
          <w:iCs/>
          <w:sz w:val="22"/>
          <w:szCs w:val="22"/>
        </w:rPr>
        <w:t>and</w:t>
      </w:r>
      <w:r w:rsidRPr="00F54565">
        <w:rPr>
          <w:rFonts w:ascii="Arial" w:hAnsi="Arial" w:cs="Arial"/>
          <w:i/>
          <w:iCs/>
          <w:spacing w:val="-4"/>
          <w:sz w:val="22"/>
          <w:szCs w:val="22"/>
        </w:rPr>
        <w:t xml:space="preserve"> </w:t>
      </w:r>
      <w:r w:rsidRPr="00F54565">
        <w:rPr>
          <w:rFonts w:ascii="Arial" w:hAnsi="Arial" w:cs="Arial"/>
          <w:i/>
          <w:iCs/>
          <w:sz w:val="22"/>
          <w:szCs w:val="22"/>
        </w:rPr>
        <w:t>protection</w:t>
      </w:r>
      <w:r w:rsidRPr="00F54565">
        <w:rPr>
          <w:rFonts w:ascii="Arial" w:hAnsi="Arial" w:cs="Arial"/>
          <w:i/>
          <w:iCs/>
          <w:spacing w:val="-4"/>
          <w:sz w:val="22"/>
          <w:szCs w:val="22"/>
        </w:rPr>
        <w:t xml:space="preserve"> </w:t>
      </w:r>
      <w:r w:rsidRPr="00F54565">
        <w:rPr>
          <w:rFonts w:ascii="Arial" w:hAnsi="Arial" w:cs="Arial"/>
          <w:i/>
          <w:iCs/>
          <w:sz w:val="22"/>
          <w:szCs w:val="22"/>
        </w:rPr>
        <w:t>of</w:t>
      </w:r>
      <w:r w:rsidRPr="00F54565">
        <w:rPr>
          <w:rFonts w:ascii="Arial" w:hAnsi="Arial" w:cs="Arial"/>
          <w:i/>
          <w:iCs/>
          <w:spacing w:val="-4"/>
          <w:sz w:val="22"/>
          <w:szCs w:val="22"/>
        </w:rPr>
        <w:t xml:space="preserve"> </w:t>
      </w:r>
      <w:r w:rsidRPr="00F54565">
        <w:rPr>
          <w:rFonts w:ascii="Arial" w:hAnsi="Arial" w:cs="Arial"/>
          <w:i/>
          <w:iCs/>
          <w:sz w:val="22"/>
          <w:szCs w:val="22"/>
        </w:rPr>
        <w:t>individuals,</w:t>
      </w:r>
      <w:r w:rsidRPr="00F54565">
        <w:rPr>
          <w:rFonts w:ascii="Arial" w:hAnsi="Arial" w:cs="Arial"/>
          <w:i/>
          <w:iCs/>
          <w:spacing w:val="-4"/>
          <w:sz w:val="22"/>
          <w:szCs w:val="22"/>
        </w:rPr>
        <w:t xml:space="preserve"> </w:t>
      </w:r>
      <w:r w:rsidRPr="00F54565">
        <w:rPr>
          <w:rFonts w:ascii="Arial" w:hAnsi="Arial" w:cs="Arial"/>
          <w:i/>
          <w:iCs/>
          <w:sz w:val="22"/>
          <w:szCs w:val="22"/>
        </w:rPr>
        <w:t>families,</w:t>
      </w:r>
      <w:r w:rsidRPr="00F54565">
        <w:rPr>
          <w:rFonts w:ascii="Arial" w:hAnsi="Arial" w:cs="Arial"/>
          <w:i/>
          <w:iCs/>
          <w:spacing w:val="-4"/>
          <w:sz w:val="22"/>
          <w:szCs w:val="22"/>
        </w:rPr>
        <w:t xml:space="preserve"> </w:t>
      </w:r>
      <w:r w:rsidRPr="00F54565">
        <w:rPr>
          <w:rFonts w:ascii="Arial" w:hAnsi="Arial" w:cs="Arial"/>
          <w:i/>
          <w:iCs/>
          <w:sz w:val="22"/>
          <w:szCs w:val="22"/>
        </w:rPr>
        <w:t>groups,</w:t>
      </w:r>
      <w:r w:rsidRPr="00F54565">
        <w:rPr>
          <w:rFonts w:ascii="Arial" w:hAnsi="Arial" w:cs="Arial"/>
          <w:i/>
          <w:iCs/>
          <w:spacing w:val="-4"/>
          <w:sz w:val="22"/>
          <w:szCs w:val="22"/>
        </w:rPr>
        <w:t xml:space="preserve"> </w:t>
      </w:r>
      <w:r w:rsidRPr="00F54565">
        <w:rPr>
          <w:rFonts w:ascii="Arial" w:hAnsi="Arial" w:cs="Arial"/>
          <w:i/>
          <w:iCs/>
          <w:sz w:val="22"/>
          <w:szCs w:val="22"/>
        </w:rPr>
        <w:t>organizations,</w:t>
      </w:r>
      <w:r w:rsidRPr="00F54565">
        <w:rPr>
          <w:rFonts w:ascii="Arial" w:hAnsi="Arial" w:cs="Arial"/>
          <w:i/>
          <w:iCs/>
          <w:spacing w:val="-4"/>
          <w:sz w:val="22"/>
          <w:szCs w:val="22"/>
        </w:rPr>
        <w:t xml:space="preserve"> </w:t>
      </w:r>
      <w:r w:rsidRPr="00F54565">
        <w:rPr>
          <w:rFonts w:ascii="Arial" w:hAnsi="Arial" w:cs="Arial"/>
          <w:i/>
          <w:iCs/>
          <w:sz w:val="22"/>
          <w:szCs w:val="22"/>
        </w:rPr>
        <w:t>and</w:t>
      </w:r>
      <w:r w:rsidRPr="00F54565">
        <w:rPr>
          <w:rFonts w:ascii="Arial" w:hAnsi="Arial" w:cs="Arial"/>
          <w:i/>
          <w:iCs/>
          <w:spacing w:val="-4"/>
          <w:sz w:val="22"/>
          <w:szCs w:val="22"/>
        </w:rPr>
        <w:t xml:space="preserve"> </w:t>
      </w:r>
      <w:r w:rsidRPr="00F54565">
        <w:rPr>
          <w:rFonts w:ascii="Arial" w:hAnsi="Arial" w:cs="Arial"/>
          <w:i/>
          <w:iCs/>
          <w:sz w:val="22"/>
          <w:szCs w:val="22"/>
        </w:rPr>
        <w:t>communities.</w:t>
      </w:r>
      <w:r w:rsidRPr="00F54565">
        <w:rPr>
          <w:rFonts w:ascii="Arial" w:hAnsi="Arial" w:cs="Arial"/>
          <w:i/>
          <w:iCs/>
          <w:spacing w:val="-4"/>
          <w:sz w:val="22"/>
          <w:szCs w:val="22"/>
        </w:rPr>
        <w:t xml:space="preserve"> </w:t>
      </w:r>
      <w:r w:rsidRPr="00F54565">
        <w:rPr>
          <w:rFonts w:ascii="Arial" w:hAnsi="Arial" w:cs="Arial"/>
          <w:i/>
          <w:iCs/>
          <w:sz w:val="22"/>
          <w:szCs w:val="22"/>
        </w:rPr>
        <w:t>It</w:t>
      </w:r>
      <w:r w:rsidRPr="00F54565">
        <w:rPr>
          <w:rFonts w:ascii="Arial" w:hAnsi="Arial" w:cs="Arial"/>
          <w:i/>
          <w:iCs/>
          <w:spacing w:val="-4"/>
          <w:sz w:val="22"/>
          <w:szCs w:val="22"/>
        </w:rPr>
        <w:t xml:space="preserve"> </w:t>
      </w:r>
      <w:r w:rsidRPr="00F54565">
        <w:rPr>
          <w:rFonts w:ascii="Arial" w:hAnsi="Arial" w:cs="Arial"/>
          <w:i/>
          <w:iCs/>
          <w:sz w:val="22"/>
          <w:szCs w:val="22"/>
        </w:rPr>
        <w:t>is</w:t>
      </w:r>
      <w:r w:rsidRPr="00F54565">
        <w:rPr>
          <w:rFonts w:ascii="Arial" w:hAnsi="Arial" w:cs="Arial"/>
          <w:i/>
          <w:iCs/>
          <w:spacing w:val="-4"/>
          <w:sz w:val="22"/>
          <w:szCs w:val="22"/>
        </w:rPr>
        <w:t xml:space="preserve"> </w:t>
      </w:r>
      <w:r w:rsidRPr="00F54565">
        <w:rPr>
          <w:rFonts w:ascii="Arial" w:hAnsi="Arial" w:cs="Arial"/>
          <w:i/>
          <w:iCs/>
          <w:sz w:val="22"/>
          <w:szCs w:val="22"/>
        </w:rPr>
        <w:t>the individual responsibility of each social worker to aspire to the highest possible standards of conduct. Social workers promote social justice and social change, respect and protect human and civil rights, and do not knowingly participate in or condone unfair discriminatory practices.</w:t>
      </w:r>
    </w:p>
    <w:p w14:paraId="0CB39138" w14:textId="263BA10C" w:rsidR="00C56A1B" w:rsidRPr="00F54565" w:rsidRDefault="007C3CD8" w:rsidP="00870E34">
      <w:pPr>
        <w:pStyle w:val="BodyText"/>
        <w:spacing w:after="240" w:line="312" w:lineRule="auto"/>
        <w:ind w:left="720"/>
        <w:rPr>
          <w:rFonts w:ascii="Arial" w:hAnsi="Arial" w:cs="Arial"/>
          <w:i/>
          <w:iCs/>
          <w:sz w:val="22"/>
          <w:szCs w:val="22"/>
        </w:rPr>
      </w:pPr>
      <w:r w:rsidRPr="00F54565">
        <w:rPr>
          <w:rFonts w:ascii="Arial" w:hAnsi="Arial" w:cs="Arial"/>
          <w:i/>
          <w:iCs/>
          <w:spacing w:val="-6"/>
          <w:sz w:val="22"/>
          <w:szCs w:val="22"/>
        </w:rPr>
        <w:t>Impairment</w:t>
      </w:r>
      <w:r w:rsidRPr="00F54565">
        <w:rPr>
          <w:rFonts w:ascii="Arial" w:hAnsi="Arial" w:cs="Arial"/>
          <w:i/>
          <w:iCs/>
          <w:spacing w:val="-28"/>
          <w:sz w:val="22"/>
          <w:szCs w:val="22"/>
        </w:rPr>
        <w:t xml:space="preserve"> </w:t>
      </w:r>
      <w:r w:rsidRPr="00F54565">
        <w:rPr>
          <w:rFonts w:ascii="Arial" w:hAnsi="Arial" w:cs="Arial"/>
          <w:i/>
          <w:iCs/>
          <w:spacing w:val="-6"/>
          <w:sz w:val="22"/>
          <w:szCs w:val="22"/>
        </w:rPr>
        <w:t>is</w:t>
      </w:r>
      <w:r w:rsidRPr="00F54565">
        <w:rPr>
          <w:rFonts w:ascii="Arial" w:hAnsi="Arial" w:cs="Arial"/>
          <w:i/>
          <w:iCs/>
          <w:spacing w:val="-9"/>
          <w:sz w:val="22"/>
          <w:szCs w:val="22"/>
        </w:rPr>
        <w:t xml:space="preserve"> </w:t>
      </w:r>
      <w:r w:rsidRPr="00F54565">
        <w:rPr>
          <w:rFonts w:ascii="Arial" w:hAnsi="Arial" w:cs="Arial"/>
          <w:i/>
          <w:iCs/>
          <w:spacing w:val="-6"/>
          <w:sz w:val="22"/>
          <w:szCs w:val="22"/>
        </w:rPr>
        <w:t>defined</w:t>
      </w:r>
      <w:r w:rsidRPr="00F54565">
        <w:rPr>
          <w:rFonts w:ascii="Arial" w:hAnsi="Arial" w:cs="Arial"/>
          <w:i/>
          <w:iCs/>
          <w:spacing w:val="-20"/>
          <w:sz w:val="22"/>
          <w:szCs w:val="22"/>
        </w:rPr>
        <w:t xml:space="preserve"> </w:t>
      </w:r>
      <w:r w:rsidRPr="00F54565">
        <w:rPr>
          <w:rFonts w:ascii="Arial" w:hAnsi="Arial" w:cs="Arial"/>
          <w:i/>
          <w:iCs/>
          <w:spacing w:val="-6"/>
          <w:sz w:val="22"/>
          <w:szCs w:val="22"/>
        </w:rPr>
        <w:t>as</w:t>
      </w:r>
      <w:r w:rsidRPr="00F54565">
        <w:rPr>
          <w:rFonts w:ascii="Arial" w:hAnsi="Arial" w:cs="Arial"/>
          <w:i/>
          <w:iCs/>
          <w:spacing w:val="-9"/>
          <w:sz w:val="22"/>
          <w:szCs w:val="22"/>
        </w:rPr>
        <w:t xml:space="preserve"> </w:t>
      </w:r>
      <w:r w:rsidRPr="00F54565">
        <w:rPr>
          <w:rFonts w:ascii="Arial" w:hAnsi="Arial" w:cs="Arial"/>
          <w:i/>
          <w:iCs/>
          <w:spacing w:val="-6"/>
          <w:sz w:val="22"/>
          <w:szCs w:val="22"/>
        </w:rPr>
        <w:t>an</w:t>
      </w:r>
      <w:r w:rsidRPr="00F54565">
        <w:rPr>
          <w:rFonts w:ascii="Arial" w:hAnsi="Arial" w:cs="Arial"/>
          <w:i/>
          <w:iCs/>
          <w:spacing w:val="-13"/>
          <w:sz w:val="22"/>
          <w:szCs w:val="22"/>
        </w:rPr>
        <w:t xml:space="preserve"> </w:t>
      </w:r>
      <w:r w:rsidRPr="00F54565">
        <w:rPr>
          <w:rFonts w:ascii="Arial" w:hAnsi="Arial" w:cs="Arial"/>
          <w:i/>
          <w:iCs/>
          <w:spacing w:val="-6"/>
          <w:sz w:val="22"/>
          <w:szCs w:val="22"/>
        </w:rPr>
        <w:t>interference</w:t>
      </w:r>
      <w:r w:rsidRPr="00F54565">
        <w:rPr>
          <w:rFonts w:ascii="Arial" w:hAnsi="Arial" w:cs="Arial"/>
          <w:i/>
          <w:iCs/>
          <w:spacing w:val="-25"/>
          <w:sz w:val="22"/>
          <w:szCs w:val="22"/>
        </w:rPr>
        <w:t xml:space="preserve"> </w:t>
      </w:r>
      <w:r w:rsidRPr="00F54565">
        <w:rPr>
          <w:rFonts w:ascii="Arial" w:hAnsi="Arial" w:cs="Arial"/>
          <w:i/>
          <w:iCs/>
          <w:spacing w:val="-6"/>
          <w:sz w:val="22"/>
          <w:szCs w:val="22"/>
        </w:rPr>
        <w:t>in</w:t>
      </w:r>
      <w:r w:rsidRPr="00F54565">
        <w:rPr>
          <w:rFonts w:ascii="Arial" w:hAnsi="Arial" w:cs="Arial"/>
          <w:i/>
          <w:iCs/>
          <w:spacing w:val="-9"/>
          <w:sz w:val="22"/>
          <w:szCs w:val="22"/>
        </w:rPr>
        <w:t xml:space="preserve"> </w:t>
      </w:r>
      <w:r w:rsidRPr="00F54565">
        <w:rPr>
          <w:rFonts w:ascii="Arial" w:hAnsi="Arial" w:cs="Arial"/>
          <w:i/>
          <w:iCs/>
          <w:spacing w:val="-6"/>
          <w:sz w:val="22"/>
          <w:szCs w:val="22"/>
        </w:rPr>
        <w:t>professional</w:t>
      </w:r>
      <w:r w:rsidRPr="00F54565">
        <w:rPr>
          <w:rFonts w:ascii="Arial" w:hAnsi="Arial" w:cs="Arial"/>
          <w:i/>
          <w:iCs/>
          <w:spacing w:val="-20"/>
          <w:sz w:val="22"/>
          <w:szCs w:val="22"/>
        </w:rPr>
        <w:t xml:space="preserve"> </w:t>
      </w:r>
      <w:r w:rsidRPr="00F54565">
        <w:rPr>
          <w:rFonts w:ascii="Arial" w:hAnsi="Arial" w:cs="Arial"/>
          <w:i/>
          <w:iCs/>
          <w:spacing w:val="-6"/>
          <w:sz w:val="22"/>
          <w:szCs w:val="22"/>
        </w:rPr>
        <w:t>functioning</w:t>
      </w:r>
      <w:r w:rsidRPr="00F54565">
        <w:rPr>
          <w:rFonts w:ascii="Arial" w:hAnsi="Arial" w:cs="Arial"/>
          <w:i/>
          <w:iCs/>
          <w:spacing w:val="-21"/>
          <w:sz w:val="22"/>
          <w:szCs w:val="22"/>
        </w:rPr>
        <w:t xml:space="preserve"> </w:t>
      </w:r>
      <w:r w:rsidRPr="00F54565">
        <w:rPr>
          <w:rFonts w:ascii="Arial" w:hAnsi="Arial" w:cs="Arial"/>
          <w:i/>
          <w:iCs/>
          <w:spacing w:val="-6"/>
          <w:sz w:val="22"/>
          <w:szCs w:val="22"/>
        </w:rPr>
        <w:t>that</w:t>
      </w:r>
      <w:r w:rsidRPr="00F54565">
        <w:rPr>
          <w:rFonts w:ascii="Arial" w:hAnsi="Arial" w:cs="Arial"/>
          <w:i/>
          <w:iCs/>
          <w:spacing w:val="-19"/>
          <w:sz w:val="22"/>
          <w:szCs w:val="22"/>
        </w:rPr>
        <w:t xml:space="preserve"> </w:t>
      </w:r>
      <w:r w:rsidRPr="00F54565">
        <w:rPr>
          <w:rFonts w:ascii="Arial" w:hAnsi="Arial" w:cs="Arial"/>
          <w:i/>
          <w:iCs/>
          <w:spacing w:val="-6"/>
          <w:sz w:val="22"/>
          <w:szCs w:val="22"/>
        </w:rPr>
        <w:t>is</w:t>
      </w:r>
      <w:r w:rsidRPr="00F54565">
        <w:rPr>
          <w:rFonts w:ascii="Arial" w:hAnsi="Arial" w:cs="Arial"/>
          <w:i/>
          <w:iCs/>
          <w:spacing w:val="-9"/>
          <w:sz w:val="22"/>
          <w:szCs w:val="22"/>
        </w:rPr>
        <w:t xml:space="preserve"> </w:t>
      </w:r>
      <w:r w:rsidRPr="00F54565">
        <w:rPr>
          <w:rFonts w:ascii="Arial" w:hAnsi="Arial" w:cs="Arial"/>
          <w:i/>
          <w:iCs/>
          <w:spacing w:val="-6"/>
          <w:sz w:val="22"/>
          <w:szCs w:val="22"/>
        </w:rPr>
        <w:t>reflected</w:t>
      </w:r>
      <w:r w:rsidRPr="00F54565">
        <w:rPr>
          <w:rFonts w:ascii="Arial" w:hAnsi="Arial" w:cs="Arial"/>
          <w:i/>
          <w:iCs/>
          <w:spacing w:val="-22"/>
          <w:sz w:val="22"/>
          <w:szCs w:val="22"/>
        </w:rPr>
        <w:t xml:space="preserve"> </w:t>
      </w:r>
      <w:r w:rsidRPr="00F54565">
        <w:rPr>
          <w:rFonts w:ascii="Arial" w:hAnsi="Arial" w:cs="Arial"/>
          <w:i/>
          <w:iCs/>
          <w:spacing w:val="-6"/>
          <w:sz w:val="22"/>
          <w:szCs w:val="22"/>
        </w:rPr>
        <w:t>in</w:t>
      </w:r>
      <w:r w:rsidRPr="00F54565">
        <w:rPr>
          <w:rFonts w:ascii="Arial" w:hAnsi="Arial" w:cs="Arial"/>
          <w:i/>
          <w:iCs/>
          <w:spacing w:val="-9"/>
          <w:sz w:val="22"/>
          <w:szCs w:val="22"/>
        </w:rPr>
        <w:t xml:space="preserve"> </w:t>
      </w:r>
      <w:r w:rsidRPr="00F54565">
        <w:rPr>
          <w:rFonts w:ascii="Arial" w:hAnsi="Arial" w:cs="Arial"/>
          <w:i/>
          <w:iCs/>
          <w:spacing w:val="-6"/>
          <w:sz w:val="22"/>
          <w:szCs w:val="22"/>
        </w:rPr>
        <w:t>one</w:t>
      </w:r>
      <w:r w:rsidRPr="00F54565">
        <w:rPr>
          <w:rFonts w:ascii="Arial" w:hAnsi="Arial" w:cs="Arial"/>
          <w:i/>
          <w:iCs/>
          <w:spacing w:val="-16"/>
          <w:sz w:val="22"/>
          <w:szCs w:val="22"/>
        </w:rPr>
        <w:t xml:space="preserve"> </w:t>
      </w:r>
      <w:r w:rsidRPr="00F54565">
        <w:rPr>
          <w:rFonts w:ascii="Arial" w:hAnsi="Arial" w:cs="Arial"/>
          <w:i/>
          <w:iCs/>
          <w:spacing w:val="-6"/>
          <w:sz w:val="22"/>
          <w:szCs w:val="22"/>
        </w:rPr>
        <w:t>or</w:t>
      </w:r>
      <w:r w:rsidRPr="00F54565">
        <w:rPr>
          <w:rFonts w:ascii="Arial" w:hAnsi="Arial" w:cs="Arial"/>
          <w:i/>
          <w:iCs/>
          <w:sz w:val="22"/>
          <w:szCs w:val="22"/>
        </w:rPr>
        <w:t xml:space="preserve"> </w:t>
      </w:r>
      <w:r w:rsidRPr="00F54565">
        <w:rPr>
          <w:rFonts w:ascii="Arial" w:hAnsi="Arial" w:cs="Arial"/>
          <w:i/>
          <w:iCs/>
          <w:spacing w:val="-6"/>
          <w:sz w:val="22"/>
          <w:szCs w:val="22"/>
        </w:rPr>
        <w:t>more</w:t>
      </w:r>
      <w:r w:rsidRPr="00F54565">
        <w:rPr>
          <w:rFonts w:ascii="Arial" w:hAnsi="Arial" w:cs="Arial"/>
          <w:i/>
          <w:iCs/>
          <w:spacing w:val="-18"/>
          <w:sz w:val="22"/>
          <w:szCs w:val="22"/>
        </w:rPr>
        <w:t xml:space="preserve"> </w:t>
      </w:r>
      <w:r w:rsidRPr="00F54565">
        <w:rPr>
          <w:rFonts w:ascii="Arial" w:hAnsi="Arial" w:cs="Arial"/>
          <w:i/>
          <w:iCs/>
          <w:spacing w:val="-6"/>
          <w:sz w:val="22"/>
          <w:szCs w:val="22"/>
        </w:rPr>
        <w:t>of</w:t>
      </w:r>
      <w:r w:rsidRPr="00F54565">
        <w:rPr>
          <w:rFonts w:ascii="Arial" w:hAnsi="Arial" w:cs="Arial"/>
          <w:i/>
          <w:iCs/>
          <w:sz w:val="22"/>
          <w:szCs w:val="22"/>
        </w:rPr>
        <w:t xml:space="preserve"> </w:t>
      </w:r>
      <w:r w:rsidRPr="00F54565">
        <w:rPr>
          <w:rFonts w:ascii="Arial" w:hAnsi="Arial" w:cs="Arial"/>
          <w:i/>
          <w:iCs/>
          <w:spacing w:val="-6"/>
          <w:sz w:val="22"/>
          <w:szCs w:val="22"/>
        </w:rPr>
        <w:t xml:space="preserve">the </w:t>
      </w:r>
      <w:r w:rsidRPr="00F54565">
        <w:rPr>
          <w:rFonts w:ascii="Arial" w:hAnsi="Arial" w:cs="Arial"/>
          <w:i/>
          <w:iCs/>
          <w:sz w:val="22"/>
          <w:szCs w:val="22"/>
        </w:rPr>
        <w:t>following ways:</w:t>
      </w:r>
    </w:p>
    <w:p w14:paraId="4C4F8035" w14:textId="58A11710" w:rsidR="00C56A1B" w:rsidRPr="00F54565" w:rsidRDefault="007C3CD8" w:rsidP="000C65C8">
      <w:pPr>
        <w:pStyle w:val="ListParagraph"/>
        <w:numPr>
          <w:ilvl w:val="0"/>
          <w:numId w:val="27"/>
        </w:numPr>
        <w:tabs>
          <w:tab w:val="left" w:pos="1030"/>
          <w:tab w:val="left" w:pos="1031"/>
        </w:tabs>
        <w:spacing w:after="120" w:line="312" w:lineRule="auto"/>
        <w:ind w:right="-57"/>
        <w:rPr>
          <w:rFonts w:ascii="Arial" w:hAnsi="Arial" w:cs="Arial"/>
          <w:i/>
          <w:iCs/>
        </w:rPr>
      </w:pPr>
      <w:r w:rsidRPr="00F54565">
        <w:rPr>
          <w:rFonts w:ascii="Arial" w:hAnsi="Arial" w:cs="Arial"/>
          <w:i/>
          <w:iCs/>
          <w:spacing w:val="-4"/>
        </w:rPr>
        <w:t>Inability</w:t>
      </w:r>
      <w:r w:rsidRPr="00F54565">
        <w:rPr>
          <w:rFonts w:ascii="Arial" w:hAnsi="Arial" w:cs="Arial"/>
          <w:i/>
          <w:iCs/>
          <w:spacing w:val="-9"/>
        </w:rPr>
        <w:t xml:space="preserve"> </w:t>
      </w:r>
      <w:r w:rsidRPr="00F54565">
        <w:rPr>
          <w:rFonts w:ascii="Arial" w:hAnsi="Arial" w:cs="Arial"/>
          <w:i/>
          <w:iCs/>
          <w:spacing w:val="-4"/>
        </w:rPr>
        <w:t>or unwillingness</w:t>
      </w:r>
      <w:r w:rsidRPr="00F54565">
        <w:rPr>
          <w:rFonts w:ascii="Arial" w:hAnsi="Arial" w:cs="Arial"/>
          <w:i/>
          <w:iCs/>
          <w:spacing w:val="-11"/>
        </w:rPr>
        <w:t xml:space="preserve"> </w:t>
      </w:r>
      <w:r w:rsidRPr="00F54565">
        <w:rPr>
          <w:rFonts w:ascii="Arial" w:hAnsi="Arial" w:cs="Arial"/>
          <w:i/>
          <w:iCs/>
          <w:spacing w:val="-4"/>
        </w:rPr>
        <w:t>to acquire</w:t>
      </w:r>
      <w:r w:rsidRPr="00F54565">
        <w:rPr>
          <w:rFonts w:ascii="Arial" w:hAnsi="Arial" w:cs="Arial"/>
          <w:i/>
          <w:iCs/>
          <w:spacing w:val="-11"/>
        </w:rPr>
        <w:t xml:space="preserve"> </w:t>
      </w:r>
      <w:r w:rsidRPr="00F54565">
        <w:rPr>
          <w:rFonts w:ascii="Arial" w:hAnsi="Arial" w:cs="Arial"/>
          <w:i/>
          <w:iCs/>
          <w:spacing w:val="-4"/>
        </w:rPr>
        <w:t>and</w:t>
      </w:r>
      <w:r w:rsidRPr="00F54565">
        <w:rPr>
          <w:rFonts w:ascii="Arial" w:hAnsi="Arial" w:cs="Arial"/>
          <w:i/>
          <w:iCs/>
          <w:spacing w:val="-8"/>
        </w:rPr>
        <w:t xml:space="preserve"> </w:t>
      </w:r>
      <w:r w:rsidRPr="00F54565">
        <w:rPr>
          <w:rFonts w:ascii="Arial" w:hAnsi="Arial" w:cs="Arial"/>
          <w:i/>
          <w:iCs/>
          <w:spacing w:val="-4"/>
        </w:rPr>
        <w:t>integrate</w:t>
      </w:r>
      <w:r w:rsidRPr="00F54565">
        <w:rPr>
          <w:rFonts w:ascii="Arial" w:hAnsi="Arial" w:cs="Arial"/>
          <w:i/>
          <w:iCs/>
          <w:spacing w:val="-10"/>
        </w:rPr>
        <w:t xml:space="preserve"> </w:t>
      </w:r>
      <w:r w:rsidRPr="00F54565">
        <w:rPr>
          <w:rFonts w:ascii="Arial" w:hAnsi="Arial" w:cs="Arial"/>
          <w:i/>
          <w:iCs/>
          <w:spacing w:val="-4"/>
        </w:rPr>
        <w:t>professional</w:t>
      </w:r>
      <w:r w:rsidRPr="00F54565">
        <w:rPr>
          <w:rFonts w:ascii="Arial" w:hAnsi="Arial" w:cs="Arial"/>
          <w:i/>
          <w:iCs/>
          <w:spacing w:val="-11"/>
        </w:rPr>
        <w:t xml:space="preserve"> </w:t>
      </w:r>
      <w:r w:rsidRPr="00F54565">
        <w:rPr>
          <w:rFonts w:ascii="Arial" w:hAnsi="Arial" w:cs="Arial"/>
          <w:i/>
          <w:iCs/>
          <w:spacing w:val="-4"/>
        </w:rPr>
        <w:t>standards</w:t>
      </w:r>
      <w:r w:rsidRPr="00F54565">
        <w:rPr>
          <w:rFonts w:ascii="Arial" w:hAnsi="Arial" w:cs="Arial"/>
          <w:i/>
          <w:iCs/>
          <w:spacing w:val="-11"/>
        </w:rPr>
        <w:t xml:space="preserve"> </w:t>
      </w:r>
      <w:r w:rsidRPr="00F54565">
        <w:rPr>
          <w:rFonts w:ascii="Arial" w:hAnsi="Arial" w:cs="Arial"/>
          <w:i/>
          <w:iCs/>
          <w:spacing w:val="-4"/>
        </w:rPr>
        <w:t>into</w:t>
      </w:r>
      <w:r w:rsidRPr="00F54565">
        <w:rPr>
          <w:rFonts w:ascii="Arial" w:hAnsi="Arial" w:cs="Arial"/>
          <w:i/>
          <w:iCs/>
          <w:spacing w:val="-8"/>
        </w:rPr>
        <w:t xml:space="preserve"> </w:t>
      </w:r>
      <w:r w:rsidRPr="00F54565">
        <w:rPr>
          <w:rFonts w:ascii="Arial" w:hAnsi="Arial" w:cs="Arial"/>
          <w:i/>
          <w:iCs/>
          <w:spacing w:val="-4"/>
        </w:rPr>
        <w:t xml:space="preserve">one's </w:t>
      </w:r>
      <w:r w:rsidRPr="00F54565">
        <w:rPr>
          <w:rFonts w:ascii="Arial" w:hAnsi="Arial" w:cs="Arial"/>
          <w:i/>
          <w:iCs/>
        </w:rPr>
        <w:t>repertoire of professional behavior.</w:t>
      </w:r>
    </w:p>
    <w:p w14:paraId="21F0FD4F" w14:textId="2F1BE98F" w:rsidR="00C56A1B" w:rsidRPr="00F54565" w:rsidRDefault="007C3CD8" w:rsidP="000C65C8">
      <w:pPr>
        <w:pStyle w:val="ListParagraph"/>
        <w:numPr>
          <w:ilvl w:val="0"/>
          <w:numId w:val="27"/>
        </w:numPr>
        <w:tabs>
          <w:tab w:val="left" w:pos="1030"/>
          <w:tab w:val="left" w:pos="1031"/>
        </w:tabs>
        <w:spacing w:after="120" w:line="312" w:lineRule="auto"/>
        <w:ind w:right="123"/>
        <w:rPr>
          <w:rFonts w:ascii="Arial" w:hAnsi="Arial" w:cs="Arial"/>
          <w:i/>
          <w:iCs/>
        </w:rPr>
      </w:pPr>
      <w:r w:rsidRPr="00F54565">
        <w:rPr>
          <w:rFonts w:ascii="Arial" w:hAnsi="Arial" w:cs="Arial"/>
          <w:i/>
          <w:iCs/>
          <w:spacing w:val="-4"/>
        </w:rPr>
        <w:t>Inability</w:t>
      </w:r>
      <w:r w:rsidRPr="00F54565">
        <w:rPr>
          <w:rFonts w:ascii="Arial" w:hAnsi="Arial" w:cs="Arial"/>
          <w:i/>
          <w:iCs/>
          <w:spacing w:val="-11"/>
        </w:rPr>
        <w:t xml:space="preserve"> </w:t>
      </w:r>
      <w:r w:rsidRPr="00F54565">
        <w:rPr>
          <w:rFonts w:ascii="Arial" w:hAnsi="Arial" w:cs="Arial"/>
          <w:i/>
          <w:iCs/>
          <w:spacing w:val="-4"/>
        </w:rPr>
        <w:t>or</w:t>
      </w:r>
      <w:r w:rsidRPr="00F54565">
        <w:rPr>
          <w:rFonts w:ascii="Arial" w:hAnsi="Arial" w:cs="Arial"/>
          <w:i/>
          <w:iCs/>
          <w:spacing w:val="-11"/>
        </w:rPr>
        <w:t xml:space="preserve"> </w:t>
      </w:r>
      <w:r w:rsidRPr="00F54565">
        <w:rPr>
          <w:rFonts w:ascii="Arial" w:hAnsi="Arial" w:cs="Arial"/>
          <w:i/>
          <w:iCs/>
          <w:spacing w:val="-4"/>
        </w:rPr>
        <w:t>unwillingness</w:t>
      </w:r>
      <w:r w:rsidRPr="00F54565">
        <w:rPr>
          <w:rFonts w:ascii="Arial" w:hAnsi="Arial" w:cs="Arial"/>
          <w:i/>
          <w:iCs/>
          <w:spacing w:val="-12"/>
        </w:rPr>
        <w:t xml:space="preserve"> </w:t>
      </w:r>
      <w:r w:rsidRPr="00F54565">
        <w:rPr>
          <w:rFonts w:ascii="Arial" w:hAnsi="Arial" w:cs="Arial"/>
          <w:i/>
          <w:iCs/>
          <w:spacing w:val="-4"/>
        </w:rPr>
        <w:t>to acquire</w:t>
      </w:r>
      <w:r w:rsidRPr="00F54565">
        <w:rPr>
          <w:rFonts w:ascii="Arial" w:hAnsi="Arial" w:cs="Arial"/>
          <w:i/>
          <w:iCs/>
          <w:spacing w:val="-11"/>
        </w:rPr>
        <w:t xml:space="preserve"> </w:t>
      </w:r>
      <w:r w:rsidRPr="00F54565">
        <w:rPr>
          <w:rFonts w:ascii="Arial" w:hAnsi="Arial" w:cs="Arial"/>
          <w:i/>
          <w:iCs/>
          <w:spacing w:val="-4"/>
        </w:rPr>
        <w:t>professional</w:t>
      </w:r>
      <w:r w:rsidRPr="00F54565">
        <w:rPr>
          <w:rFonts w:ascii="Arial" w:hAnsi="Arial" w:cs="Arial"/>
          <w:i/>
          <w:iCs/>
          <w:spacing w:val="-12"/>
        </w:rPr>
        <w:t xml:space="preserve"> </w:t>
      </w:r>
      <w:r w:rsidRPr="00F54565">
        <w:rPr>
          <w:rFonts w:ascii="Arial" w:hAnsi="Arial" w:cs="Arial"/>
          <w:i/>
          <w:iCs/>
          <w:spacing w:val="-4"/>
        </w:rPr>
        <w:t>skills</w:t>
      </w:r>
      <w:r w:rsidRPr="00F54565">
        <w:rPr>
          <w:rFonts w:ascii="Arial" w:hAnsi="Arial" w:cs="Arial"/>
          <w:i/>
          <w:iCs/>
          <w:spacing w:val="-11"/>
        </w:rPr>
        <w:t xml:space="preserve"> </w:t>
      </w:r>
      <w:r w:rsidRPr="00F54565">
        <w:rPr>
          <w:rFonts w:ascii="Arial" w:hAnsi="Arial" w:cs="Arial"/>
          <w:i/>
          <w:iCs/>
          <w:spacing w:val="-4"/>
        </w:rPr>
        <w:t>and</w:t>
      </w:r>
      <w:r w:rsidRPr="00F54565">
        <w:rPr>
          <w:rFonts w:ascii="Arial" w:hAnsi="Arial" w:cs="Arial"/>
          <w:i/>
          <w:iCs/>
          <w:spacing w:val="-9"/>
        </w:rPr>
        <w:t xml:space="preserve"> </w:t>
      </w:r>
      <w:r w:rsidRPr="00F54565">
        <w:rPr>
          <w:rFonts w:ascii="Arial" w:hAnsi="Arial" w:cs="Arial"/>
          <w:i/>
          <w:iCs/>
          <w:spacing w:val="-4"/>
        </w:rPr>
        <w:t>reach</w:t>
      </w:r>
      <w:r w:rsidRPr="00F54565">
        <w:rPr>
          <w:rFonts w:ascii="Arial" w:hAnsi="Arial" w:cs="Arial"/>
          <w:i/>
          <w:iCs/>
          <w:spacing w:val="-11"/>
        </w:rPr>
        <w:t xml:space="preserve"> </w:t>
      </w:r>
      <w:r w:rsidRPr="00F54565">
        <w:rPr>
          <w:rFonts w:ascii="Arial" w:hAnsi="Arial" w:cs="Arial"/>
          <w:i/>
          <w:iCs/>
          <w:spacing w:val="-4"/>
        </w:rPr>
        <w:t>an</w:t>
      </w:r>
      <w:r w:rsidRPr="00F54565">
        <w:rPr>
          <w:rFonts w:ascii="Arial" w:hAnsi="Arial" w:cs="Arial"/>
          <w:i/>
          <w:iCs/>
          <w:spacing w:val="-2"/>
        </w:rPr>
        <w:t xml:space="preserve"> </w:t>
      </w:r>
      <w:r w:rsidRPr="00F54565">
        <w:rPr>
          <w:rFonts w:ascii="Arial" w:hAnsi="Arial" w:cs="Arial"/>
          <w:i/>
          <w:iCs/>
          <w:spacing w:val="-4"/>
        </w:rPr>
        <w:t>accepted</w:t>
      </w:r>
      <w:r w:rsidRPr="00F54565">
        <w:rPr>
          <w:rFonts w:ascii="Arial" w:hAnsi="Arial" w:cs="Arial"/>
          <w:i/>
          <w:iCs/>
          <w:spacing w:val="-11"/>
        </w:rPr>
        <w:t xml:space="preserve"> </w:t>
      </w:r>
      <w:r w:rsidRPr="00F54565">
        <w:rPr>
          <w:rFonts w:ascii="Arial" w:hAnsi="Arial" w:cs="Arial"/>
          <w:i/>
          <w:iCs/>
          <w:spacing w:val="-4"/>
        </w:rPr>
        <w:t>level</w:t>
      </w:r>
      <w:r w:rsidRPr="00F54565">
        <w:rPr>
          <w:rFonts w:ascii="Arial" w:hAnsi="Arial" w:cs="Arial"/>
          <w:i/>
          <w:iCs/>
          <w:spacing w:val="-11"/>
        </w:rPr>
        <w:t xml:space="preserve"> </w:t>
      </w:r>
      <w:r w:rsidR="000B00E7" w:rsidRPr="00F54565">
        <w:rPr>
          <w:rFonts w:ascii="Arial" w:hAnsi="Arial" w:cs="Arial"/>
          <w:i/>
          <w:iCs/>
          <w:spacing w:val="-5"/>
        </w:rPr>
        <w:t>of</w:t>
      </w:r>
      <w:r w:rsidR="000B00E7" w:rsidRPr="00F54565">
        <w:rPr>
          <w:rFonts w:ascii="Arial" w:hAnsi="Arial" w:cs="Arial"/>
          <w:i/>
          <w:iCs/>
        </w:rPr>
        <w:t xml:space="preserve"> competency</w:t>
      </w:r>
    </w:p>
    <w:p w14:paraId="6E8733D7" w14:textId="23422294" w:rsidR="00C56A1B" w:rsidRPr="00F54565" w:rsidRDefault="007C3CD8" w:rsidP="000C65C8">
      <w:pPr>
        <w:pStyle w:val="ListParagraph"/>
        <w:numPr>
          <w:ilvl w:val="0"/>
          <w:numId w:val="27"/>
        </w:numPr>
        <w:tabs>
          <w:tab w:val="left" w:pos="1030"/>
          <w:tab w:val="left" w:pos="1031"/>
        </w:tabs>
        <w:spacing w:after="120" w:line="312" w:lineRule="auto"/>
        <w:ind w:right="33"/>
        <w:rPr>
          <w:rFonts w:ascii="Arial" w:hAnsi="Arial" w:cs="Arial"/>
          <w:i/>
          <w:iCs/>
        </w:rPr>
      </w:pPr>
      <w:r w:rsidRPr="00F54565">
        <w:rPr>
          <w:rFonts w:ascii="Arial" w:hAnsi="Arial" w:cs="Arial"/>
          <w:i/>
          <w:iCs/>
          <w:spacing w:val="-4"/>
        </w:rPr>
        <w:lastRenderedPageBreak/>
        <w:t>Inability</w:t>
      </w:r>
      <w:r w:rsidRPr="00F54565">
        <w:rPr>
          <w:rFonts w:ascii="Arial" w:hAnsi="Arial" w:cs="Arial"/>
          <w:i/>
          <w:iCs/>
          <w:spacing w:val="-11"/>
        </w:rPr>
        <w:t xml:space="preserve"> </w:t>
      </w:r>
      <w:r w:rsidRPr="00F54565">
        <w:rPr>
          <w:rFonts w:ascii="Arial" w:hAnsi="Arial" w:cs="Arial"/>
          <w:i/>
          <w:iCs/>
          <w:spacing w:val="-4"/>
        </w:rPr>
        <w:t>or</w:t>
      </w:r>
      <w:r w:rsidRPr="00F54565">
        <w:rPr>
          <w:rFonts w:ascii="Arial" w:hAnsi="Arial" w:cs="Arial"/>
          <w:i/>
          <w:iCs/>
          <w:spacing w:val="-7"/>
        </w:rPr>
        <w:t xml:space="preserve"> </w:t>
      </w:r>
      <w:r w:rsidRPr="00F54565">
        <w:rPr>
          <w:rFonts w:ascii="Arial" w:hAnsi="Arial" w:cs="Arial"/>
          <w:i/>
          <w:iCs/>
          <w:spacing w:val="-4"/>
        </w:rPr>
        <w:t>unwillingness</w:t>
      </w:r>
      <w:r w:rsidRPr="00F54565">
        <w:rPr>
          <w:rFonts w:ascii="Arial" w:hAnsi="Arial" w:cs="Arial"/>
          <w:i/>
          <w:iCs/>
          <w:spacing w:val="-11"/>
        </w:rPr>
        <w:t xml:space="preserve"> </w:t>
      </w:r>
      <w:r w:rsidRPr="00F54565">
        <w:rPr>
          <w:rFonts w:ascii="Arial" w:hAnsi="Arial" w:cs="Arial"/>
          <w:i/>
          <w:iCs/>
          <w:spacing w:val="-4"/>
        </w:rPr>
        <w:t>to</w:t>
      </w:r>
      <w:r w:rsidRPr="00F54565">
        <w:rPr>
          <w:rFonts w:ascii="Arial" w:hAnsi="Arial" w:cs="Arial"/>
          <w:i/>
          <w:iCs/>
          <w:spacing w:val="-2"/>
        </w:rPr>
        <w:t xml:space="preserve"> </w:t>
      </w:r>
      <w:r w:rsidRPr="00F54565">
        <w:rPr>
          <w:rFonts w:ascii="Arial" w:hAnsi="Arial" w:cs="Arial"/>
          <w:i/>
          <w:iCs/>
          <w:spacing w:val="-4"/>
        </w:rPr>
        <w:t>control</w:t>
      </w:r>
      <w:r w:rsidRPr="00F54565">
        <w:rPr>
          <w:rFonts w:ascii="Arial" w:hAnsi="Arial" w:cs="Arial"/>
          <w:i/>
          <w:iCs/>
          <w:spacing w:val="-11"/>
        </w:rPr>
        <w:t xml:space="preserve"> </w:t>
      </w:r>
      <w:r w:rsidRPr="00F54565">
        <w:rPr>
          <w:rFonts w:ascii="Arial" w:hAnsi="Arial" w:cs="Arial"/>
          <w:i/>
          <w:iCs/>
          <w:spacing w:val="-4"/>
        </w:rPr>
        <w:t>personal</w:t>
      </w:r>
      <w:r w:rsidRPr="00F54565">
        <w:rPr>
          <w:rFonts w:ascii="Arial" w:hAnsi="Arial" w:cs="Arial"/>
          <w:i/>
          <w:iCs/>
          <w:spacing w:val="-11"/>
        </w:rPr>
        <w:t xml:space="preserve"> </w:t>
      </w:r>
      <w:r w:rsidRPr="00F54565">
        <w:rPr>
          <w:rFonts w:ascii="Arial" w:hAnsi="Arial" w:cs="Arial"/>
          <w:i/>
          <w:iCs/>
          <w:spacing w:val="-4"/>
        </w:rPr>
        <w:t>stress,</w:t>
      </w:r>
      <w:r w:rsidRPr="00F54565">
        <w:rPr>
          <w:rFonts w:ascii="Arial" w:hAnsi="Arial" w:cs="Arial"/>
          <w:i/>
          <w:iCs/>
          <w:spacing w:val="-10"/>
        </w:rPr>
        <w:t xml:space="preserve"> </w:t>
      </w:r>
      <w:r w:rsidRPr="00F54565">
        <w:rPr>
          <w:rFonts w:ascii="Arial" w:hAnsi="Arial" w:cs="Arial"/>
          <w:i/>
          <w:iCs/>
          <w:spacing w:val="-4"/>
        </w:rPr>
        <w:t>psychological</w:t>
      </w:r>
      <w:r w:rsidRPr="00F54565">
        <w:rPr>
          <w:rFonts w:ascii="Arial" w:hAnsi="Arial" w:cs="Arial"/>
          <w:i/>
          <w:iCs/>
          <w:spacing w:val="-11"/>
        </w:rPr>
        <w:t xml:space="preserve"> </w:t>
      </w:r>
      <w:r w:rsidRPr="00F54565">
        <w:rPr>
          <w:rFonts w:ascii="Arial" w:hAnsi="Arial" w:cs="Arial"/>
          <w:i/>
          <w:iCs/>
          <w:spacing w:val="-4"/>
        </w:rPr>
        <w:t>disorder,</w:t>
      </w:r>
      <w:r w:rsidRPr="00F54565">
        <w:rPr>
          <w:rFonts w:ascii="Arial" w:hAnsi="Arial" w:cs="Arial"/>
          <w:i/>
          <w:iCs/>
          <w:spacing w:val="-11"/>
        </w:rPr>
        <w:t xml:space="preserve"> </w:t>
      </w:r>
      <w:r w:rsidRPr="00F54565">
        <w:rPr>
          <w:rFonts w:ascii="Arial" w:hAnsi="Arial" w:cs="Arial"/>
          <w:i/>
          <w:iCs/>
          <w:spacing w:val="-4"/>
        </w:rPr>
        <w:t xml:space="preserve">or emotional </w:t>
      </w:r>
      <w:r w:rsidRPr="00F54565">
        <w:rPr>
          <w:rFonts w:ascii="Arial" w:hAnsi="Arial" w:cs="Arial"/>
          <w:i/>
          <w:iCs/>
          <w:spacing w:val="-2"/>
        </w:rPr>
        <w:t>reactions</w:t>
      </w:r>
      <w:r w:rsidRPr="00F54565">
        <w:rPr>
          <w:rFonts w:ascii="Arial" w:hAnsi="Arial" w:cs="Arial"/>
          <w:i/>
          <w:iCs/>
          <w:spacing w:val="-17"/>
        </w:rPr>
        <w:t xml:space="preserve"> </w:t>
      </w:r>
      <w:r w:rsidRPr="00F54565">
        <w:rPr>
          <w:rFonts w:ascii="Arial" w:hAnsi="Arial" w:cs="Arial"/>
          <w:i/>
          <w:iCs/>
          <w:spacing w:val="-2"/>
        </w:rPr>
        <w:t>that</w:t>
      </w:r>
      <w:r w:rsidRPr="00F54565">
        <w:rPr>
          <w:rFonts w:ascii="Arial" w:hAnsi="Arial" w:cs="Arial"/>
          <w:i/>
          <w:iCs/>
          <w:spacing w:val="-15"/>
        </w:rPr>
        <w:t xml:space="preserve"> </w:t>
      </w:r>
      <w:r w:rsidRPr="00F54565">
        <w:rPr>
          <w:rFonts w:ascii="Arial" w:hAnsi="Arial" w:cs="Arial"/>
          <w:i/>
          <w:iCs/>
          <w:spacing w:val="-2"/>
        </w:rPr>
        <w:t>may</w:t>
      </w:r>
      <w:r w:rsidRPr="00F54565">
        <w:rPr>
          <w:rFonts w:ascii="Arial" w:hAnsi="Arial" w:cs="Arial"/>
          <w:i/>
          <w:iCs/>
          <w:spacing w:val="-24"/>
        </w:rPr>
        <w:t xml:space="preserve"> </w:t>
      </w:r>
      <w:r w:rsidRPr="00F54565">
        <w:rPr>
          <w:rFonts w:ascii="Arial" w:hAnsi="Arial" w:cs="Arial"/>
          <w:i/>
          <w:iCs/>
          <w:spacing w:val="-2"/>
        </w:rPr>
        <w:t>affect</w:t>
      </w:r>
      <w:r w:rsidRPr="00F54565">
        <w:rPr>
          <w:rFonts w:ascii="Arial" w:hAnsi="Arial" w:cs="Arial"/>
          <w:i/>
          <w:iCs/>
          <w:spacing w:val="-15"/>
        </w:rPr>
        <w:t xml:space="preserve"> </w:t>
      </w:r>
      <w:r w:rsidRPr="00F54565">
        <w:rPr>
          <w:rFonts w:ascii="Arial" w:hAnsi="Arial" w:cs="Arial"/>
          <w:i/>
          <w:iCs/>
          <w:spacing w:val="-2"/>
        </w:rPr>
        <w:t>professional</w:t>
      </w:r>
      <w:r w:rsidRPr="00F54565">
        <w:rPr>
          <w:rFonts w:ascii="Arial" w:hAnsi="Arial" w:cs="Arial"/>
          <w:i/>
          <w:iCs/>
          <w:spacing w:val="-15"/>
        </w:rPr>
        <w:t xml:space="preserve"> </w:t>
      </w:r>
      <w:r w:rsidRPr="00F54565">
        <w:rPr>
          <w:rFonts w:ascii="Arial" w:hAnsi="Arial" w:cs="Arial"/>
          <w:i/>
          <w:iCs/>
          <w:spacing w:val="-2"/>
        </w:rPr>
        <w:t>functioning.</w:t>
      </w:r>
    </w:p>
    <w:p w14:paraId="5550DAB5" w14:textId="100F71C7" w:rsidR="000B00E7" w:rsidRPr="00F54565" w:rsidRDefault="000B00E7" w:rsidP="000C65C8">
      <w:pPr>
        <w:pStyle w:val="ListParagraph"/>
        <w:numPr>
          <w:ilvl w:val="0"/>
          <w:numId w:val="27"/>
        </w:numPr>
        <w:tabs>
          <w:tab w:val="left" w:pos="1030"/>
          <w:tab w:val="left" w:pos="1031"/>
        </w:tabs>
        <w:spacing w:after="240" w:line="312" w:lineRule="auto"/>
        <w:ind w:right="33"/>
        <w:rPr>
          <w:rFonts w:ascii="Arial" w:hAnsi="Arial" w:cs="Arial"/>
          <w:i/>
          <w:iCs/>
        </w:rPr>
        <w:sectPr w:rsidR="000B00E7" w:rsidRPr="00F54565" w:rsidSect="00A51511">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pPr>
      <w:r w:rsidRPr="00F54565">
        <w:rPr>
          <w:rFonts w:ascii="Arial" w:hAnsi="Arial" w:cs="Arial"/>
          <w:i/>
          <w:iCs/>
          <w:spacing w:val="-2"/>
        </w:rPr>
        <w:t>Incompetence</w:t>
      </w:r>
      <w:r w:rsidRPr="00F54565">
        <w:rPr>
          <w:rFonts w:ascii="Arial" w:hAnsi="Arial" w:cs="Arial"/>
          <w:i/>
          <w:iCs/>
          <w:spacing w:val="-15"/>
        </w:rPr>
        <w:t xml:space="preserve"> </w:t>
      </w:r>
      <w:r w:rsidRPr="00F54565">
        <w:rPr>
          <w:rFonts w:ascii="Arial" w:hAnsi="Arial" w:cs="Arial"/>
          <w:i/>
          <w:iCs/>
          <w:spacing w:val="-2"/>
        </w:rPr>
        <w:t>is</w:t>
      </w:r>
      <w:r w:rsidRPr="00F54565">
        <w:rPr>
          <w:rFonts w:ascii="Arial" w:hAnsi="Arial" w:cs="Arial"/>
          <w:i/>
          <w:iCs/>
          <w:spacing w:val="-13"/>
        </w:rPr>
        <w:t xml:space="preserve"> </w:t>
      </w:r>
      <w:r w:rsidRPr="00F54565">
        <w:rPr>
          <w:rFonts w:ascii="Arial" w:hAnsi="Arial" w:cs="Arial"/>
          <w:i/>
          <w:iCs/>
          <w:spacing w:val="-2"/>
        </w:rPr>
        <w:t>defined</w:t>
      </w:r>
      <w:r w:rsidRPr="00F54565">
        <w:rPr>
          <w:rFonts w:ascii="Arial" w:hAnsi="Arial" w:cs="Arial"/>
          <w:i/>
          <w:iCs/>
          <w:spacing w:val="-13"/>
        </w:rPr>
        <w:t xml:space="preserve"> </w:t>
      </w:r>
      <w:r w:rsidRPr="00F54565">
        <w:rPr>
          <w:rFonts w:ascii="Arial" w:hAnsi="Arial" w:cs="Arial"/>
          <w:i/>
          <w:iCs/>
          <w:spacing w:val="-2"/>
        </w:rPr>
        <w:t>as</w:t>
      </w:r>
      <w:r w:rsidRPr="00F54565">
        <w:rPr>
          <w:rFonts w:ascii="Arial" w:hAnsi="Arial" w:cs="Arial"/>
          <w:i/>
          <w:iCs/>
          <w:spacing w:val="-13"/>
        </w:rPr>
        <w:t xml:space="preserve"> </w:t>
      </w:r>
      <w:r w:rsidRPr="00F54565">
        <w:rPr>
          <w:rFonts w:ascii="Arial" w:hAnsi="Arial" w:cs="Arial"/>
          <w:i/>
          <w:iCs/>
          <w:spacing w:val="-2"/>
        </w:rPr>
        <w:t>a</w:t>
      </w:r>
      <w:r w:rsidRPr="00F54565">
        <w:rPr>
          <w:rFonts w:ascii="Arial" w:hAnsi="Arial" w:cs="Arial"/>
          <w:i/>
          <w:iCs/>
          <w:spacing w:val="-13"/>
        </w:rPr>
        <w:t xml:space="preserve"> </w:t>
      </w:r>
      <w:r w:rsidRPr="00F54565">
        <w:rPr>
          <w:rFonts w:ascii="Arial" w:hAnsi="Arial" w:cs="Arial"/>
          <w:i/>
          <w:iCs/>
          <w:spacing w:val="-2"/>
        </w:rPr>
        <w:t>lack</w:t>
      </w:r>
      <w:r w:rsidRPr="00F54565">
        <w:rPr>
          <w:rFonts w:ascii="Arial" w:hAnsi="Arial" w:cs="Arial"/>
          <w:i/>
          <w:iCs/>
          <w:spacing w:val="-13"/>
        </w:rPr>
        <w:t xml:space="preserve"> </w:t>
      </w:r>
      <w:r w:rsidRPr="00F54565">
        <w:rPr>
          <w:rFonts w:ascii="Arial" w:hAnsi="Arial" w:cs="Arial"/>
          <w:i/>
          <w:iCs/>
          <w:spacing w:val="-2"/>
        </w:rPr>
        <w:t>of</w:t>
      </w:r>
      <w:r w:rsidRPr="00F54565">
        <w:rPr>
          <w:rFonts w:ascii="Arial" w:hAnsi="Arial" w:cs="Arial"/>
          <w:i/>
          <w:iCs/>
          <w:spacing w:val="-13"/>
        </w:rPr>
        <w:t xml:space="preserve"> </w:t>
      </w:r>
      <w:r w:rsidRPr="00F54565">
        <w:rPr>
          <w:rFonts w:ascii="Arial" w:hAnsi="Arial" w:cs="Arial"/>
          <w:i/>
          <w:iCs/>
          <w:spacing w:val="-2"/>
        </w:rPr>
        <w:t>ability.</w:t>
      </w:r>
      <w:r w:rsidRPr="00F54565">
        <w:rPr>
          <w:rFonts w:ascii="Arial" w:hAnsi="Arial" w:cs="Arial"/>
          <w:i/>
          <w:iCs/>
          <w:spacing w:val="-17"/>
        </w:rPr>
        <w:t xml:space="preserve"> </w:t>
      </w:r>
      <w:r w:rsidRPr="00F54565">
        <w:rPr>
          <w:rFonts w:ascii="Arial" w:hAnsi="Arial" w:cs="Arial"/>
          <w:i/>
          <w:iCs/>
          <w:spacing w:val="-2"/>
        </w:rPr>
        <w:t>This</w:t>
      </w:r>
      <w:r w:rsidRPr="00F54565">
        <w:rPr>
          <w:rFonts w:ascii="Arial" w:hAnsi="Arial" w:cs="Arial"/>
          <w:i/>
          <w:iCs/>
          <w:spacing w:val="-13"/>
        </w:rPr>
        <w:t xml:space="preserve"> </w:t>
      </w:r>
      <w:r w:rsidRPr="00F54565">
        <w:rPr>
          <w:rFonts w:ascii="Arial" w:hAnsi="Arial" w:cs="Arial"/>
          <w:i/>
          <w:iCs/>
          <w:spacing w:val="-2"/>
        </w:rPr>
        <w:t>lack</w:t>
      </w:r>
      <w:r w:rsidRPr="00F54565">
        <w:rPr>
          <w:rFonts w:ascii="Arial" w:hAnsi="Arial" w:cs="Arial"/>
          <w:i/>
          <w:iCs/>
          <w:spacing w:val="-13"/>
        </w:rPr>
        <w:t xml:space="preserve"> </w:t>
      </w:r>
      <w:r w:rsidRPr="00F54565">
        <w:rPr>
          <w:rFonts w:ascii="Arial" w:hAnsi="Arial" w:cs="Arial"/>
          <w:i/>
          <w:iCs/>
          <w:spacing w:val="-2"/>
        </w:rPr>
        <w:t>of</w:t>
      </w:r>
      <w:r w:rsidRPr="00F54565">
        <w:rPr>
          <w:rFonts w:ascii="Arial" w:hAnsi="Arial" w:cs="Arial"/>
          <w:i/>
          <w:iCs/>
          <w:spacing w:val="-13"/>
        </w:rPr>
        <w:t xml:space="preserve"> </w:t>
      </w:r>
      <w:r w:rsidRPr="00F54565">
        <w:rPr>
          <w:rFonts w:ascii="Arial" w:hAnsi="Arial" w:cs="Arial"/>
          <w:i/>
          <w:iCs/>
          <w:spacing w:val="-2"/>
        </w:rPr>
        <w:t>ability</w:t>
      </w:r>
      <w:r w:rsidRPr="00F54565">
        <w:rPr>
          <w:rFonts w:ascii="Arial" w:hAnsi="Arial" w:cs="Arial"/>
          <w:i/>
          <w:iCs/>
          <w:spacing w:val="-13"/>
        </w:rPr>
        <w:t xml:space="preserve"> </w:t>
      </w:r>
      <w:r w:rsidRPr="00F54565">
        <w:rPr>
          <w:rFonts w:ascii="Arial" w:hAnsi="Arial" w:cs="Arial"/>
          <w:i/>
          <w:iCs/>
          <w:spacing w:val="-2"/>
        </w:rPr>
        <w:t>may</w:t>
      </w:r>
      <w:r w:rsidRPr="00F54565">
        <w:rPr>
          <w:rFonts w:ascii="Arial" w:hAnsi="Arial" w:cs="Arial"/>
          <w:i/>
          <w:iCs/>
          <w:spacing w:val="-13"/>
        </w:rPr>
        <w:t xml:space="preserve"> </w:t>
      </w:r>
      <w:r w:rsidRPr="00F54565">
        <w:rPr>
          <w:rFonts w:ascii="Arial" w:hAnsi="Arial" w:cs="Arial"/>
          <w:i/>
          <w:iCs/>
          <w:spacing w:val="-2"/>
        </w:rPr>
        <w:t>include</w:t>
      </w:r>
      <w:r w:rsidRPr="00F54565">
        <w:rPr>
          <w:rFonts w:ascii="Arial" w:hAnsi="Arial" w:cs="Arial"/>
          <w:i/>
          <w:iCs/>
          <w:spacing w:val="-13"/>
        </w:rPr>
        <w:t xml:space="preserve"> </w:t>
      </w:r>
      <w:r w:rsidRPr="00F54565">
        <w:rPr>
          <w:rFonts w:ascii="Arial" w:hAnsi="Arial" w:cs="Arial"/>
          <w:i/>
          <w:iCs/>
          <w:spacing w:val="-2"/>
        </w:rPr>
        <w:t>inadequate professional</w:t>
      </w:r>
      <w:r w:rsidRPr="00F54565">
        <w:rPr>
          <w:rFonts w:ascii="Arial" w:hAnsi="Arial" w:cs="Arial"/>
          <w:i/>
          <w:iCs/>
          <w:spacing w:val="-13"/>
        </w:rPr>
        <w:t xml:space="preserve"> </w:t>
      </w:r>
      <w:r w:rsidRPr="00F54565">
        <w:rPr>
          <w:rFonts w:ascii="Arial" w:hAnsi="Arial" w:cs="Arial"/>
          <w:i/>
          <w:iCs/>
          <w:spacing w:val="-2"/>
        </w:rPr>
        <w:t>or</w:t>
      </w:r>
      <w:r w:rsidRPr="00F54565">
        <w:rPr>
          <w:rFonts w:ascii="Arial" w:hAnsi="Arial" w:cs="Arial"/>
          <w:i/>
          <w:iCs/>
          <w:spacing w:val="-8"/>
        </w:rPr>
        <w:t xml:space="preserve"> </w:t>
      </w:r>
      <w:r w:rsidRPr="00F54565">
        <w:rPr>
          <w:rFonts w:ascii="Arial" w:hAnsi="Arial" w:cs="Arial"/>
          <w:i/>
          <w:iCs/>
          <w:spacing w:val="-2"/>
        </w:rPr>
        <w:t>interpersonal</w:t>
      </w:r>
      <w:r w:rsidRPr="00F54565">
        <w:rPr>
          <w:rFonts w:ascii="Arial" w:hAnsi="Arial" w:cs="Arial"/>
          <w:i/>
          <w:iCs/>
          <w:spacing w:val="-13"/>
        </w:rPr>
        <w:t xml:space="preserve"> </w:t>
      </w:r>
      <w:r w:rsidRPr="00F54565">
        <w:rPr>
          <w:rFonts w:ascii="Arial" w:hAnsi="Arial" w:cs="Arial"/>
          <w:i/>
          <w:iCs/>
          <w:spacing w:val="-2"/>
        </w:rPr>
        <w:t>skills,</w:t>
      </w:r>
      <w:r w:rsidRPr="00F54565">
        <w:rPr>
          <w:rFonts w:ascii="Arial" w:hAnsi="Arial" w:cs="Arial"/>
          <w:i/>
          <w:iCs/>
          <w:spacing w:val="-12"/>
        </w:rPr>
        <w:t xml:space="preserve"> </w:t>
      </w:r>
      <w:r w:rsidRPr="00F54565">
        <w:rPr>
          <w:rFonts w:ascii="Arial" w:hAnsi="Arial" w:cs="Arial"/>
          <w:i/>
          <w:iCs/>
          <w:spacing w:val="-2"/>
        </w:rPr>
        <w:t>or</w:t>
      </w:r>
      <w:r w:rsidRPr="00F54565">
        <w:rPr>
          <w:rFonts w:ascii="Arial" w:hAnsi="Arial" w:cs="Arial"/>
          <w:i/>
          <w:iCs/>
          <w:spacing w:val="-7"/>
        </w:rPr>
        <w:t xml:space="preserve"> </w:t>
      </w:r>
      <w:r w:rsidRPr="00F54565">
        <w:rPr>
          <w:rFonts w:ascii="Arial" w:hAnsi="Arial" w:cs="Arial"/>
          <w:i/>
          <w:iCs/>
          <w:spacing w:val="-2"/>
        </w:rPr>
        <w:t>academic</w:t>
      </w:r>
      <w:r w:rsidRPr="00F54565">
        <w:rPr>
          <w:rFonts w:ascii="Arial" w:hAnsi="Arial" w:cs="Arial"/>
          <w:i/>
          <w:iCs/>
          <w:spacing w:val="-7"/>
        </w:rPr>
        <w:t xml:space="preserve"> </w:t>
      </w:r>
      <w:r w:rsidRPr="00F54565">
        <w:rPr>
          <w:rFonts w:ascii="Arial" w:hAnsi="Arial" w:cs="Arial"/>
          <w:i/>
          <w:iCs/>
          <w:spacing w:val="-2"/>
        </w:rPr>
        <w:t>deficiency.</w:t>
      </w:r>
      <w:r w:rsidRPr="00F54565">
        <w:rPr>
          <w:rFonts w:ascii="Arial" w:hAnsi="Arial" w:cs="Arial"/>
          <w:i/>
          <w:iCs/>
          <w:spacing w:val="-13"/>
        </w:rPr>
        <w:t xml:space="preserve"> </w:t>
      </w:r>
      <w:r w:rsidRPr="00F54565">
        <w:rPr>
          <w:rFonts w:ascii="Arial" w:hAnsi="Arial" w:cs="Arial"/>
          <w:i/>
          <w:iCs/>
          <w:spacing w:val="-2"/>
        </w:rPr>
        <w:t>When</w:t>
      </w:r>
      <w:r w:rsidRPr="00F54565">
        <w:rPr>
          <w:rFonts w:ascii="Arial" w:hAnsi="Arial" w:cs="Arial"/>
          <w:i/>
          <w:iCs/>
          <w:spacing w:val="-7"/>
        </w:rPr>
        <w:t xml:space="preserve"> </w:t>
      </w:r>
      <w:r w:rsidRPr="00F54565">
        <w:rPr>
          <w:rFonts w:ascii="Arial" w:hAnsi="Arial" w:cs="Arial"/>
          <w:i/>
          <w:iCs/>
          <w:spacing w:val="-2"/>
        </w:rPr>
        <w:t>students</w:t>
      </w:r>
      <w:r w:rsidRPr="00F54565">
        <w:rPr>
          <w:rFonts w:ascii="Arial" w:hAnsi="Arial" w:cs="Arial"/>
          <w:i/>
          <w:iCs/>
          <w:spacing w:val="-12"/>
        </w:rPr>
        <w:t xml:space="preserve"> </w:t>
      </w:r>
      <w:r w:rsidRPr="00F54565">
        <w:rPr>
          <w:rFonts w:ascii="Arial" w:hAnsi="Arial" w:cs="Arial"/>
          <w:i/>
          <w:iCs/>
          <w:spacing w:val="-2"/>
        </w:rPr>
        <w:t>continue to provide social work services beyond their current level of competence</w:t>
      </w:r>
    </w:p>
    <w:p w14:paraId="637441D8" w14:textId="7C6B7784" w:rsidR="00146378" w:rsidRPr="00F54565" w:rsidRDefault="007C3CD8" w:rsidP="000A5D3E">
      <w:pPr>
        <w:pStyle w:val="BodyText"/>
        <w:spacing w:after="360" w:line="312" w:lineRule="auto"/>
        <w:ind w:right="230"/>
        <w:jc w:val="both"/>
        <w:rPr>
          <w:rFonts w:ascii="Arial" w:hAnsi="Arial" w:cs="Arial"/>
          <w:sz w:val="22"/>
          <w:szCs w:val="22"/>
        </w:rPr>
      </w:pPr>
      <w:r w:rsidRPr="00F54565">
        <w:rPr>
          <w:rFonts w:ascii="Arial" w:hAnsi="Arial" w:cs="Arial"/>
          <w:sz w:val="22"/>
          <w:szCs w:val="22"/>
        </w:rPr>
        <w:t>Sanctions for violation of these standards within social work classes or internship may range from recommendations for specific behavior changes ranging from probation to dismissal from the program.</w:t>
      </w:r>
      <w:bookmarkStart w:id="117" w:name="_TOC_250008"/>
    </w:p>
    <w:p w14:paraId="41D4FD92" w14:textId="7C2D508A" w:rsidR="00593BE4" w:rsidRDefault="00593BE4" w:rsidP="00FC4F8D">
      <w:pPr>
        <w:pStyle w:val="Heading1"/>
        <w:spacing w:after="360" w:line="312" w:lineRule="auto"/>
        <w:ind w:left="0"/>
        <w:rPr>
          <w:rFonts w:ascii="Arial" w:hAnsi="Arial" w:cs="Arial"/>
          <w:color w:val="922247"/>
          <w:sz w:val="28"/>
          <w:szCs w:val="28"/>
        </w:rPr>
      </w:pPr>
      <w:bookmarkStart w:id="118" w:name="_Toc119512550"/>
      <w:bookmarkStart w:id="119" w:name="_Toc175317939"/>
      <w:r w:rsidRPr="001565BB">
        <w:rPr>
          <w:rFonts w:ascii="Arial" w:hAnsi="Arial" w:cs="Arial"/>
          <w:color w:val="922247"/>
          <w:sz w:val="28"/>
          <w:szCs w:val="28"/>
        </w:rPr>
        <w:t xml:space="preserve">Academic </w:t>
      </w:r>
      <w:r w:rsidR="00431547">
        <w:rPr>
          <w:rFonts w:ascii="Arial" w:hAnsi="Arial" w:cs="Arial"/>
          <w:color w:val="922247"/>
          <w:sz w:val="28"/>
          <w:szCs w:val="28"/>
        </w:rPr>
        <w:t>Appeal</w:t>
      </w:r>
      <w:r w:rsidRPr="001565BB">
        <w:rPr>
          <w:rFonts w:ascii="Arial" w:hAnsi="Arial" w:cs="Arial"/>
          <w:color w:val="922247"/>
          <w:sz w:val="28"/>
          <w:szCs w:val="28"/>
        </w:rPr>
        <w:t xml:space="preserve"> Procedure</w:t>
      </w:r>
      <w:bookmarkEnd w:id="118"/>
      <w:r w:rsidR="00431547">
        <w:rPr>
          <w:rFonts w:ascii="Arial" w:hAnsi="Arial" w:cs="Arial"/>
          <w:color w:val="922247"/>
          <w:sz w:val="28"/>
          <w:szCs w:val="28"/>
        </w:rPr>
        <w:t>s</w:t>
      </w:r>
      <w:bookmarkEnd w:id="119"/>
    </w:p>
    <w:p w14:paraId="2CD8BEC2" w14:textId="77777777" w:rsidR="00431547" w:rsidRPr="00431547" w:rsidRDefault="00431547" w:rsidP="00431547">
      <w:pPr>
        <w:pStyle w:val="Heading2"/>
        <w:spacing w:after="360"/>
        <w:ind w:left="0"/>
        <w:jc w:val="left"/>
        <w:rPr>
          <w:rFonts w:ascii="Arial" w:hAnsi="Arial" w:cs="Arial"/>
        </w:rPr>
      </w:pPr>
      <w:bookmarkStart w:id="120" w:name="_Toc175317940"/>
      <w:r w:rsidRPr="00431547">
        <w:rPr>
          <w:rFonts w:ascii="Arial" w:hAnsi="Arial" w:cs="Arial"/>
        </w:rPr>
        <w:t>Appeal for a Change in Academic Record</w:t>
      </w:r>
      <w:bookmarkEnd w:id="120"/>
    </w:p>
    <w:p w14:paraId="7177BE55" w14:textId="2D917620" w:rsidR="00431547" w:rsidRPr="00C862D4" w:rsidRDefault="00431547" w:rsidP="00431547">
      <w:pPr>
        <w:pStyle w:val="NormalWeb"/>
        <w:shd w:val="clear" w:color="auto" w:fill="FFFFFF"/>
        <w:spacing w:before="0" w:beforeAutospacing="0" w:after="360" w:afterAutospacing="0" w:line="312" w:lineRule="auto"/>
        <w:rPr>
          <w:rFonts w:ascii="Arial" w:hAnsi="Arial" w:cs="Arial"/>
          <w:color w:val="333333"/>
          <w:sz w:val="22"/>
          <w:szCs w:val="22"/>
        </w:rPr>
      </w:pPr>
      <w:r w:rsidRPr="00431547">
        <w:rPr>
          <w:rFonts w:ascii="Arial" w:hAnsi="Arial" w:cs="Arial"/>
          <w:sz w:val="22"/>
          <w:szCs w:val="22"/>
        </w:rPr>
        <w:t>A student’s appeal to change an academic record (e.g., withdrawal date) must be submitted using the </w:t>
      </w:r>
      <w:hyperlink r:id="rId47" w:history="1">
        <w:r w:rsidRPr="00431547">
          <w:rPr>
            <w:rStyle w:val="Hyperlink"/>
            <w:rFonts w:ascii="Arial" w:hAnsi="Arial" w:cs="Arial"/>
            <w:color w:val="680013"/>
            <w:sz w:val="22"/>
            <w:szCs w:val="22"/>
          </w:rPr>
          <w:t>Appeal for Change of Academic Record</w:t>
        </w:r>
      </w:hyperlink>
      <w:r w:rsidRPr="00431547">
        <w:rPr>
          <w:rFonts w:ascii="Arial" w:hAnsi="Arial" w:cs="Arial"/>
          <w:color w:val="333333"/>
          <w:sz w:val="22"/>
          <w:szCs w:val="22"/>
        </w:rPr>
        <w:t> </w:t>
      </w:r>
      <w:r w:rsidRPr="00431547">
        <w:rPr>
          <w:rFonts w:ascii="Arial" w:hAnsi="Arial" w:cs="Arial"/>
          <w:sz w:val="22"/>
          <w:szCs w:val="22"/>
        </w:rPr>
        <w:t>form to describe mitigating circumstances as to why the academic record should be changed. An appeal to change an academic record must be submitted within one calendar year after the last day of the academic term in question.</w:t>
      </w:r>
      <w:r w:rsidR="00C862D4">
        <w:rPr>
          <w:rFonts w:ascii="Arial" w:hAnsi="Arial" w:cs="Arial"/>
          <w:sz w:val="22"/>
          <w:szCs w:val="22"/>
        </w:rPr>
        <w:t xml:space="preserve"> </w:t>
      </w:r>
      <w:r w:rsidR="00C862D4" w:rsidRPr="00C862D4">
        <w:rPr>
          <w:rFonts w:ascii="Arial" w:hAnsi="Arial" w:cs="Arial"/>
          <w:sz w:val="22"/>
          <w:szCs w:val="22"/>
        </w:rPr>
        <w:t>Appeals for summer terms must be received by June 1 of the following calendar year.</w:t>
      </w:r>
    </w:p>
    <w:p w14:paraId="566CEF79" w14:textId="316D5009" w:rsidR="00431547" w:rsidRPr="00431547" w:rsidRDefault="00431547" w:rsidP="00431547">
      <w:pPr>
        <w:pStyle w:val="Heading2"/>
        <w:spacing w:after="360"/>
        <w:ind w:left="0"/>
        <w:jc w:val="left"/>
        <w:rPr>
          <w:rFonts w:ascii="Arial" w:hAnsi="Arial" w:cs="Arial"/>
        </w:rPr>
      </w:pPr>
      <w:bookmarkStart w:id="121" w:name="_Toc175317941"/>
      <w:r w:rsidRPr="00431547">
        <w:rPr>
          <w:rFonts w:ascii="Arial" w:hAnsi="Arial" w:cs="Arial"/>
        </w:rPr>
        <w:t>Appeal of Final Grade</w:t>
      </w:r>
      <w:bookmarkEnd w:id="121"/>
    </w:p>
    <w:p w14:paraId="466356F8" w14:textId="4929C94F" w:rsidR="000B00E7" w:rsidRPr="00E9309F" w:rsidRDefault="000B00E7" w:rsidP="00431547">
      <w:pPr>
        <w:pStyle w:val="BodyText"/>
        <w:spacing w:before="15" w:after="360" w:line="312" w:lineRule="auto"/>
        <w:ind w:right="291"/>
        <w:jc w:val="both"/>
        <w:rPr>
          <w:rFonts w:ascii="Arial" w:hAnsi="Arial" w:cs="Arial"/>
          <w:sz w:val="22"/>
          <w:szCs w:val="22"/>
        </w:rPr>
      </w:pPr>
      <w:r w:rsidRPr="00E9309F">
        <w:rPr>
          <w:rFonts w:ascii="Arial" w:hAnsi="Arial" w:cs="Arial"/>
          <w:sz w:val="22"/>
          <w:szCs w:val="22"/>
        </w:rPr>
        <w:t>With</w:t>
      </w:r>
      <w:r w:rsidRPr="00E9309F">
        <w:rPr>
          <w:rFonts w:ascii="Arial" w:hAnsi="Arial" w:cs="Arial"/>
          <w:spacing w:val="-4"/>
          <w:sz w:val="22"/>
          <w:szCs w:val="22"/>
        </w:rPr>
        <w:t xml:space="preserve"> </w:t>
      </w:r>
      <w:r w:rsidRPr="00E9309F">
        <w:rPr>
          <w:rFonts w:ascii="Arial" w:hAnsi="Arial" w:cs="Arial"/>
          <w:sz w:val="22"/>
          <w:szCs w:val="22"/>
        </w:rPr>
        <w:t>very</w:t>
      </w:r>
      <w:r w:rsidRPr="00E9309F">
        <w:rPr>
          <w:rFonts w:ascii="Arial" w:hAnsi="Arial" w:cs="Arial"/>
          <w:spacing w:val="-4"/>
          <w:sz w:val="22"/>
          <w:szCs w:val="22"/>
        </w:rPr>
        <w:t xml:space="preserve"> </w:t>
      </w:r>
      <w:r w:rsidRPr="00E9309F">
        <w:rPr>
          <w:rFonts w:ascii="Arial" w:hAnsi="Arial" w:cs="Arial"/>
          <w:sz w:val="22"/>
          <w:szCs w:val="22"/>
        </w:rPr>
        <w:t>rare</w:t>
      </w:r>
      <w:r w:rsidRPr="00E9309F">
        <w:rPr>
          <w:rFonts w:ascii="Arial" w:hAnsi="Arial" w:cs="Arial"/>
          <w:spacing w:val="-5"/>
          <w:sz w:val="22"/>
          <w:szCs w:val="22"/>
        </w:rPr>
        <w:t xml:space="preserve"> </w:t>
      </w:r>
      <w:r w:rsidRPr="00E9309F">
        <w:rPr>
          <w:rFonts w:ascii="Arial" w:hAnsi="Arial" w:cs="Arial"/>
          <w:sz w:val="22"/>
          <w:szCs w:val="22"/>
        </w:rPr>
        <w:t>exceptions,</w:t>
      </w:r>
      <w:r w:rsidRPr="00E9309F">
        <w:rPr>
          <w:rFonts w:ascii="Arial" w:hAnsi="Arial" w:cs="Arial"/>
          <w:spacing w:val="-4"/>
          <w:sz w:val="22"/>
          <w:szCs w:val="22"/>
        </w:rPr>
        <w:t xml:space="preserve"> </w:t>
      </w:r>
      <w:r w:rsidRPr="00E9309F">
        <w:rPr>
          <w:rFonts w:ascii="Arial" w:hAnsi="Arial" w:cs="Arial"/>
          <w:sz w:val="22"/>
          <w:szCs w:val="22"/>
        </w:rPr>
        <w:t>the</w:t>
      </w:r>
      <w:r w:rsidRPr="00E9309F">
        <w:rPr>
          <w:rFonts w:ascii="Arial" w:hAnsi="Arial" w:cs="Arial"/>
          <w:spacing w:val="-5"/>
          <w:sz w:val="22"/>
          <w:szCs w:val="22"/>
        </w:rPr>
        <w:t xml:space="preserve"> </w:t>
      </w:r>
      <w:r w:rsidRPr="00E9309F">
        <w:rPr>
          <w:rFonts w:ascii="Arial" w:hAnsi="Arial" w:cs="Arial"/>
          <w:sz w:val="22"/>
          <w:szCs w:val="22"/>
        </w:rPr>
        <w:t>final</w:t>
      </w:r>
      <w:r w:rsidRPr="00E9309F">
        <w:rPr>
          <w:rFonts w:ascii="Arial" w:hAnsi="Arial" w:cs="Arial"/>
          <w:spacing w:val="-4"/>
          <w:sz w:val="22"/>
          <w:szCs w:val="22"/>
        </w:rPr>
        <w:t xml:space="preserve"> </w:t>
      </w:r>
      <w:r w:rsidRPr="00E9309F">
        <w:rPr>
          <w:rFonts w:ascii="Arial" w:hAnsi="Arial" w:cs="Arial"/>
          <w:sz w:val="22"/>
          <w:szCs w:val="22"/>
        </w:rPr>
        <w:t>decision</w:t>
      </w:r>
      <w:r w:rsidRPr="00E9309F">
        <w:rPr>
          <w:rFonts w:ascii="Arial" w:hAnsi="Arial" w:cs="Arial"/>
          <w:spacing w:val="-4"/>
          <w:sz w:val="22"/>
          <w:szCs w:val="22"/>
        </w:rPr>
        <w:t xml:space="preserve"> </w:t>
      </w:r>
      <w:r w:rsidRPr="00E9309F">
        <w:rPr>
          <w:rFonts w:ascii="Arial" w:hAnsi="Arial" w:cs="Arial"/>
          <w:sz w:val="22"/>
          <w:szCs w:val="22"/>
        </w:rPr>
        <w:t>on</w:t>
      </w:r>
      <w:r w:rsidRPr="00E9309F">
        <w:rPr>
          <w:rFonts w:ascii="Arial" w:hAnsi="Arial" w:cs="Arial"/>
          <w:spacing w:val="-4"/>
          <w:sz w:val="22"/>
          <w:szCs w:val="22"/>
        </w:rPr>
        <w:t xml:space="preserve"> </w:t>
      </w:r>
      <w:r w:rsidRPr="00E9309F">
        <w:rPr>
          <w:rFonts w:ascii="Arial" w:hAnsi="Arial" w:cs="Arial"/>
          <w:sz w:val="22"/>
          <w:szCs w:val="22"/>
        </w:rPr>
        <w:t>all</w:t>
      </w:r>
      <w:r w:rsidRPr="00E9309F">
        <w:rPr>
          <w:rFonts w:ascii="Arial" w:hAnsi="Arial" w:cs="Arial"/>
          <w:spacing w:val="-4"/>
          <w:sz w:val="22"/>
          <w:szCs w:val="22"/>
        </w:rPr>
        <w:t xml:space="preserve"> </w:t>
      </w:r>
      <w:proofErr w:type="gramStart"/>
      <w:r w:rsidRPr="00E9309F">
        <w:rPr>
          <w:rFonts w:ascii="Arial" w:hAnsi="Arial" w:cs="Arial"/>
          <w:sz w:val="22"/>
          <w:szCs w:val="22"/>
        </w:rPr>
        <w:t>grades</w:t>
      </w:r>
      <w:proofErr w:type="gramEnd"/>
      <w:r w:rsidRPr="00E9309F">
        <w:rPr>
          <w:rFonts w:ascii="Arial" w:hAnsi="Arial" w:cs="Arial"/>
          <w:spacing w:val="-4"/>
          <w:sz w:val="22"/>
          <w:szCs w:val="22"/>
        </w:rPr>
        <w:t xml:space="preserve"> </w:t>
      </w:r>
      <w:r w:rsidRPr="00E9309F">
        <w:rPr>
          <w:rFonts w:ascii="Arial" w:hAnsi="Arial" w:cs="Arial"/>
          <w:sz w:val="22"/>
          <w:szCs w:val="22"/>
        </w:rPr>
        <w:t>rests</w:t>
      </w:r>
      <w:r w:rsidRPr="00E9309F">
        <w:rPr>
          <w:rFonts w:ascii="Arial" w:hAnsi="Arial" w:cs="Arial"/>
          <w:spacing w:val="-4"/>
          <w:sz w:val="22"/>
          <w:szCs w:val="22"/>
        </w:rPr>
        <w:t xml:space="preserve"> </w:t>
      </w:r>
      <w:r w:rsidRPr="00E9309F">
        <w:rPr>
          <w:rFonts w:ascii="Arial" w:hAnsi="Arial" w:cs="Arial"/>
          <w:sz w:val="22"/>
          <w:szCs w:val="22"/>
        </w:rPr>
        <w:t>with</w:t>
      </w:r>
      <w:r w:rsidRPr="00E9309F">
        <w:rPr>
          <w:rFonts w:ascii="Arial" w:hAnsi="Arial" w:cs="Arial"/>
          <w:spacing w:val="-4"/>
          <w:sz w:val="22"/>
          <w:szCs w:val="22"/>
        </w:rPr>
        <w:t xml:space="preserve"> </w:t>
      </w:r>
      <w:r w:rsidRPr="00E9309F">
        <w:rPr>
          <w:rFonts w:ascii="Arial" w:hAnsi="Arial" w:cs="Arial"/>
          <w:sz w:val="22"/>
          <w:szCs w:val="22"/>
        </w:rPr>
        <w:t>the</w:t>
      </w:r>
      <w:r w:rsidRPr="00E9309F">
        <w:rPr>
          <w:rFonts w:ascii="Arial" w:hAnsi="Arial" w:cs="Arial"/>
          <w:spacing w:val="-5"/>
          <w:sz w:val="22"/>
          <w:szCs w:val="22"/>
        </w:rPr>
        <w:t xml:space="preserve"> </w:t>
      </w:r>
      <w:r w:rsidRPr="00E9309F">
        <w:rPr>
          <w:rFonts w:ascii="Arial" w:hAnsi="Arial" w:cs="Arial"/>
          <w:sz w:val="22"/>
          <w:szCs w:val="22"/>
        </w:rPr>
        <w:t>professor.</w:t>
      </w:r>
      <w:r w:rsidRPr="00E9309F">
        <w:rPr>
          <w:rFonts w:ascii="Arial" w:hAnsi="Arial" w:cs="Arial"/>
          <w:spacing w:val="-4"/>
          <w:sz w:val="22"/>
          <w:szCs w:val="22"/>
        </w:rPr>
        <w:t xml:space="preserve"> </w:t>
      </w:r>
      <w:r w:rsidRPr="00E9309F">
        <w:rPr>
          <w:rFonts w:ascii="Arial" w:hAnsi="Arial" w:cs="Arial"/>
          <w:sz w:val="22"/>
          <w:szCs w:val="22"/>
        </w:rPr>
        <w:t>Students</w:t>
      </w:r>
      <w:r w:rsidRPr="00E9309F">
        <w:rPr>
          <w:rFonts w:ascii="Arial" w:hAnsi="Arial" w:cs="Arial"/>
          <w:spacing w:val="-4"/>
          <w:sz w:val="22"/>
          <w:szCs w:val="22"/>
        </w:rPr>
        <w:t xml:space="preserve"> </w:t>
      </w:r>
      <w:r w:rsidRPr="00E9309F">
        <w:rPr>
          <w:rFonts w:ascii="Arial" w:hAnsi="Arial" w:cs="Arial"/>
          <w:sz w:val="22"/>
          <w:szCs w:val="22"/>
        </w:rPr>
        <w:t>have</w:t>
      </w:r>
      <w:r w:rsidRPr="00E9309F">
        <w:rPr>
          <w:rFonts w:ascii="Arial" w:hAnsi="Arial" w:cs="Arial"/>
          <w:spacing w:val="-5"/>
          <w:sz w:val="22"/>
          <w:szCs w:val="22"/>
        </w:rPr>
        <w:t xml:space="preserve"> </w:t>
      </w:r>
      <w:r w:rsidRPr="00E9309F">
        <w:rPr>
          <w:rFonts w:ascii="Arial" w:hAnsi="Arial" w:cs="Arial"/>
          <w:sz w:val="22"/>
          <w:szCs w:val="22"/>
        </w:rPr>
        <w:t>the right to protection, through fair procedures, against arbitrary and capricious academic evaluations. Arbitrary</w:t>
      </w:r>
      <w:r w:rsidRPr="00E9309F">
        <w:rPr>
          <w:rFonts w:ascii="Arial" w:hAnsi="Arial" w:cs="Arial"/>
          <w:spacing w:val="-3"/>
          <w:sz w:val="22"/>
          <w:szCs w:val="22"/>
        </w:rPr>
        <w:t xml:space="preserve"> </w:t>
      </w:r>
      <w:r w:rsidRPr="00E9309F">
        <w:rPr>
          <w:rFonts w:ascii="Arial" w:hAnsi="Arial" w:cs="Arial"/>
          <w:sz w:val="22"/>
          <w:szCs w:val="22"/>
        </w:rPr>
        <w:t>and</w:t>
      </w:r>
      <w:r w:rsidRPr="00E9309F">
        <w:rPr>
          <w:rFonts w:ascii="Arial" w:hAnsi="Arial" w:cs="Arial"/>
          <w:spacing w:val="-3"/>
          <w:sz w:val="22"/>
          <w:szCs w:val="22"/>
        </w:rPr>
        <w:t xml:space="preserve"> </w:t>
      </w:r>
      <w:r w:rsidRPr="00E9309F">
        <w:rPr>
          <w:rFonts w:ascii="Arial" w:hAnsi="Arial" w:cs="Arial"/>
          <w:sz w:val="22"/>
          <w:szCs w:val="22"/>
        </w:rPr>
        <w:t>capricious</w:t>
      </w:r>
      <w:r w:rsidRPr="00E9309F">
        <w:rPr>
          <w:rFonts w:ascii="Arial" w:hAnsi="Arial" w:cs="Arial"/>
          <w:spacing w:val="-3"/>
          <w:sz w:val="22"/>
          <w:szCs w:val="22"/>
        </w:rPr>
        <w:t xml:space="preserve"> </w:t>
      </w:r>
      <w:r w:rsidRPr="00E9309F">
        <w:rPr>
          <w:rFonts w:ascii="Arial" w:hAnsi="Arial" w:cs="Arial"/>
          <w:sz w:val="22"/>
          <w:szCs w:val="22"/>
        </w:rPr>
        <w:t>means</w:t>
      </w:r>
      <w:r w:rsidRPr="00E9309F">
        <w:rPr>
          <w:rFonts w:ascii="Arial" w:hAnsi="Arial" w:cs="Arial"/>
          <w:spacing w:val="-3"/>
          <w:sz w:val="22"/>
          <w:szCs w:val="22"/>
        </w:rPr>
        <w:t xml:space="preserve"> </w:t>
      </w:r>
      <w:r w:rsidRPr="00E9309F">
        <w:rPr>
          <w:rFonts w:ascii="Arial" w:hAnsi="Arial" w:cs="Arial"/>
          <w:sz w:val="22"/>
          <w:szCs w:val="22"/>
        </w:rPr>
        <w:t>that</w:t>
      </w:r>
      <w:r w:rsidRPr="00E9309F">
        <w:rPr>
          <w:rFonts w:ascii="Arial" w:hAnsi="Arial" w:cs="Arial"/>
          <w:spacing w:val="-3"/>
          <w:sz w:val="22"/>
          <w:szCs w:val="22"/>
        </w:rPr>
        <w:t xml:space="preserve"> </w:t>
      </w:r>
      <w:r w:rsidRPr="00E9309F">
        <w:rPr>
          <w:rFonts w:ascii="Arial" w:hAnsi="Arial" w:cs="Arial"/>
          <w:sz w:val="22"/>
          <w:szCs w:val="22"/>
        </w:rPr>
        <w:t>there</w:t>
      </w:r>
      <w:r w:rsidRPr="00E9309F">
        <w:rPr>
          <w:rFonts w:ascii="Arial" w:hAnsi="Arial" w:cs="Arial"/>
          <w:spacing w:val="-4"/>
          <w:sz w:val="22"/>
          <w:szCs w:val="22"/>
        </w:rPr>
        <w:t xml:space="preserve"> </w:t>
      </w:r>
      <w:r w:rsidRPr="00E9309F">
        <w:rPr>
          <w:rFonts w:ascii="Arial" w:hAnsi="Arial" w:cs="Arial"/>
          <w:sz w:val="22"/>
          <w:szCs w:val="22"/>
        </w:rPr>
        <w:t>is</w:t>
      </w:r>
      <w:r w:rsidRPr="00E9309F">
        <w:rPr>
          <w:rFonts w:ascii="Arial" w:hAnsi="Arial" w:cs="Arial"/>
          <w:spacing w:val="-3"/>
          <w:sz w:val="22"/>
          <w:szCs w:val="22"/>
        </w:rPr>
        <w:t xml:space="preserve"> </w:t>
      </w:r>
      <w:r w:rsidRPr="00E9309F">
        <w:rPr>
          <w:rFonts w:ascii="Arial" w:hAnsi="Arial" w:cs="Arial"/>
          <w:sz w:val="22"/>
          <w:szCs w:val="22"/>
        </w:rPr>
        <w:t>no</w:t>
      </w:r>
      <w:r w:rsidRPr="00E9309F">
        <w:rPr>
          <w:rFonts w:ascii="Arial" w:hAnsi="Arial" w:cs="Arial"/>
          <w:spacing w:val="-3"/>
          <w:sz w:val="22"/>
          <w:szCs w:val="22"/>
        </w:rPr>
        <w:t xml:space="preserve"> </w:t>
      </w:r>
      <w:r w:rsidRPr="00E9309F">
        <w:rPr>
          <w:rFonts w:ascii="Arial" w:hAnsi="Arial" w:cs="Arial"/>
          <w:sz w:val="22"/>
          <w:szCs w:val="22"/>
        </w:rPr>
        <w:t>relation</w:t>
      </w:r>
      <w:r w:rsidRPr="00E9309F">
        <w:rPr>
          <w:rFonts w:ascii="Arial" w:hAnsi="Arial" w:cs="Arial"/>
          <w:spacing w:val="-3"/>
          <w:sz w:val="22"/>
          <w:szCs w:val="22"/>
        </w:rPr>
        <w:t xml:space="preserve"> </w:t>
      </w:r>
      <w:r w:rsidRPr="00E9309F">
        <w:rPr>
          <w:rFonts w:ascii="Arial" w:hAnsi="Arial" w:cs="Arial"/>
          <w:sz w:val="22"/>
          <w:szCs w:val="22"/>
        </w:rPr>
        <w:t>between</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grade</w:t>
      </w:r>
      <w:r w:rsidRPr="00E9309F">
        <w:rPr>
          <w:rFonts w:ascii="Arial" w:hAnsi="Arial" w:cs="Arial"/>
          <w:spacing w:val="-4"/>
          <w:sz w:val="22"/>
          <w:szCs w:val="22"/>
        </w:rPr>
        <w:t xml:space="preserve"> </w:t>
      </w:r>
      <w:r w:rsidRPr="00E9309F">
        <w:rPr>
          <w:rFonts w:ascii="Arial" w:hAnsi="Arial" w:cs="Arial"/>
          <w:sz w:val="22"/>
          <w:szCs w:val="22"/>
        </w:rPr>
        <w:t>given</w:t>
      </w:r>
      <w:r w:rsidRPr="00E9309F">
        <w:rPr>
          <w:rFonts w:ascii="Arial" w:hAnsi="Arial" w:cs="Arial"/>
          <w:spacing w:val="-3"/>
          <w:sz w:val="22"/>
          <w:szCs w:val="22"/>
        </w:rPr>
        <w:t xml:space="preserve"> </w:t>
      </w:r>
      <w:r w:rsidRPr="00E9309F">
        <w:rPr>
          <w:rFonts w:ascii="Arial" w:hAnsi="Arial" w:cs="Arial"/>
          <w:sz w:val="22"/>
          <w:szCs w:val="22"/>
        </w:rPr>
        <w:t>and</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student's performance</w:t>
      </w:r>
      <w:r w:rsidRPr="00E9309F">
        <w:rPr>
          <w:rFonts w:ascii="Arial" w:hAnsi="Arial" w:cs="Arial"/>
          <w:spacing w:val="-1"/>
          <w:sz w:val="22"/>
          <w:szCs w:val="22"/>
        </w:rPr>
        <w:t xml:space="preserve"> </w:t>
      </w:r>
      <w:r w:rsidRPr="00E9309F">
        <w:rPr>
          <w:rFonts w:ascii="Arial" w:hAnsi="Arial" w:cs="Arial"/>
          <w:sz w:val="22"/>
          <w:szCs w:val="22"/>
        </w:rPr>
        <w:t>in the</w:t>
      </w:r>
      <w:r w:rsidRPr="00E9309F">
        <w:rPr>
          <w:rFonts w:ascii="Arial" w:hAnsi="Arial" w:cs="Arial"/>
          <w:spacing w:val="-1"/>
          <w:sz w:val="22"/>
          <w:szCs w:val="22"/>
        </w:rPr>
        <w:t xml:space="preserve"> </w:t>
      </w:r>
      <w:r w:rsidRPr="00E9309F">
        <w:rPr>
          <w:rFonts w:ascii="Arial" w:hAnsi="Arial" w:cs="Arial"/>
          <w:sz w:val="22"/>
          <w:szCs w:val="22"/>
        </w:rPr>
        <w:t>class and that a</w:t>
      </w:r>
      <w:r w:rsidRPr="00E9309F">
        <w:rPr>
          <w:rFonts w:ascii="Arial" w:hAnsi="Arial" w:cs="Arial"/>
          <w:spacing w:val="-1"/>
          <w:sz w:val="22"/>
          <w:szCs w:val="22"/>
        </w:rPr>
        <w:t xml:space="preserve"> </w:t>
      </w:r>
      <w:r w:rsidRPr="00E9309F">
        <w:rPr>
          <w:rFonts w:ascii="Arial" w:hAnsi="Arial" w:cs="Arial"/>
          <w:sz w:val="22"/>
          <w:szCs w:val="22"/>
        </w:rPr>
        <w:t>reasonable</w:t>
      </w:r>
      <w:r w:rsidRPr="00E9309F">
        <w:rPr>
          <w:rFonts w:ascii="Arial" w:hAnsi="Arial" w:cs="Arial"/>
          <w:spacing w:val="-1"/>
          <w:sz w:val="22"/>
          <w:szCs w:val="22"/>
        </w:rPr>
        <w:t xml:space="preserve"> </w:t>
      </w:r>
      <w:r w:rsidRPr="00E9309F">
        <w:rPr>
          <w:rFonts w:ascii="Arial" w:hAnsi="Arial" w:cs="Arial"/>
          <w:sz w:val="22"/>
          <w:szCs w:val="22"/>
        </w:rPr>
        <w:t>person could not</w:t>
      </w:r>
      <w:r w:rsidRPr="00E9309F">
        <w:rPr>
          <w:rFonts w:ascii="Arial" w:hAnsi="Arial" w:cs="Arial"/>
          <w:spacing w:val="-1"/>
          <w:sz w:val="22"/>
          <w:szCs w:val="22"/>
        </w:rPr>
        <w:t xml:space="preserve"> </w:t>
      </w:r>
      <w:r w:rsidRPr="00E9309F">
        <w:rPr>
          <w:rFonts w:ascii="Arial" w:hAnsi="Arial" w:cs="Arial"/>
          <w:sz w:val="22"/>
          <w:szCs w:val="22"/>
        </w:rPr>
        <w:t>find that the</w:t>
      </w:r>
      <w:r w:rsidRPr="00E9309F">
        <w:rPr>
          <w:rFonts w:ascii="Arial" w:hAnsi="Arial" w:cs="Arial"/>
          <w:spacing w:val="-1"/>
          <w:sz w:val="22"/>
          <w:szCs w:val="22"/>
        </w:rPr>
        <w:t xml:space="preserve"> </w:t>
      </w:r>
      <w:r w:rsidRPr="00E9309F">
        <w:rPr>
          <w:rFonts w:ascii="Arial" w:hAnsi="Arial" w:cs="Arial"/>
          <w:sz w:val="22"/>
          <w:szCs w:val="22"/>
        </w:rPr>
        <w:t>grade</w:t>
      </w:r>
      <w:r w:rsidRPr="00E9309F">
        <w:rPr>
          <w:rFonts w:ascii="Arial" w:hAnsi="Arial" w:cs="Arial"/>
          <w:spacing w:val="-1"/>
          <w:sz w:val="22"/>
          <w:szCs w:val="22"/>
        </w:rPr>
        <w:t xml:space="preserve"> </w:t>
      </w:r>
      <w:r w:rsidRPr="00E9309F">
        <w:rPr>
          <w:rFonts w:ascii="Arial" w:hAnsi="Arial" w:cs="Arial"/>
          <w:sz w:val="22"/>
          <w:szCs w:val="22"/>
        </w:rPr>
        <w:t>was deserved. Mere disagreement or dissatisfaction with a grade thus does not constitute a basis for grievance.</w:t>
      </w:r>
    </w:p>
    <w:p w14:paraId="4566FCB0" w14:textId="025CA020" w:rsidR="00F54565" w:rsidRPr="00E9309F" w:rsidRDefault="000B00E7" w:rsidP="00FC4F8D">
      <w:pPr>
        <w:pStyle w:val="BodyText"/>
        <w:spacing w:before="152" w:after="240" w:line="312" w:lineRule="auto"/>
        <w:ind w:right="129"/>
        <w:rPr>
          <w:rFonts w:ascii="Arial" w:hAnsi="Arial" w:cs="Arial"/>
          <w:sz w:val="22"/>
          <w:szCs w:val="22"/>
        </w:rPr>
      </w:pPr>
      <w:proofErr w:type="gramStart"/>
      <w:r w:rsidRPr="00E9309F">
        <w:rPr>
          <w:rFonts w:ascii="Arial" w:hAnsi="Arial" w:cs="Arial"/>
          <w:sz w:val="22"/>
          <w:szCs w:val="22"/>
        </w:rPr>
        <w:t>In</w:t>
      </w:r>
      <w:r w:rsidRPr="00E9309F">
        <w:rPr>
          <w:rFonts w:ascii="Arial" w:hAnsi="Arial" w:cs="Arial"/>
          <w:spacing w:val="-3"/>
          <w:sz w:val="22"/>
          <w:szCs w:val="22"/>
        </w:rPr>
        <w:t xml:space="preserve"> </w:t>
      </w:r>
      <w:r w:rsidRPr="00E9309F">
        <w:rPr>
          <w:rFonts w:ascii="Arial" w:hAnsi="Arial" w:cs="Arial"/>
          <w:sz w:val="22"/>
          <w:szCs w:val="22"/>
        </w:rPr>
        <w:t>order</w:t>
      </w:r>
      <w:r w:rsidRPr="00E9309F">
        <w:rPr>
          <w:rFonts w:ascii="Arial" w:hAnsi="Arial" w:cs="Arial"/>
          <w:spacing w:val="-3"/>
          <w:sz w:val="22"/>
          <w:szCs w:val="22"/>
        </w:rPr>
        <w:t xml:space="preserve"> </w:t>
      </w:r>
      <w:r w:rsidRPr="00E9309F">
        <w:rPr>
          <w:rFonts w:ascii="Arial" w:hAnsi="Arial" w:cs="Arial"/>
          <w:sz w:val="22"/>
          <w:szCs w:val="22"/>
        </w:rPr>
        <w:t>to</w:t>
      </w:r>
      <w:proofErr w:type="gramEnd"/>
      <w:r w:rsidRPr="00E9309F">
        <w:rPr>
          <w:rFonts w:ascii="Arial" w:hAnsi="Arial" w:cs="Arial"/>
          <w:spacing w:val="-3"/>
          <w:sz w:val="22"/>
          <w:szCs w:val="22"/>
        </w:rPr>
        <w:t xml:space="preserve"> </w:t>
      </w:r>
      <w:r w:rsidRPr="00E9309F">
        <w:rPr>
          <w:rFonts w:ascii="Arial" w:hAnsi="Arial" w:cs="Arial"/>
          <w:sz w:val="22"/>
          <w:szCs w:val="22"/>
        </w:rPr>
        <w:t>provide</w:t>
      </w:r>
      <w:r w:rsidRPr="00E9309F">
        <w:rPr>
          <w:rFonts w:ascii="Arial" w:hAnsi="Arial" w:cs="Arial"/>
          <w:spacing w:val="-4"/>
          <w:sz w:val="22"/>
          <w:szCs w:val="22"/>
        </w:rPr>
        <w:t xml:space="preserve"> </w:t>
      </w:r>
      <w:r w:rsidRPr="00E9309F">
        <w:rPr>
          <w:rFonts w:ascii="Arial" w:hAnsi="Arial" w:cs="Arial"/>
          <w:sz w:val="22"/>
          <w:szCs w:val="22"/>
        </w:rPr>
        <w:t>a</w:t>
      </w:r>
      <w:r w:rsidRPr="00E9309F">
        <w:rPr>
          <w:rFonts w:ascii="Arial" w:hAnsi="Arial" w:cs="Arial"/>
          <w:spacing w:val="-4"/>
          <w:sz w:val="22"/>
          <w:szCs w:val="22"/>
        </w:rPr>
        <w:t xml:space="preserve"> </w:t>
      </w:r>
      <w:r w:rsidRPr="00E9309F">
        <w:rPr>
          <w:rFonts w:ascii="Arial" w:hAnsi="Arial" w:cs="Arial"/>
          <w:sz w:val="22"/>
          <w:szCs w:val="22"/>
        </w:rPr>
        <w:t>forum</w:t>
      </w:r>
      <w:r w:rsidRPr="00E9309F">
        <w:rPr>
          <w:rFonts w:ascii="Arial" w:hAnsi="Arial" w:cs="Arial"/>
          <w:spacing w:val="-4"/>
          <w:sz w:val="22"/>
          <w:szCs w:val="22"/>
        </w:rPr>
        <w:t xml:space="preserve"> </w:t>
      </w:r>
      <w:r w:rsidRPr="00E9309F">
        <w:rPr>
          <w:rFonts w:ascii="Arial" w:hAnsi="Arial" w:cs="Arial"/>
          <w:sz w:val="22"/>
          <w:szCs w:val="22"/>
        </w:rPr>
        <w:t>for</w:t>
      </w:r>
      <w:r w:rsidRPr="00E9309F">
        <w:rPr>
          <w:rFonts w:ascii="Arial" w:hAnsi="Arial" w:cs="Arial"/>
          <w:spacing w:val="-3"/>
          <w:sz w:val="22"/>
          <w:szCs w:val="22"/>
        </w:rPr>
        <w:t xml:space="preserve"> </w:t>
      </w:r>
      <w:r w:rsidRPr="00E9309F">
        <w:rPr>
          <w:rFonts w:ascii="Arial" w:hAnsi="Arial" w:cs="Arial"/>
          <w:sz w:val="22"/>
          <w:szCs w:val="22"/>
        </w:rPr>
        <w:t>the</w:t>
      </w:r>
      <w:r w:rsidRPr="00E9309F">
        <w:rPr>
          <w:rFonts w:ascii="Arial" w:hAnsi="Arial" w:cs="Arial"/>
          <w:spacing w:val="-4"/>
          <w:sz w:val="22"/>
          <w:szCs w:val="22"/>
        </w:rPr>
        <w:t xml:space="preserve"> </w:t>
      </w:r>
      <w:r w:rsidRPr="00E9309F">
        <w:rPr>
          <w:rFonts w:ascii="Arial" w:hAnsi="Arial" w:cs="Arial"/>
          <w:sz w:val="22"/>
          <w:szCs w:val="22"/>
        </w:rPr>
        <w:t>fair</w:t>
      </w:r>
      <w:r w:rsidRPr="00E9309F">
        <w:rPr>
          <w:rFonts w:ascii="Arial" w:hAnsi="Arial" w:cs="Arial"/>
          <w:spacing w:val="-3"/>
          <w:sz w:val="22"/>
          <w:szCs w:val="22"/>
        </w:rPr>
        <w:t xml:space="preserve"> </w:t>
      </w:r>
      <w:r w:rsidRPr="00E9309F">
        <w:rPr>
          <w:rFonts w:ascii="Arial" w:hAnsi="Arial" w:cs="Arial"/>
          <w:sz w:val="22"/>
          <w:szCs w:val="22"/>
        </w:rPr>
        <w:t>resolution</w:t>
      </w:r>
      <w:r w:rsidRPr="00E9309F">
        <w:rPr>
          <w:rFonts w:ascii="Arial" w:hAnsi="Arial" w:cs="Arial"/>
          <w:spacing w:val="-3"/>
          <w:sz w:val="22"/>
          <w:szCs w:val="22"/>
        </w:rPr>
        <w:t xml:space="preserve"> </w:t>
      </w:r>
      <w:r w:rsidRPr="00E9309F">
        <w:rPr>
          <w:rFonts w:ascii="Arial" w:hAnsi="Arial" w:cs="Arial"/>
          <w:sz w:val="22"/>
          <w:szCs w:val="22"/>
        </w:rPr>
        <w:t>of</w:t>
      </w:r>
      <w:r w:rsidRPr="00E9309F">
        <w:rPr>
          <w:rFonts w:ascii="Arial" w:hAnsi="Arial" w:cs="Arial"/>
          <w:spacing w:val="-3"/>
          <w:sz w:val="22"/>
          <w:szCs w:val="22"/>
        </w:rPr>
        <w:t xml:space="preserve"> </w:t>
      </w:r>
      <w:r w:rsidRPr="00E9309F">
        <w:rPr>
          <w:rFonts w:ascii="Arial" w:hAnsi="Arial" w:cs="Arial"/>
          <w:sz w:val="22"/>
          <w:szCs w:val="22"/>
        </w:rPr>
        <w:t>academic</w:t>
      </w:r>
      <w:r w:rsidRPr="00E9309F">
        <w:rPr>
          <w:rFonts w:ascii="Arial" w:hAnsi="Arial" w:cs="Arial"/>
          <w:spacing w:val="-4"/>
          <w:sz w:val="22"/>
          <w:szCs w:val="22"/>
        </w:rPr>
        <w:t xml:space="preserve"> </w:t>
      </w:r>
      <w:r w:rsidRPr="00E9309F">
        <w:rPr>
          <w:rFonts w:ascii="Arial" w:hAnsi="Arial" w:cs="Arial"/>
          <w:sz w:val="22"/>
          <w:szCs w:val="22"/>
        </w:rPr>
        <w:t>disputes</w:t>
      </w:r>
      <w:r w:rsidRPr="00E9309F">
        <w:rPr>
          <w:rFonts w:ascii="Arial" w:hAnsi="Arial" w:cs="Arial"/>
          <w:spacing w:val="-3"/>
          <w:sz w:val="22"/>
          <w:szCs w:val="22"/>
        </w:rPr>
        <w:t xml:space="preserve"> </w:t>
      </w:r>
      <w:r w:rsidRPr="00E9309F">
        <w:rPr>
          <w:rFonts w:ascii="Arial" w:hAnsi="Arial" w:cs="Arial"/>
          <w:sz w:val="22"/>
          <w:szCs w:val="22"/>
        </w:rPr>
        <w:t>involving</w:t>
      </w:r>
      <w:r w:rsidRPr="00E9309F">
        <w:rPr>
          <w:rFonts w:ascii="Arial" w:hAnsi="Arial" w:cs="Arial"/>
          <w:spacing w:val="-3"/>
          <w:sz w:val="22"/>
          <w:szCs w:val="22"/>
        </w:rPr>
        <w:t xml:space="preserve"> </w:t>
      </w:r>
      <w:r w:rsidRPr="00E9309F">
        <w:rPr>
          <w:rFonts w:ascii="Arial" w:hAnsi="Arial" w:cs="Arial"/>
          <w:sz w:val="22"/>
          <w:szCs w:val="22"/>
        </w:rPr>
        <w:t>individual</w:t>
      </w:r>
      <w:r w:rsidRPr="00E9309F">
        <w:rPr>
          <w:rFonts w:ascii="Arial" w:hAnsi="Arial" w:cs="Arial"/>
          <w:spacing w:val="-3"/>
          <w:sz w:val="22"/>
          <w:szCs w:val="22"/>
        </w:rPr>
        <w:t xml:space="preserve"> </w:t>
      </w:r>
      <w:r w:rsidRPr="00E9309F">
        <w:rPr>
          <w:rFonts w:ascii="Arial" w:hAnsi="Arial" w:cs="Arial"/>
          <w:sz w:val="22"/>
          <w:szCs w:val="22"/>
        </w:rPr>
        <w:t xml:space="preserve">student complaints of the appropriateness of course grades and accusations of academic dishonesty, the </w:t>
      </w:r>
      <w:r w:rsidRPr="00FC4F8D">
        <w:rPr>
          <w:rFonts w:ascii="Arial" w:hAnsi="Arial" w:cs="Arial"/>
          <w:sz w:val="22"/>
          <w:szCs w:val="22"/>
        </w:rPr>
        <w:t>following procedures have been developed</w:t>
      </w:r>
      <w:r w:rsidR="00F54565" w:rsidRPr="00FC4F8D">
        <w:rPr>
          <w:rFonts w:ascii="Arial" w:hAnsi="Arial" w:cs="Arial"/>
          <w:sz w:val="22"/>
          <w:szCs w:val="22"/>
        </w:rPr>
        <w:t>.</w:t>
      </w:r>
      <w:bookmarkEnd w:id="117"/>
    </w:p>
    <w:p w14:paraId="76A9AE25" w14:textId="1BC89F6A" w:rsidR="00595871" w:rsidRDefault="00F54565" w:rsidP="00595871">
      <w:pPr>
        <w:pStyle w:val="BodyText"/>
        <w:kinsoku w:val="0"/>
        <w:overflowPunct w:val="0"/>
        <w:spacing w:before="72" w:after="240" w:line="312" w:lineRule="auto"/>
        <w:ind w:right="149"/>
        <w:rPr>
          <w:rFonts w:ascii="Arial" w:hAnsi="Arial" w:cs="Arial"/>
          <w:sz w:val="22"/>
          <w:szCs w:val="22"/>
        </w:rPr>
      </w:pPr>
      <w:r w:rsidRPr="00F54565">
        <w:rPr>
          <w:rFonts w:ascii="Arial" w:hAnsi="Arial" w:cs="Arial"/>
          <w:sz w:val="22"/>
          <w:szCs w:val="22"/>
        </w:rPr>
        <w:t>BSW</w:t>
      </w:r>
      <w:r w:rsidRPr="00F54565">
        <w:rPr>
          <w:rFonts w:ascii="Arial" w:hAnsi="Arial" w:cs="Arial"/>
          <w:spacing w:val="-2"/>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wish</w:t>
      </w:r>
      <w:r w:rsidRPr="00F54565">
        <w:rPr>
          <w:rFonts w:ascii="Arial" w:hAnsi="Arial" w:cs="Arial"/>
          <w:spacing w:val="-3"/>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appeal</w:t>
      </w:r>
      <w:r w:rsidRPr="00F54565">
        <w:rPr>
          <w:rFonts w:ascii="Arial" w:hAnsi="Arial" w:cs="Arial"/>
          <w:spacing w:val="-4"/>
          <w:sz w:val="22"/>
          <w:szCs w:val="22"/>
        </w:rPr>
        <w:t xml:space="preserve"> </w:t>
      </w:r>
      <w:r w:rsidRPr="00F54565">
        <w:rPr>
          <w:rFonts w:ascii="Arial" w:hAnsi="Arial" w:cs="Arial"/>
          <w:sz w:val="22"/>
          <w:szCs w:val="22"/>
        </w:rPr>
        <w:t>a</w:t>
      </w:r>
      <w:r w:rsidRPr="00F54565">
        <w:rPr>
          <w:rFonts w:ascii="Arial" w:hAnsi="Arial" w:cs="Arial"/>
          <w:spacing w:val="-2"/>
          <w:sz w:val="22"/>
          <w:szCs w:val="22"/>
        </w:rPr>
        <w:t xml:space="preserve"> non-</w:t>
      </w:r>
      <w:r w:rsidR="00704337">
        <w:rPr>
          <w:rFonts w:ascii="Arial" w:hAnsi="Arial" w:cs="Arial"/>
          <w:spacing w:val="-2"/>
          <w:sz w:val="22"/>
          <w:szCs w:val="22"/>
        </w:rPr>
        <w:t xml:space="preserve">School of Social Work </w:t>
      </w:r>
      <w:r w:rsidRPr="00F54565">
        <w:rPr>
          <w:rFonts w:ascii="Arial" w:hAnsi="Arial" w:cs="Arial"/>
          <w:sz w:val="22"/>
          <w:szCs w:val="22"/>
        </w:rPr>
        <w:t>grade</w:t>
      </w:r>
      <w:r w:rsidRPr="00F54565">
        <w:rPr>
          <w:rFonts w:ascii="Arial" w:hAnsi="Arial" w:cs="Arial"/>
          <w:spacing w:val="-4"/>
          <w:sz w:val="22"/>
          <w:szCs w:val="22"/>
        </w:rPr>
        <w:t xml:space="preserve"> </w:t>
      </w:r>
      <w:r w:rsidRPr="00F54565">
        <w:rPr>
          <w:rFonts w:ascii="Arial" w:hAnsi="Arial" w:cs="Arial"/>
          <w:sz w:val="22"/>
          <w:szCs w:val="22"/>
        </w:rPr>
        <w:t>or</w:t>
      </w:r>
      <w:r w:rsidRPr="00F54565">
        <w:rPr>
          <w:rFonts w:ascii="Arial" w:hAnsi="Arial" w:cs="Arial"/>
          <w:spacing w:val="-2"/>
          <w:sz w:val="22"/>
          <w:szCs w:val="22"/>
        </w:rPr>
        <w:t xml:space="preserve"> </w:t>
      </w:r>
      <w:r w:rsidRPr="00F54565">
        <w:rPr>
          <w:rFonts w:ascii="Arial" w:hAnsi="Arial" w:cs="Arial"/>
          <w:sz w:val="22"/>
          <w:szCs w:val="22"/>
        </w:rPr>
        <w:t>appeal</w:t>
      </w:r>
      <w:r w:rsidRPr="00F54565">
        <w:rPr>
          <w:rFonts w:ascii="Arial" w:hAnsi="Arial" w:cs="Arial"/>
          <w:spacing w:val="-3"/>
          <w:sz w:val="22"/>
          <w:szCs w:val="22"/>
        </w:rPr>
        <w:t xml:space="preserve"> </w:t>
      </w:r>
      <w:r w:rsidRPr="00F54565">
        <w:rPr>
          <w:rFonts w:ascii="Arial" w:hAnsi="Arial" w:cs="Arial"/>
          <w:sz w:val="22"/>
          <w:szCs w:val="22"/>
        </w:rPr>
        <w:t>dismissal</w:t>
      </w:r>
      <w:r w:rsidRPr="00F54565">
        <w:rPr>
          <w:rFonts w:ascii="Arial" w:hAnsi="Arial" w:cs="Arial"/>
          <w:spacing w:val="-3"/>
          <w:sz w:val="22"/>
          <w:szCs w:val="22"/>
        </w:rPr>
        <w:t xml:space="preserve"> from the university </w:t>
      </w:r>
      <w:r w:rsidRPr="00F54565">
        <w:rPr>
          <w:rFonts w:ascii="Arial" w:hAnsi="Arial" w:cs="Arial"/>
          <w:sz w:val="22"/>
          <w:szCs w:val="22"/>
        </w:rPr>
        <w:t>must</w:t>
      </w:r>
      <w:r w:rsidRPr="00F54565">
        <w:rPr>
          <w:rFonts w:ascii="Arial" w:hAnsi="Arial" w:cs="Arial"/>
          <w:spacing w:val="-3"/>
          <w:sz w:val="22"/>
          <w:szCs w:val="22"/>
        </w:rPr>
        <w:t xml:space="preserve"> </w:t>
      </w:r>
      <w:r w:rsidRPr="00F54565">
        <w:rPr>
          <w:rFonts w:ascii="Arial" w:hAnsi="Arial" w:cs="Arial"/>
          <w:sz w:val="22"/>
          <w:szCs w:val="22"/>
        </w:rPr>
        <w:t>adhere</w:t>
      </w:r>
      <w:r w:rsidRPr="00F54565">
        <w:rPr>
          <w:rFonts w:ascii="Arial" w:hAnsi="Arial" w:cs="Arial"/>
          <w:spacing w:val="-5"/>
          <w:sz w:val="22"/>
          <w:szCs w:val="22"/>
        </w:rPr>
        <w:t xml:space="preserve"> </w:t>
      </w:r>
      <w:r w:rsidRPr="00F54565">
        <w:rPr>
          <w:rFonts w:ascii="Arial" w:hAnsi="Arial" w:cs="Arial"/>
          <w:sz w:val="22"/>
          <w:szCs w:val="22"/>
        </w:rPr>
        <w:t>to</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 xml:space="preserve">University’s </w:t>
      </w:r>
      <w:r w:rsidR="00595871">
        <w:rPr>
          <w:rFonts w:ascii="Arial" w:hAnsi="Arial" w:cs="Arial"/>
          <w:sz w:val="22"/>
          <w:szCs w:val="22"/>
        </w:rPr>
        <w:t xml:space="preserve">policies, which can be found on the </w:t>
      </w:r>
      <w:hyperlink r:id="rId48" w:history="1">
        <w:r w:rsidR="00595871" w:rsidRPr="00595871">
          <w:rPr>
            <w:rStyle w:val="Hyperlink"/>
            <w:rFonts w:ascii="Arial" w:hAnsi="Arial" w:cs="Arial"/>
            <w:sz w:val="22"/>
            <w:szCs w:val="22"/>
          </w:rPr>
          <w:t>Loyola Catalog Academic Grievance Procedure</w:t>
        </w:r>
      </w:hyperlink>
      <w:r w:rsidR="00595871">
        <w:rPr>
          <w:rFonts w:ascii="Arial" w:hAnsi="Arial" w:cs="Arial"/>
          <w:sz w:val="22"/>
          <w:szCs w:val="22"/>
        </w:rPr>
        <w:t xml:space="preserve"> web page. </w:t>
      </w:r>
    </w:p>
    <w:p w14:paraId="526E2AF5" w14:textId="307F932C" w:rsidR="00F54565" w:rsidRPr="00F54565" w:rsidRDefault="00F54565" w:rsidP="00595871">
      <w:pPr>
        <w:pStyle w:val="BodyText"/>
        <w:kinsoku w:val="0"/>
        <w:overflowPunct w:val="0"/>
        <w:spacing w:before="72" w:after="240" w:line="288" w:lineRule="auto"/>
        <w:ind w:right="149"/>
        <w:rPr>
          <w:rFonts w:ascii="Arial" w:hAnsi="Arial" w:cs="Arial"/>
          <w:sz w:val="22"/>
          <w:szCs w:val="22"/>
        </w:rPr>
      </w:pPr>
      <w:r w:rsidRPr="00F54565">
        <w:rPr>
          <w:rFonts w:ascii="Arial" w:hAnsi="Arial" w:cs="Arial"/>
          <w:sz w:val="22"/>
          <w:szCs w:val="22"/>
        </w:rPr>
        <w:t xml:space="preserve">BSW students who wish to </w:t>
      </w:r>
      <w:proofErr w:type="gramStart"/>
      <w:r w:rsidRPr="00F54565">
        <w:rPr>
          <w:rFonts w:ascii="Arial" w:hAnsi="Arial" w:cs="Arial"/>
          <w:sz w:val="22"/>
          <w:szCs w:val="22"/>
        </w:rPr>
        <w:t>appeal</w:t>
      </w:r>
      <w:proofErr w:type="gramEnd"/>
      <w:r w:rsidRPr="00F54565">
        <w:rPr>
          <w:rFonts w:ascii="Arial" w:hAnsi="Arial" w:cs="Arial"/>
          <w:sz w:val="22"/>
          <w:szCs w:val="22"/>
        </w:rPr>
        <w:t xml:space="preserve"> a grade in a </w:t>
      </w:r>
      <w:r w:rsidR="00595871">
        <w:rPr>
          <w:rFonts w:ascii="Arial" w:hAnsi="Arial" w:cs="Arial"/>
          <w:sz w:val="22"/>
          <w:szCs w:val="22"/>
        </w:rPr>
        <w:t xml:space="preserve">School of </w:t>
      </w:r>
      <w:r w:rsidRPr="00F54565">
        <w:rPr>
          <w:rFonts w:ascii="Arial" w:hAnsi="Arial" w:cs="Arial"/>
          <w:sz w:val="22"/>
          <w:szCs w:val="22"/>
        </w:rPr>
        <w:t xml:space="preserve">Social Work course must adhere to the following policy. </w:t>
      </w:r>
    </w:p>
    <w:p w14:paraId="5EF5CFCC" w14:textId="64B62D7B" w:rsidR="00FC4F8D" w:rsidRPr="00FC4F8D" w:rsidRDefault="00F54565" w:rsidP="00595871">
      <w:pPr>
        <w:pStyle w:val="BodyText"/>
        <w:spacing w:before="1" w:after="240" w:line="288" w:lineRule="auto"/>
        <w:ind w:right="116"/>
        <w:rPr>
          <w:rFonts w:ascii="Arial" w:hAnsi="Arial" w:cs="Arial"/>
          <w:sz w:val="22"/>
          <w:szCs w:val="22"/>
        </w:rPr>
      </w:pPr>
      <w:r w:rsidRPr="00F54565">
        <w:rPr>
          <w:rFonts w:ascii="Arial" w:hAnsi="Arial" w:cs="Arial"/>
          <w:sz w:val="22"/>
          <w:szCs w:val="22"/>
        </w:rPr>
        <w:t>Academic appeals include questions regarding evaluation of students, cheating on examinations, falsification of research data, and plagiarism. Non-academic appeals include those that arise from matters involving scholarly competence and professional behavior.</w:t>
      </w:r>
    </w:p>
    <w:p w14:paraId="17982B9D" w14:textId="2851C9C4" w:rsidR="00432F1B" w:rsidRDefault="00F54565" w:rsidP="00595871">
      <w:pPr>
        <w:spacing w:after="240" w:line="288" w:lineRule="auto"/>
        <w:rPr>
          <w:rFonts w:ascii="Arial" w:hAnsi="Arial" w:cs="Arial"/>
        </w:rPr>
      </w:pPr>
      <w:r w:rsidRPr="00F54565">
        <w:rPr>
          <w:rFonts w:ascii="Arial" w:hAnsi="Arial" w:cs="Arial"/>
        </w:rPr>
        <w:lastRenderedPageBreak/>
        <w:t>Students and faculty are strongly encouraged to attempt to informally resolve problems arising from</w:t>
      </w:r>
      <w:r w:rsidRPr="00F54565">
        <w:rPr>
          <w:rFonts w:ascii="Arial" w:hAnsi="Arial" w:cs="Arial"/>
          <w:spacing w:val="-9"/>
        </w:rPr>
        <w:t xml:space="preserve"> </w:t>
      </w:r>
      <w:r w:rsidRPr="00F54565">
        <w:rPr>
          <w:rFonts w:ascii="Arial" w:hAnsi="Arial" w:cs="Arial"/>
        </w:rPr>
        <w:t>academic</w:t>
      </w:r>
      <w:r w:rsidRPr="00F54565">
        <w:rPr>
          <w:rFonts w:ascii="Arial" w:hAnsi="Arial" w:cs="Arial"/>
          <w:spacing w:val="-6"/>
        </w:rPr>
        <w:t xml:space="preserve"> </w:t>
      </w:r>
      <w:r w:rsidRPr="00F54565">
        <w:rPr>
          <w:rFonts w:ascii="Arial" w:hAnsi="Arial" w:cs="Arial"/>
        </w:rPr>
        <w:t>matters.</w:t>
      </w:r>
      <w:r w:rsidRPr="00F54565">
        <w:rPr>
          <w:rFonts w:ascii="Arial" w:hAnsi="Arial" w:cs="Arial"/>
          <w:spacing w:val="-5"/>
        </w:rPr>
        <w:t xml:space="preserve"> </w:t>
      </w:r>
      <w:r w:rsidRPr="00F54565">
        <w:rPr>
          <w:rFonts w:ascii="Arial" w:hAnsi="Arial" w:cs="Arial"/>
        </w:rPr>
        <w:t>The</w:t>
      </w:r>
      <w:r w:rsidRPr="00F54565">
        <w:rPr>
          <w:rFonts w:ascii="Arial" w:hAnsi="Arial" w:cs="Arial"/>
          <w:spacing w:val="-9"/>
        </w:rPr>
        <w:t xml:space="preserve"> </w:t>
      </w:r>
      <w:r w:rsidRPr="00F54565">
        <w:rPr>
          <w:rFonts w:ascii="Arial" w:hAnsi="Arial" w:cs="Arial"/>
        </w:rPr>
        <w:t>school</w:t>
      </w:r>
      <w:r w:rsidRPr="00F54565">
        <w:rPr>
          <w:rFonts w:ascii="Arial" w:hAnsi="Arial" w:cs="Arial"/>
          <w:spacing w:val="-7"/>
        </w:rPr>
        <w:t xml:space="preserve"> </w:t>
      </w:r>
      <w:r w:rsidRPr="00F54565">
        <w:rPr>
          <w:rFonts w:ascii="Arial" w:hAnsi="Arial" w:cs="Arial"/>
        </w:rPr>
        <w:t>hopes</w:t>
      </w:r>
      <w:r w:rsidRPr="00F54565">
        <w:rPr>
          <w:rFonts w:ascii="Arial" w:hAnsi="Arial" w:cs="Arial"/>
          <w:spacing w:val="-9"/>
        </w:rPr>
        <w:t xml:space="preserve"> </w:t>
      </w:r>
      <w:r w:rsidRPr="00F54565">
        <w:rPr>
          <w:rFonts w:ascii="Arial" w:hAnsi="Arial" w:cs="Arial"/>
        </w:rPr>
        <w:t>that</w:t>
      </w:r>
      <w:r w:rsidRPr="00F54565">
        <w:rPr>
          <w:rFonts w:ascii="Arial" w:hAnsi="Arial" w:cs="Arial"/>
          <w:spacing w:val="-6"/>
        </w:rPr>
        <w:t xml:space="preserve"> </w:t>
      </w:r>
      <w:r w:rsidRPr="00F54565">
        <w:rPr>
          <w:rFonts w:ascii="Arial" w:hAnsi="Arial" w:cs="Arial"/>
        </w:rPr>
        <w:t>open</w:t>
      </w:r>
      <w:r w:rsidRPr="00F54565">
        <w:rPr>
          <w:rFonts w:ascii="Arial" w:hAnsi="Arial" w:cs="Arial"/>
          <w:spacing w:val="-6"/>
        </w:rPr>
        <w:t xml:space="preserve"> </w:t>
      </w:r>
      <w:r w:rsidRPr="00F54565">
        <w:rPr>
          <w:rFonts w:ascii="Arial" w:hAnsi="Arial" w:cs="Arial"/>
        </w:rPr>
        <w:t>communication</w:t>
      </w:r>
      <w:r w:rsidRPr="00F54565">
        <w:rPr>
          <w:rFonts w:ascii="Arial" w:hAnsi="Arial" w:cs="Arial"/>
          <w:spacing w:val="-6"/>
        </w:rPr>
        <w:t xml:space="preserve"> </w:t>
      </w:r>
      <w:r w:rsidRPr="00F54565">
        <w:rPr>
          <w:rFonts w:ascii="Arial" w:hAnsi="Arial" w:cs="Arial"/>
        </w:rPr>
        <w:t>between</w:t>
      </w:r>
      <w:r w:rsidRPr="00F54565">
        <w:rPr>
          <w:rFonts w:ascii="Arial" w:hAnsi="Arial" w:cs="Arial"/>
          <w:spacing w:val="-7"/>
        </w:rPr>
        <w:t xml:space="preserve"> </w:t>
      </w:r>
      <w:r w:rsidRPr="00F54565">
        <w:rPr>
          <w:rFonts w:ascii="Arial" w:hAnsi="Arial" w:cs="Arial"/>
        </w:rPr>
        <w:t>all</w:t>
      </w:r>
      <w:r w:rsidRPr="00F54565">
        <w:rPr>
          <w:rFonts w:ascii="Arial" w:hAnsi="Arial" w:cs="Arial"/>
          <w:spacing w:val="-6"/>
        </w:rPr>
        <w:t xml:space="preserve"> </w:t>
      </w:r>
      <w:r w:rsidRPr="00F54565">
        <w:rPr>
          <w:rFonts w:ascii="Arial" w:hAnsi="Arial" w:cs="Arial"/>
        </w:rPr>
        <w:t>parties</w:t>
      </w:r>
      <w:r w:rsidRPr="00F54565">
        <w:rPr>
          <w:rFonts w:ascii="Arial" w:hAnsi="Arial" w:cs="Arial"/>
          <w:spacing w:val="-7"/>
        </w:rPr>
        <w:t xml:space="preserve"> </w:t>
      </w:r>
      <w:r w:rsidRPr="00F54565">
        <w:rPr>
          <w:rFonts w:ascii="Arial" w:hAnsi="Arial" w:cs="Arial"/>
        </w:rPr>
        <w:t>and</w:t>
      </w:r>
      <w:r w:rsidRPr="00F54565">
        <w:rPr>
          <w:rFonts w:ascii="Arial" w:hAnsi="Arial" w:cs="Arial"/>
          <w:spacing w:val="-10"/>
        </w:rPr>
        <w:t xml:space="preserve"> </w:t>
      </w:r>
      <w:r w:rsidRPr="00F54565">
        <w:rPr>
          <w:rFonts w:ascii="Arial" w:hAnsi="Arial" w:cs="Arial"/>
        </w:rPr>
        <w:t>mutual confidence in each other’s goodwill will lead to the resolution of problems in this manner. When informal</w:t>
      </w:r>
      <w:r w:rsidRPr="00F54565">
        <w:rPr>
          <w:rFonts w:ascii="Arial" w:hAnsi="Arial" w:cs="Arial"/>
          <w:spacing w:val="-8"/>
        </w:rPr>
        <w:t xml:space="preserve"> </w:t>
      </w:r>
      <w:r w:rsidRPr="00F54565">
        <w:rPr>
          <w:rFonts w:ascii="Arial" w:hAnsi="Arial" w:cs="Arial"/>
        </w:rPr>
        <w:t>attempts</w:t>
      </w:r>
      <w:r w:rsidRPr="00F54565">
        <w:rPr>
          <w:rFonts w:ascii="Arial" w:hAnsi="Arial" w:cs="Arial"/>
          <w:spacing w:val="-7"/>
        </w:rPr>
        <w:t xml:space="preserve"> </w:t>
      </w:r>
      <w:r w:rsidRPr="00F54565">
        <w:rPr>
          <w:rFonts w:ascii="Arial" w:hAnsi="Arial" w:cs="Arial"/>
        </w:rPr>
        <w:t>at</w:t>
      </w:r>
      <w:r w:rsidRPr="00F54565">
        <w:rPr>
          <w:rFonts w:ascii="Arial" w:hAnsi="Arial" w:cs="Arial"/>
          <w:spacing w:val="-10"/>
        </w:rPr>
        <w:t xml:space="preserve"> </w:t>
      </w:r>
      <w:r w:rsidRPr="00F54565">
        <w:rPr>
          <w:rFonts w:ascii="Arial" w:hAnsi="Arial" w:cs="Arial"/>
        </w:rPr>
        <w:t>resolution</w:t>
      </w:r>
      <w:r w:rsidRPr="00F54565">
        <w:rPr>
          <w:rFonts w:ascii="Arial" w:hAnsi="Arial" w:cs="Arial"/>
          <w:spacing w:val="-7"/>
        </w:rPr>
        <w:t xml:space="preserve"> </w:t>
      </w:r>
      <w:r w:rsidRPr="00F54565">
        <w:rPr>
          <w:rFonts w:ascii="Arial" w:hAnsi="Arial" w:cs="Arial"/>
        </w:rPr>
        <w:t>fail,</w:t>
      </w:r>
      <w:r w:rsidRPr="00F54565">
        <w:rPr>
          <w:rFonts w:ascii="Arial" w:hAnsi="Arial" w:cs="Arial"/>
          <w:spacing w:val="-8"/>
        </w:rPr>
        <w:t xml:space="preserve"> </w:t>
      </w:r>
      <w:r w:rsidRPr="00F54565">
        <w:rPr>
          <w:rFonts w:ascii="Arial" w:hAnsi="Arial" w:cs="Arial"/>
        </w:rPr>
        <w:t>the</w:t>
      </w:r>
      <w:r w:rsidRPr="00F54565">
        <w:rPr>
          <w:rFonts w:ascii="Arial" w:hAnsi="Arial" w:cs="Arial"/>
          <w:spacing w:val="-10"/>
        </w:rPr>
        <w:t xml:space="preserve"> </w:t>
      </w:r>
      <w:r w:rsidRPr="00F54565">
        <w:rPr>
          <w:rFonts w:ascii="Arial" w:hAnsi="Arial" w:cs="Arial"/>
        </w:rPr>
        <w:t>management</w:t>
      </w:r>
      <w:r w:rsidRPr="00F54565">
        <w:rPr>
          <w:rFonts w:ascii="Arial" w:hAnsi="Arial" w:cs="Arial"/>
          <w:spacing w:val="-7"/>
        </w:rPr>
        <w:t xml:space="preserve"> </w:t>
      </w:r>
      <w:r w:rsidRPr="00F54565">
        <w:rPr>
          <w:rFonts w:ascii="Arial" w:hAnsi="Arial" w:cs="Arial"/>
        </w:rPr>
        <w:t>of</w:t>
      </w:r>
      <w:r w:rsidRPr="00F54565">
        <w:rPr>
          <w:rFonts w:ascii="Arial" w:hAnsi="Arial" w:cs="Arial"/>
          <w:spacing w:val="-9"/>
        </w:rPr>
        <w:t xml:space="preserve"> academic </w:t>
      </w:r>
      <w:r w:rsidRPr="00F54565">
        <w:rPr>
          <w:rFonts w:ascii="Arial" w:hAnsi="Arial" w:cs="Arial"/>
        </w:rPr>
        <w:t>grievances</w:t>
      </w:r>
      <w:r w:rsidRPr="00F54565">
        <w:rPr>
          <w:rFonts w:ascii="Arial" w:hAnsi="Arial" w:cs="Arial"/>
          <w:spacing w:val="-8"/>
        </w:rPr>
        <w:t xml:space="preserve"> </w:t>
      </w:r>
      <w:r w:rsidRPr="00F54565">
        <w:rPr>
          <w:rFonts w:ascii="Arial" w:hAnsi="Arial" w:cs="Arial"/>
        </w:rPr>
        <w:t>involving</w:t>
      </w:r>
      <w:r w:rsidRPr="00F54565">
        <w:rPr>
          <w:rFonts w:ascii="Arial" w:hAnsi="Arial" w:cs="Arial"/>
          <w:spacing w:val="-7"/>
        </w:rPr>
        <w:t xml:space="preserve"> </w:t>
      </w:r>
      <w:r w:rsidRPr="00F54565">
        <w:rPr>
          <w:rFonts w:ascii="Arial" w:hAnsi="Arial" w:cs="Arial"/>
        </w:rPr>
        <w:t>students</w:t>
      </w:r>
      <w:r w:rsidRPr="00F54565">
        <w:rPr>
          <w:rFonts w:ascii="Arial" w:hAnsi="Arial" w:cs="Arial"/>
          <w:spacing w:val="-8"/>
        </w:rPr>
        <w:t xml:space="preserve"> </w:t>
      </w:r>
      <w:r w:rsidRPr="00F54565">
        <w:rPr>
          <w:rFonts w:ascii="Arial" w:hAnsi="Arial" w:cs="Arial"/>
        </w:rPr>
        <w:t>in</w:t>
      </w:r>
      <w:r w:rsidRPr="00F54565">
        <w:rPr>
          <w:rFonts w:ascii="Arial" w:hAnsi="Arial" w:cs="Arial"/>
          <w:spacing w:val="-9"/>
        </w:rPr>
        <w:t xml:space="preserve"> </w:t>
      </w:r>
      <w:r w:rsidRPr="00F54565">
        <w:rPr>
          <w:rFonts w:ascii="Arial" w:hAnsi="Arial" w:cs="Arial"/>
        </w:rPr>
        <w:t>the</w:t>
      </w:r>
      <w:r w:rsidRPr="00F54565">
        <w:rPr>
          <w:rFonts w:ascii="Arial" w:hAnsi="Arial" w:cs="Arial"/>
          <w:spacing w:val="-11"/>
        </w:rPr>
        <w:t xml:space="preserve"> </w:t>
      </w:r>
      <w:r w:rsidRPr="00F54565">
        <w:rPr>
          <w:rFonts w:ascii="Arial" w:hAnsi="Arial" w:cs="Arial"/>
        </w:rPr>
        <w:t>School of Social Work will proceed according to the procedures set forth</w:t>
      </w:r>
      <w:r w:rsidRPr="00F54565">
        <w:rPr>
          <w:rFonts w:ascii="Arial" w:hAnsi="Arial" w:cs="Arial"/>
          <w:spacing w:val="-31"/>
        </w:rPr>
        <w:t xml:space="preserve"> </w:t>
      </w:r>
      <w:r w:rsidRPr="00F54565">
        <w:rPr>
          <w:rFonts w:ascii="Arial" w:hAnsi="Arial" w:cs="Arial"/>
        </w:rPr>
        <w:t>below.</w:t>
      </w:r>
    </w:p>
    <w:p w14:paraId="041E67B2" w14:textId="2B347C7A" w:rsidR="00F54565" w:rsidRPr="00F54565" w:rsidRDefault="00F54565" w:rsidP="00595871">
      <w:pPr>
        <w:spacing w:after="240" w:line="288" w:lineRule="auto"/>
        <w:rPr>
          <w:rFonts w:ascii="Arial" w:hAnsi="Arial" w:cs="Arial"/>
        </w:rPr>
      </w:pPr>
      <w:r w:rsidRPr="00F54565">
        <w:rPr>
          <w:rFonts w:ascii="Arial" w:hAnsi="Arial" w:cs="Arial"/>
        </w:rPr>
        <w:t>Regarding evaluation of students, the academic appeal procedure applies only to those cases in which the evaluation of the student is alleged to be inconsistent with the grading polices outlined in the course syllabus, or in significant violation of clearly established written school and university policies. Appeals regarding final grades must meet one or any of these criteria:</w:t>
      </w:r>
    </w:p>
    <w:p w14:paraId="1D7CC539" w14:textId="77777777" w:rsidR="00F54565" w:rsidRPr="00F54565" w:rsidRDefault="00F54565" w:rsidP="00870E34">
      <w:pPr>
        <w:pStyle w:val="ListParagraph"/>
        <w:numPr>
          <w:ilvl w:val="0"/>
          <w:numId w:val="40"/>
        </w:numPr>
        <w:tabs>
          <w:tab w:val="left" w:pos="481"/>
        </w:tabs>
        <w:spacing w:after="240" w:line="312" w:lineRule="auto"/>
        <w:ind w:hanging="260"/>
        <w:rPr>
          <w:rFonts w:ascii="Arial" w:hAnsi="Arial" w:cs="Arial"/>
        </w:rPr>
      </w:pPr>
      <w:r w:rsidRPr="00F54565">
        <w:rPr>
          <w:rFonts w:ascii="Arial" w:hAnsi="Arial" w:cs="Arial"/>
        </w:rPr>
        <w:t>based partially or entirely on criteria other than the student's</w:t>
      </w:r>
      <w:r w:rsidRPr="00F54565">
        <w:rPr>
          <w:rFonts w:ascii="Arial" w:hAnsi="Arial" w:cs="Arial"/>
          <w:spacing w:val="-35"/>
        </w:rPr>
        <w:t xml:space="preserve"> </w:t>
      </w:r>
      <w:r w:rsidRPr="00F54565">
        <w:rPr>
          <w:rFonts w:ascii="Arial" w:hAnsi="Arial" w:cs="Arial"/>
        </w:rPr>
        <w:t>performance.</w:t>
      </w:r>
    </w:p>
    <w:p w14:paraId="56A6DFF7" w14:textId="77777777" w:rsidR="00F54565" w:rsidRPr="00F54565" w:rsidRDefault="00F54565" w:rsidP="00870E34">
      <w:pPr>
        <w:pStyle w:val="ListParagraph"/>
        <w:numPr>
          <w:ilvl w:val="0"/>
          <w:numId w:val="40"/>
        </w:numPr>
        <w:tabs>
          <w:tab w:val="left" w:pos="480"/>
        </w:tabs>
        <w:spacing w:after="240" w:line="312" w:lineRule="auto"/>
        <w:ind w:left="479" w:hanging="259"/>
        <w:rPr>
          <w:rFonts w:ascii="Arial" w:hAnsi="Arial" w:cs="Arial"/>
        </w:rPr>
      </w:pPr>
      <w:r w:rsidRPr="00F54565">
        <w:rPr>
          <w:rFonts w:ascii="Arial" w:hAnsi="Arial" w:cs="Arial"/>
        </w:rPr>
        <w:t>based on a substantial departure from stated standards of</w:t>
      </w:r>
      <w:r w:rsidRPr="00F54565">
        <w:rPr>
          <w:rFonts w:ascii="Arial" w:hAnsi="Arial" w:cs="Arial"/>
          <w:spacing w:val="-24"/>
        </w:rPr>
        <w:t xml:space="preserve"> </w:t>
      </w:r>
      <w:r w:rsidRPr="00F54565">
        <w:rPr>
          <w:rFonts w:ascii="Arial" w:hAnsi="Arial" w:cs="Arial"/>
        </w:rPr>
        <w:t>evaluation.</w:t>
      </w:r>
    </w:p>
    <w:p w14:paraId="33CF2CF0" w14:textId="25FE06E8" w:rsidR="0035554B" w:rsidRDefault="00EE7133" w:rsidP="000A5D3E">
      <w:pPr>
        <w:pStyle w:val="BodyText"/>
        <w:spacing w:after="360" w:line="288" w:lineRule="auto"/>
        <w:ind w:right="504"/>
        <w:rPr>
          <w:rFonts w:ascii="Arial" w:hAnsi="Arial" w:cs="Arial"/>
          <w:sz w:val="22"/>
          <w:szCs w:val="22"/>
        </w:rPr>
      </w:pPr>
      <w:r>
        <w:rPr>
          <w:rFonts w:ascii="Arial" w:hAnsi="Arial" w:cs="Arial"/>
          <w:sz w:val="22"/>
          <w:szCs w:val="22"/>
        </w:rPr>
        <w:t>I</w:t>
      </w:r>
      <w:r w:rsidR="00F54565" w:rsidRPr="00F54565">
        <w:rPr>
          <w:rFonts w:ascii="Arial" w:hAnsi="Arial" w:cs="Arial"/>
          <w:sz w:val="22"/>
          <w:szCs w:val="22"/>
        </w:rPr>
        <w:t>n cases other than those noted above, there is not a basis for an appeal. In addition, academic appeals do not include disagreements related to school policy. Students that have constructive feedback regarding school policy may contact the Associate Dean.</w:t>
      </w:r>
    </w:p>
    <w:p w14:paraId="77790EBA" w14:textId="6E2C5759" w:rsidR="00F54565" w:rsidRPr="00881C49" w:rsidRDefault="00F54565" w:rsidP="00881C49">
      <w:pPr>
        <w:pStyle w:val="Heading2"/>
        <w:spacing w:after="360"/>
        <w:ind w:left="0"/>
        <w:jc w:val="left"/>
        <w:rPr>
          <w:rFonts w:ascii="Arial" w:hAnsi="Arial" w:cs="Arial"/>
          <w:sz w:val="22"/>
          <w:szCs w:val="22"/>
        </w:rPr>
      </w:pPr>
      <w:bookmarkStart w:id="122" w:name="_Toc109913283"/>
      <w:bookmarkStart w:id="123" w:name="_Toc109924925"/>
      <w:bookmarkStart w:id="124" w:name="_Toc119512551"/>
      <w:bookmarkStart w:id="125" w:name="_Toc129334974"/>
      <w:bookmarkStart w:id="126" w:name="_Toc129336848"/>
      <w:bookmarkStart w:id="127" w:name="_Toc175317942"/>
      <w:r w:rsidRPr="00881C49">
        <w:rPr>
          <w:rFonts w:ascii="Arial" w:hAnsi="Arial" w:cs="Arial"/>
        </w:rPr>
        <w:t>A</w:t>
      </w:r>
      <w:r w:rsidR="00B022C1" w:rsidRPr="00881C49">
        <w:rPr>
          <w:rFonts w:ascii="Arial" w:hAnsi="Arial" w:cs="Arial"/>
        </w:rPr>
        <w:t>ppeal Process</w:t>
      </w:r>
      <w:bookmarkEnd w:id="122"/>
      <w:bookmarkEnd w:id="123"/>
      <w:bookmarkEnd w:id="124"/>
      <w:bookmarkEnd w:id="125"/>
      <w:bookmarkEnd w:id="126"/>
      <w:bookmarkEnd w:id="127"/>
    </w:p>
    <w:p w14:paraId="7A36F878" w14:textId="77777777" w:rsidR="00F54565" w:rsidRPr="00F54565" w:rsidRDefault="00F54565" w:rsidP="00595871">
      <w:pPr>
        <w:pStyle w:val="BodyText"/>
        <w:spacing w:after="360" w:line="288" w:lineRule="auto"/>
        <w:ind w:right="331"/>
        <w:rPr>
          <w:rFonts w:ascii="Arial" w:hAnsi="Arial" w:cs="Arial"/>
          <w:sz w:val="22"/>
          <w:szCs w:val="22"/>
        </w:rPr>
      </w:pPr>
      <w:r w:rsidRPr="00F54565">
        <w:rPr>
          <w:rFonts w:ascii="Arial" w:hAnsi="Arial" w:cs="Arial"/>
          <w:sz w:val="22"/>
          <w:szCs w:val="22"/>
        </w:rPr>
        <w:t xml:space="preserve">To </w:t>
      </w:r>
      <w:r w:rsidRPr="00F54565">
        <w:rPr>
          <w:rFonts w:ascii="Arial" w:hAnsi="Arial" w:cs="Arial"/>
          <w:spacing w:val="-5"/>
          <w:sz w:val="22"/>
          <w:szCs w:val="22"/>
        </w:rPr>
        <w:t>file a grade appeal</w:t>
      </w:r>
      <w:r w:rsidRPr="00F54565">
        <w:rPr>
          <w:rFonts w:ascii="Arial" w:hAnsi="Arial" w:cs="Arial"/>
          <w:spacing w:val="5"/>
          <w:sz w:val="22"/>
          <w:szCs w:val="22"/>
        </w:rPr>
        <w:t xml:space="preserve">, </w:t>
      </w:r>
      <w:r w:rsidRPr="00F54565">
        <w:rPr>
          <w:rFonts w:ascii="Arial" w:hAnsi="Arial" w:cs="Arial"/>
          <w:sz w:val="22"/>
          <w:szCs w:val="22"/>
        </w:rPr>
        <w:t xml:space="preserve">the student </w:t>
      </w:r>
      <w:r w:rsidRPr="00F54565">
        <w:rPr>
          <w:rFonts w:ascii="Arial" w:hAnsi="Arial" w:cs="Arial"/>
          <w:spacing w:val="-3"/>
          <w:sz w:val="22"/>
          <w:szCs w:val="22"/>
        </w:rPr>
        <w:t xml:space="preserve">must </w:t>
      </w:r>
      <w:r w:rsidRPr="00F54565">
        <w:rPr>
          <w:rFonts w:ascii="Arial" w:hAnsi="Arial" w:cs="Arial"/>
          <w:sz w:val="22"/>
          <w:szCs w:val="22"/>
        </w:rPr>
        <w:t xml:space="preserve">submit the </w:t>
      </w:r>
      <w:r w:rsidRPr="00F54565">
        <w:rPr>
          <w:rFonts w:ascii="Arial" w:hAnsi="Arial" w:cs="Arial"/>
          <w:spacing w:val="-3"/>
          <w:sz w:val="22"/>
          <w:szCs w:val="22"/>
        </w:rPr>
        <w:t xml:space="preserve">Grievance </w:t>
      </w:r>
      <w:r w:rsidRPr="00F54565">
        <w:rPr>
          <w:rFonts w:ascii="Arial" w:hAnsi="Arial" w:cs="Arial"/>
          <w:sz w:val="22"/>
          <w:szCs w:val="22"/>
        </w:rPr>
        <w:t xml:space="preserve">form </w:t>
      </w:r>
      <w:r w:rsidRPr="00F54565">
        <w:rPr>
          <w:rFonts w:ascii="Arial" w:hAnsi="Arial" w:cs="Arial"/>
          <w:spacing w:val="-3"/>
          <w:sz w:val="22"/>
          <w:szCs w:val="22"/>
        </w:rPr>
        <w:t xml:space="preserve">within </w:t>
      </w:r>
      <w:r w:rsidRPr="00F54565">
        <w:rPr>
          <w:rFonts w:ascii="Arial" w:hAnsi="Arial" w:cs="Arial"/>
          <w:sz w:val="22"/>
          <w:szCs w:val="22"/>
        </w:rPr>
        <w:t xml:space="preserve">thirty days </w:t>
      </w:r>
      <w:r w:rsidRPr="00F54565">
        <w:rPr>
          <w:rFonts w:ascii="Arial" w:hAnsi="Arial" w:cs="Arial"/>
          <w:spacing w:val="-3"/>
          <w:sz w:val="22"/>
          <w:szCs w:val="22"/>
        </w:rPr>
        <w:t>of the final grade posting in LOCUS</w:t>
      </w:r>
      <w:r w:rsidRPr="00F54565">
        <w:rPr>
          <w:rFonts w:ascii="Arial" w:hAnsi="Arial" w:cs="Arial"/>
          <w:sz w:val="22"/>
          <w:szCs w:val="22"/>
        </w:rPr>
        <w:t>. Students also submit an appeal letter that outlines the nature of the issue or complaint and the results of the student’s efforts to resolve them up to the point of the appeal (</w:t>
      </w:r>
      <w:proofErr w:type="spellStart"/>
      <w:r w:rsidRPr="00F54565">
        <w:rPr>
          <w:rFonts w:ascii="Arial" w:hAnsi="Arial" w:cs="Arial"/>
          <w:sz w:val="22"/>
          <w:szCs w:val="22"/>
        </w:rPr>
        <w:t>e.g</w:t>
      </w:r>
      <w:proofErr w:type="spellEnd"/>
      <w:r w:rsidRPr="00F54565">
        <w:rPr>
          <w:rFonts w:ascii="Arial" w:hAnsi="Arial" w:cs="Arial"/>
          <w:sz w:val="22"/>
          <w:szCs w:val="22"/>
        </w:rPr>
        <w:t xml:space="preserve"> time and date of informal meetings, etc.) The letter should provide a short description of the appeal to include the requested outcome. The appeal letter should be no longer than two pages total. In addition, students may attach any documentation to support their claim.</w:t>
      </w:r>
    </w:p>
    <w:p w14:paraId="1D127759" w14:textId="77777777" w:rsidR="00F54565" w:rsidRPr="00F54565" w:rsidRDefault="00F54565" w:rsidP="000A5D3E">
      <w:pPr>
        <w:pStyle w:val="BodyText"/>
        <w:spacing w:after="360" w:line="288" w:lineRule="auto"/>
        <w:ind w:right="331"/>
        <w:rPr>
          <w:rFonts w:ascii="Arial" w:hAnsi="Arial" w:cs="Arial"/>
          <w:sz w:val="22"/>
          <w:szCs w:val="22"/>
        </w:rPr>
      </w:pPr>
      <w:r w:rsidRPr="00F54565">
        <w:rPr>
          <w:rFonts w:ascii="Arial" w:hAnsi="Arial" w:cs="Arial"/>
          <w:spacing w:val="-4"/>
          <w:sz w:val="22"/>
          <w:szCs w:val="22"/>
        </w:rPr>
        <w:t>Other information that is required is</w:t>
      </w:r>
      <w:r w:rsidRPr="00F54565">
        <w:rPr>
          <w:rFonts w:ascii="Arial" w:hAnsi="Arial" w:cs="Arial"/>
          <w:spacing w:val="-3"/>
          <w:sz w:val="22"/>
          <w:szCs w:val="22"/>
        </w:rPr>
        <w:t xml:space="preserve"> </w:t>
      </w:r>
      <w:r w:rsidRPr="00F54565">
        <w:rPr>
          <w:rFonts w:ascii="Arial" w:hAnsi="Arial" w:cs="Arial"/>
          <w:sz w:val="22"/>
          <w:szCs w:val="22"/>
        </w:rPr>
        <w:t xml:space="preserve">a copy of the student’s </w:t>
      </w:r>
      <w:r w:rsidRPr="00F54565">
        <w:rPr>
          <w:rFonts w:ascii="Arial" w:hAnsi="Arial" w:cs="Arial"/>
          <w:spacing w:val="-3"/>
          <w:sz w:val="22"/>
          <w:szCs w:val="22"/>
        </w:rPr>
        <w:t xml:space="preserve">unofficial </w:t>
      </w:r>
      <w:r w:rsidRPr="00F54565">
        <w:rPr>
          <w:rFonts w:ascii="Arial" w:hAnsi="Arial" w:cs="Arial"/>
          <w:sz w:val="22"/>
          <w:szCs w:val="22"/>
        </w:rPr>
        <w:t>transcript</w:t>
      </w:r>
      <w:r w:rsidRPr="00F54565">
        <w:rPr>
          <w:rFonts w:ascii="Arial" w:hAnsi="Arial" w:cs="Arial"/>
          <w:spacing w:val="-3"/>
          <w:sz w:val="22"/>
          <w:szCs w:val="22"/>
        </w:rPr>
        <w:t xml:space="preserve">, </w:t>
      </w:r>
      <w:r w:rsidRPr="00F54565">
        <w:rPr>
          <w:rFonts w:ascii="Arial" w:hAnsi="Arial" w:cs="Arial"/>
          <w:sz w:val="22"/>
          <w:szCs w:val="22"/>
        </w:rPr>
        <w:t xml:space="preserve">times available </w:t>
      </w:r>
      <w:r w:rsidRPr="00F54565">
        <w:rPr>
          <w:rFonts w:ascii="Arial" w:hAnsi="Arial" w:cs="Arial"/>
          <w:spacing w:val="12"/>
          <w:sz w:val="22"/>
          <w:szCs w:val="22"/>
        </w:rPr>
        <w:t xml:space="preserve">to </w:t>
      </w:r>
      <w:r w:rsidRPr="00F54565">
        <w:rPr>
          <w:rFonts w:ascii="Arial" w:hAnsi="Arial" w:cs="Arial"/>
          <w:sz w:val="22"/>
          <w:szCs w:val="22"/>
        </w:rPr>
        <w:t xml:space="preserve">meet, a contact number, and current mailing address. This </w:t>
      </w:r>
      <w:r w:rsidRPr="00F54565">
        <w:rPr>
          <w:rFonts w:ascii="Arial" w:hAnsi="Arial" w:cs="Arial"/>
          <w:spacing w:val="-3"/>
          <w:sz w:val="22"/>
          <w:szCs w:val="22"/>
        </w:rPr>
        <w:t xml:space="preserve">information is </w:t>
      </w:r>
      <w:r w:rsidRPr="00F54565">
        <w:rPr>
          <w:rFonts w:ascii="Arial" w:hAnsi="Arial" w:cs="Arial"/>
          <w:sz w:val="22"/>
          <w:szCs w:val="22"/>
        </w:rPr>
        <w:t xml:space="preserve">submitted to the </w:t>
      </w:r>
      <w:r w:rsidRPr="00F54565">
        <w:rPr>
          <w:rFonts w:ascii="Arial" w:hAnsi="Arial" w:cs="Arial"/>
          <w:spacing w:val="-3"/>
          <w:sz w:val="22"/>
          <w:szCs w:val="22"/>
        </w:rPr>
        <w:t xml:space="preserve">Chair </w:t>
      </w:r>
      <w:r w:rsidRPr="00F54565">
        <w:rPr>
          <w:rFonts w:ascii="Arial" w:hAnsi="Arial" w:cs="Arial"/>
          <w:sz w:val="22"/>
          <w:szCs w:val="22"/>
        </w:rPr>
        <w:t xml:space="preserve">of the Committee on </w:t>
      </w:r>
      <w:r w:rsidRPr="00F54565">
        <w:rPr>
          <w:rFonts w:ascii="Arial" w:hAnsi="Arial" w:cs="Arial"/>
          <w:spacing w:val="-3"/>
          <w:sz w:val="22"/>
          <w:szCs w:val="22"/>
        </w:rPr>
        <w:t xml:space="preserve">Student </w:t>
      </w:r>
      <w:r w:rsidRPr="00F54565">
        <w:rPr>
          <w:rFonts w:ascii="Arial" w:hAnsi="Arial" w:cs="Arial"/>
          <w:sz w:val="22"/>
          <w:szCs w:val="22"/>
        </w:rPr>
        <w:t>Affairs</w:t>
      </w:r>
      <w:r w:rsidRPr="00F54565">
        <w:rPr>
          <w:rFonts w:ascii="Arial" w:hAnsi="Arial" w:cs="Arial"/>
          <w:spacing w:val="-1"/>
          <w:sz w:val="22"/>
          <w:szCs w:val="22"/>
        </w:rPr>
        <w:t xml:space="preserve"> </w:t>
      </w:r>
      <w:r w:rsidRPr="00F54565">
        <w:rPr>
          <w:rFonts w:ascii="Arial" w:hAnsi="Arial" w:cs="Arial"/>
          <w:sz w:val="22"/>
          <w:szCs w:val="22"/>
        </w:rPr>
        <w:t>(CSA). The CSA chair’s contact information is posted on the SSW website on the forms page.</w:t>
      </w:r>
    </w:p>
    <w:p w14:paraId="699D7583" w14:textId="66CBC4ED" w:rsidR="00F54565" w:rsidRPr="00B022C1" w:rsidRDefault="00B022C1" w:rsidP="00595871">
      <w:pPr>
        <w:pStyle w:val="Heading2"/>
        <w:spacing w:before="78" w:after="240" w:line="312" w:lineRule="auto"/>
        <w:ind w:left="0"/>
        <w:rPr>
          <w:rFonts w:ascii="Arial" w:hAnsi="Arial" w:cs="Arial"/>
        </w:rPr>
      </w:pPr>
      <w:bookmarkStart w:id="128" w:name="_Toc119512552"/>
      <w:bookmarkStart w:id="129" w:name="_Toc129334975"/>
      <w:bookmarkStart w:id="130" w:name="_Toc129336849"/>
      <w:bookmarkStart w:id="131" w:name="_Toc175317943"/>
      <w:r w:rsidRPr="00B022C1">
        <w:rPr>
          <w:rFonts w:ascii="Arial" w:hAnsi="Arial" w:cs="Arial"/>
        </w:rPr>
        <w:t>Grievance Hearing Procedure</w:t>
      </w:r>
      <w:bookmarkEnd w:id="128"/>
      <w:bookmarkEnd w:id="129"/>
      <w:bookmarkEnd w:id="130"/>
      <w:bookmarkEnd w:id="131"/>
    </w:p>
    <w:p w14:paraId="40F9C4F1" w14:textId="77777777" w:rsidR="00F54565" w:rsidRPr="00F54565" w:rsidRDefault="00F54565" w:rsidP="00870E34">
      <w:pPr>
        <w:pStyle w:val="BodyText"/>
        <w:spacing w:before="1" w:after="240" w:line="312" w:lineRule="auto"/>
        <w:ind w:right="560"/>
        <w:rPr>
          <w:rFonts w:ascii="Arial" w:hAnsi="Arial" w:cs="Arial"/>
          <w:sz w:val="22"/>
          <w:szCs w:val="22"/>
        </w:rPr>
      </w:pPr>
      <w:r w:rsidRPr="00F54565">
        <w:rPr>
          <w:rFonts w:ascii="Arial" w:hAnsi="Arial" w:cs="Arial"/>
          <w:sz w:val="22"/>
          <w:szCs w:val="22"/>
        </w:rPr>
        <w:t xml:space="preserve">The grievance hearing is to take place </w:t>
      </w:r>
      <w:r w:rsidRPr="00F54565">
        <w:rPr>
          <w:rFonts w:ascii="Arial" w:hAnsi="Arial" w:cs="Arial"/>
          <w:spacing w:val="-3"/>
          <w:sz w:val="22"/>
          <w:szCs w:val="22"/>
        </w:rPr>
        <w:t xml:space="preserve">within </w:t>
      </w:r>
      <w:r w:rsidRPr="00F54565">
        <w:rPr>
          <w:rFonts w:ascii="Arial" w:hAnsi="Arial" w:cs="Arial"/>
          <w:sz w:val="22"/>
          <w:szCs w:val="22"/>
        </w:rPr>
        <w:t xml:space="preserve">thirty days of the request </w:t>
      </w:r>
      <w:r w:rsidRPr="00F54565">
        <w:rPr>
          <w:rFonts w:ascii="Arial" w:hAnsi="Arial" w:cs="Arial"/>
          <w:spacing w:val="-3"/>
          <w:sz w:val="22"/>
          <w:szCs w:val="22"/>
        </w:rPr>
        <w:t xml:space="preserve">for </w:t>
      </w:r>
      <w:r w:rsidRPr="00F54565">
        <w:rPr>
          <w:rFonts w:ascii="Arial" w:hAnsi="Arial" w:cs="Arial"/>
          <w:sz w:val="22"/>
          <w:szCs w:val="22"/>
        </w:rPr>
        <w:t>a hearing (</w:t>
      </w:r>
      <w:proofErr w:type="gramStart"/>
      <w:r w:rsidRPr="00F54565">
        <w:rPr>
          <w:rFonts w:ascii="Arial" w:hAnsi="Arial" w:cs="Arial"/>
          <w:sz w:val="22"/>
          <w:szCs w:val="22"/>
        </w:rPr>
        <w:t xml:space="preserve">with </w:t>
      </w:r>
      <w:r w:rsidRPr="00F54565">
        <w:rPr>
          <w:rFonts w:ascii="Arial" w:hAnsi="Arial" w:cs="Arial"/>
          <w:spacing w:val="-2"/>
          <w:sz w:val="22"/>
          <w:szCs w:val="22"/>
        </w:rPr>
        <w:t xml:space="preserve">the </w:t>
      </w:r>
      <w:r w:rsidRPr="00F54565">
        <w:rPr>
          <w:rFonts w:ascii="Arial" w:hAnsi="Arial" w:cs="Arial"/>
          <w:sz w:val="22"/>
          <w:szCs w:val="22"/>
        </w:rPr>
        <w:t>exception of</w:t>
      </w:r>
      <w:proofErr w:type="gramEnd"/>
      <w:r w:rsidRPr="00F54565">
        <w:rPr>
          <w:rFonts w:ascii="Arial" w:hAnsi="Arial" w:cs="Arial"/>
          <w:sz w:val="22"/>
          <w:szCs w:val="22"/>
        </w:rPr>
        <w:t xml:space="preserve"> summer). All </w:t>
      </w:r>
      <w:r w:rsidRPr="00F54565">
        <w:rPr>
          <w:rFonts w:ascii="Arial" w:hAnsi="Arial" w:cs="Arial"/>
          <w:spacing w:val="-3"/>
          <w:sz w:val="22"/>
          <w:szCs w:val="22"/>
        </w:rPr>
        <w:t xml:space="preserve">involved </w:t>
      </w:r>
      <w:r w:rsidRPr="00F54565">
        <w:rPr>
          <w:rFonts w:ascii="Arial" w:hAnsi="Arial" w:cs="Arial"/>
          <w:sz w:val="22"/>
          <w:szCs w:val="22"/>
        </w:rPr>
        <w:t xml:space="preserve">parties are to receive timely written </w:t>
      </w:r>
      <w:r w:rsidRPr="00F54565">
        <w:rPr>
          <w:rFonts w:ascii="Arial" w:hAnsi="Arial" w:cs="Arial"/>
          <w:spacing w:val="-3"/>
          <w:sz w:val="22"/>
          <w:szCs w:val="22"/>
        </w:rPr>
        <w:t xml:space="preserve">notice </w:t>
      </w:r>
      <w:r w:rsidRPr="00F54565">
        <w:rPr>
          <w:rFonts w:ascii="Arial" w:hAnsi="Arial" w:cs="Arial"/>
          <w:sz w:val="22"/>
          <w:szCs w:val="22"/>
        </w:rPr>
        <w:t xml:space="preserve">of </w:t>
      </w:r>
      <w:r w:rsidRPr="00F54565">
        <w:rPr>
          <w:rFonts w:ascii="Arial" w:hAnsi="Arial" w:cs="Arial"/>
          <w:spacing w:val="-2"/>
          <w:sz w:val="22"/>
          <w:szCs w:val="22"/>
        </w:rPr>
        <w:t xml:space="preserve">the </w:t>
      </w:r>
      <w:r w:rsidRPr="00F54565">
        <w:rPr>
          <w:rFonts w:ascii="Arial" w:hAnsi="Arial" w:cs="Arial"/>
          <w:sz w:val="22"/>
          <w:szCs w:val="22"/>
        </w:rPr>
        <w:t xml:space="preserve">hearing and the </w:t>
      </w:r>
      <w:r w:rsidRPr="00F54565">
        <w:rPr>
          <w:rFonts w:ascii="Arial" w:hAnsi="Arial" w:cs="Arial"/>
          <w:spacing w:val="-3"/>
          <w:sz w:val="22"/>
          <w:szCs w:val="22"/>
        </w:rPr>
        <w:t xml:space="preserve">matters </w:t>
      </w:r>
      <w:r w:rsidRPr="00F54565">
        <w:rPr>
          <w:rFonts w:ascii="Arial" w:hAnsi="Arial" w:cs="Arial"/>
          <w:sz w:val="22"/>
          <w:szCs w:val="22"/>
        </w:rPr>
        <w:t xml:space="preserve">to </w:t>
      </w:r>
      <w:r w:rsidRPr="00F54565">
        <w:rPr>
          <w:rFonts w:ascii="Arial" w:hAnsi="Arial" w:cs="Arial"/>
          <w:spacing w:val="-3"/>
          <w:sz w:val="22"/>
          <w:szCs w:val="22"/>
        </w:rPr>
        <w:t>be</w:t>
      </w:r>
      <w:r w:rsidRPr="00F54565">
        <w:rPr>
          <w:rFonts w:ascii="Arial" w:hAnsi="Arial" w:cs="Arial"/>
          <w:spacing w:val="-6"/>
          <w:sz w:val="22"/>
          <w:szCs w:val="22"/>
        </w:rPr>
        <w:t xml:space="preserve"> </w:t>
      </w:r>
      <w:r w:rsidRPr="00F54565">
        <w:rPr>
          <w:rFonts w:ascii="Arial" w:hAnsi="Arial" w:cs="Arial"/>
          <w:sz w:val="22"/>
          <w:szCs w:val="22"/>
        </w:rPr>
        <w:t>considered.</w:t>
      </w:r>
    </w:p>
    <w:p w14:paraId="65393A30" w14:textId="0B7FE6CD" w:rsidR="00F54565" w:rsidRPr="00595871" w:rsidRDefault="00F54565" w:rsidP="00595871">
      <w:pPr>
        <w:pStyle w:val="BodyText"/>
        <w:spacing w:after="240" w:line="312" w:lineRule="auto"/>
        <w:ind w:right="142"/>
        <w:rPr>
          <w:rFonts w:ascii="Arial" w:hAnsi="Arial" w:cs="Arial"/>
          <w:sz w:val="22"/>
          <w:szCs w:val="22"/>
        </w:rPr>
      </w:pPr>
      <w:r w:rsidRPr="00595871">
        <w:rPr>
          <w:rFonts w:ascii="Arial" w:hAnsi="Arial" w:cs="Arial"/>
          <w:sz w:val="22"/>
          <w:szCs w:val="22"/>
        </w:rPr>
        <w:t xml:space="preserve">The CSA chair sets up the hearing </w:t>
      </w:r>
      <w:r w:rsidRPr="00595871">
        <w:rPr>
          <w:rFonts w:ascii="Arial" w:hAnsi="Arial" w:cs="Arial"/>
          <w:spacing w:val="-3"/>
          <w:sz w:val="22"/>
          <w:szCs w:val="22"/>
        </w:rPr>
        <w:t xml:space="preserve">meeting. </w:t>
      </w:r>
      <w:r w:rsidRPr="00595871">
        <w:rPr>
          <w:rFonts w:ascii="Arial" w:hAnsi="Arial" w:cs="Arial"/>
          <w:sz w:val="22"/>
          <w:szCs w:val="22"/>
        </w:rPr>
        <w:t xml:space="preserve">All parties to the grievance will have copies of all </w:t>
      </w:r>
      <w:r w:rsidRPr="00595871">
        <w:rPr>
          <w:rFonts w:ascii="Arial" w:hAnsi="Arial" w:cs="Arial"/>
          <w:spacing w:val="-3"/>
          <w:sz w:val="22"/>
          <w:szCs w:val="22"/>
        </w:rPr>
        <w:t xml:space="preserve">documents under </w:t>
      </w:r>
      <w:r w:rsidRPr="00595871">
        <w:rPr>
          <w:rFonts w:ascii="Arial" w:hAnsi="Arial" w:cs="Arial"/>
          <w:sz w:val="22"/>
          <w:szCs w:val="22"/>
        </w:rPr>
        <w:t xml:space="preserve">consideration. The </w:t>
      </w:r>
      <w:r w:rsidRPr="00595871">
        <w:rPr>
          <w:rFonts w:ascii="Arial" w:hAnsi="Arial" w:cs="Arial"/>
          <w:spacing w:val="-3"/>
          <w:sz w:val="22"/>
          <w:szCs w:val="22"/>
        </w:rPr>
        <w:t xml:space="preserve">purpose </w:t>
      </w:r>
      <w:r w:rsidRPr="00595871">
        <w:rPr>
          <w:rFonts w:ascii="Arial" w:hAnsi="Arial" w:cs="Arial"/>
          <w:sz w:val="22"/>
          <w:szCs w:val="22"/>
        </w:rPr>
        <w:t xml:space="preserve">of the hearing is to allow the hearing board to understand fully the student’s </w:t>
      </w:r>
      <w:r w:rsidRPr="00595871">
        <w:rPr>
          <w:rFonts w:ascii="Arial" w:hAnsi="Arial" w:cs="Arial"/>
          <w:spacing w:val="-3"/>
          <w:sz w:val="22"/>
          <w:szCs w:val="22"/>
        </w:rPr>
        <w:t xml:space="preserve">views. </w:t>
      </w:r>
      <w:r w:rsidRPr="00595871">
        <w:rPr>
          <w:rFonts w:ascii="Arial" w:hAnsi="Arial" w:cs="Arial"/>
          <w:sz w:val="22"/>
          <w:szCs w:val="22"/>
        </w:rPr>
        <w:t xml:space="preserve">The </w:t>
      </w:r>
      <w:r w:rsidRPr="00595871">
        <w:rPr>
          <w:rFonts w:ascii="Arial" w:hAnsi="Arial" w:cs="Arial"/>
          <w:spacing w:val="-3"/>
          <w:sz w:val="22"/>
          <w:szCs w:val="22"/>
        </w:rPr>
        <w:t xml:space="preserve">conduct </w:t>
      </w:r>
      <w:r w:rsidRPr="00595871">
        <w:rPr>
          <w:rFonts w:ascii="Arial" w:hAnsi="Arial" w:cs="Arial"/>
          <w:sz w:val="22"/>
          <w:szCs w:val="22"/>
        </w:rPr>
        <w:t xml:space="preserve">of the hearing is </w:t>
      </w:r>
      <w:r w:rsidRPr="00595871">
        <w:rPr>
          <w:rFonts w:ascii="Arial" w:hAnsi="Arial" w:cs="Arial"/>
          <w:spacing w:val="-3"/>
          <w:sz w:val="22"/>
          <w:szCs w:val="22"/>
        </w:rPr>
        <w:t xml:space="preserve">informal; </w:t>
      </w:r>
      <w:r w:rsidRPr="00595871">
        <w:rPr>
          <w:rFonts w:ascii="Arial" w:hAnsi="Arial" w:cs="Arial"/>
          <w:sz w:val="22"/>
          <w:szCs w:val="22"/>
        </w:rPr>
        <w:t xml:space="preserve">it is </w:t>
      </w:r>
      <w:r w:rsidRPr="00595871">
        <w:rPr>
          <w:rFonts w:ascii="Arial" w:hAnsi="Arial" w:cs="Arial"/>
          <w:spacing w:val="-3"/>
          <w:sz w:val="22"/>
          <w:szCs w:val="22"/>
        </w:rPr>
        <w:t xml:space="preserve">not bound </w:t>
      </w:r>
      <w:r w:rsidRPr="00595871">
        <w:rPr>
          <w:rFonts w:ascii="Arial" w:hAnsi="Arial" w:cs="Arial"/>
          <w:sz w:val="22"/>
          <w:szCs w:val="22"/>
        </w:rPr>
        <w:t xml:space="preserve">by rules of evidence </w:t>
      </w:r>
      <w:r w:rsidRPr="00595871">
        <w:rPr>
          <w:rFonts w:ascii="Arial" w:hAnsi="Arial" w:cs="Arial"/>
          <w:spacing w:val="-3"/>
          <w:sz w:val="22"/>
          <w:szCs w:val="22"/>
        </w:rPr>
        <w:t xml:space="preserve">or </w:t>
      </w:r>
      <w:r w:rsidRPr="00595871">
        <w:rPr>
          <w:rFonts w:ascii="Arial" w:hAnsi="Arial" w:cs="Arial"/>
          <w:sz w:val="22"/>
          <w:szCs w:val="22"/>
        </w:rPr>
        <w:t xml:space="preserve">court </w:t>
      </w:r>
      <w:r w:rsidRPr="00595871">
        <w:rPr>
          <w:rFonts w:ascii="Arial" w:hAnsi="Arial" w:cs="Arial"/>
          <w:spacing w:val="-3"/>
          <w:sz w:val="22"/>
          <w:szCs w:val="22"/>
        </w:rPr>
        <w:t>procedures.</w:t>
      </w:r>
      <w:r w:rsidRPr="00595871">
        <w:rPr>
          <w:rFonts w:ascii="Arial" w:hAnsi="Arial" w:cs="Arial"/>
          <w:sz w:val="22"/>
          <w:szCs w:val="22"/>
        </w:rPr>
        <w:t xml:space="preserve"> Students may obtain the assistance of </w:t>
      </w:r>
      <w:r w:rsidRPr="00595871">
        <w:rPr>
          <w:rFonts w:ascii="Arial" w:hAnsi="Arial" w:cs="Arial"/>
          <w:spacing w:val="-3"/>
          <w:sz w:val="22"/>
          <w:szCs w:val="22"/>
        </w:rPr>
        <w:t xml:space="preserve">members </w:t>
      </w:r>
      <w:r w:rsidRPr="00595871">
        <w:rPr>
          <w:rFonts w:ascii="Arial" w:hAnsi="Arial" w:cs="Arial"/>
          <w:sz w:val="22"/>
          <w:szCs w:val="22"/>
        </w:rPr>
        <w:t xml:space="preserve">of the University community in presenting </w:t>
      </w:r>
      <w:r w:rsidRPr="00595871">
        <w:rPr>
          <w:rFonts w:ascii="Arial" w:hAnsi="Arial" w:cs="Arial"/>
          <w:spacing w:val="-3"/>
          <w:sz w:val="22"/>
          <w:szCs w:val="22"/>
        </w:rPr>
        <w:t xml:space="preserve">information </w:t>
      </w:r>
      <w:r w:rsidRPr="00595871">
        <w:rPr>
          <w:rFonts w:ascii="Arial" w:hAnsi="Arial" w:cs="Arial"/>
          <w:sz w:val="22"/>
          <w:szCs w:val="22"/>
        </w:rPr>
        <w:t xml:space="preserve">to the hearing board, or support for </w:t>
      </w:r>
      <w:r w:rsidRPr="00595871">
        <w:rPr>
          <w:rFonts w:ascii="Arial" w:hAnsi="Arial" w:cs="Arial"/>
          <w:spacing w:val="-3"/>
          <w:sz w:val="22"/>
          <w:szCs w:val="22"/>
        </w:rPr>
        <w:t xml:space="preserve">students, </w:t>
      </w:r>
      <w:r w:rsidRPr="00595871">
        <w:rPr>
          <w:rFonts w:ascii="Arial" w:hAnsi="Arial" w:cs="Arial"/>
          <w:sz w:val="22"/>
          <w:szCs w:val="22"/>
        </w:rPr>
        <w:t xml:space="preserve">provided that the </w:t>
      </w:r>
      <w:r w:rsidRPr="00595871">
        <w:rPr>
          <w:rFonts w:ascii="Arial" w:hAnsi="Arial" w:cs="Arial"/>
          <w:spacing w:val="-3"/>
          <w:sz w:val="22"/>
          <w:szCs w:val="22"/>
        </w:rPr>
        <w:lastRenderedPageBreak/>
        <w:t xml:space="preserve">members </w:t>
      </w:r>
      <w:r w:rsidRPr="00595871">
        <w:rPr>
          <w:rFonts w:ascii="Arial" w:hAnsi="Arial" w:cs="Arial"/>
          <w:sz w:val="22"/>
          <w:szCs w:val="22"/>
        </w:rPr>
        <w:t xml:space="preserve">are not </w:t>
      </w:r>
      <w:r w:rsidRPr="00595871">
        <w:rPr>
          <w:rFonts w:ascii="Arial" w:hAnsi="Arial" w:cs="Arial"/>
          <w:spacing w:val="-3"/>
          <w:sz w:val="22"/>
          <w:szCs w:val="22"/>
        </w:rPr>
        <w:t xml:space="preserve">attorneys. </w:t>
      </w:r>
      <w:r w:rsidRPr="00595871">
        <w:rPr>
          <w:rFonts w:ascii="Arial" w:hAnsi="Arial" w:cs="Arial"/>
          <w:sz w:val="22"/>
          <w:szCs w:val="22"/>
        </w:rPr>
        <w:t xml:space="preserve">Individuals from outside the </w:t>
      </w:r>
      <w:r w:rsidRPr="00595871">
        <w:rPr>
          <w:rFonts w:ascii="Arial" w:hAnsi="Arial" w:cs="Arial"/>
          <w:spacing w:val="-3"/>
          <w:sz w:val="22"/>
          <w:szCs w:val="22"/>
        </w:rPr>
        <w:t xml:space="preserve">university, </w:t>
      </w:r>
      <w:r w:rsidRPr="00595871">
        <w:rPr>
          <w:rFonts w:ascii="Arial" w:hAnsi="Arial" w:cs="Arial"/>
          <w:sz w:val="22"/>
          <w:szCs w:val="22"/>
        </w:rPr>
        <w:t xml:space="preserve">including </w:t>
      </w:r>
      <w:r w:rsidRPr="00595871">
        <w:rPr>
          <w:rFonts w:ascii="Arial" w:hAnsi="Arial" w:cs="Arial"/>
          <w:spacing w:val="-3"/>
          <w:sz w:val="22"/>
          <w:szCs w:val="22"/>
        </w:rPr>
        <w:t xml:space="preserve">attorneys, </w:t>
      </w:r>
      <w:r w:rsidRPr="00595871">
        <w:rPr>
          <w:rFonts w:ascii="Arial" w:hAnsi="Arial" w:cs="Arial"/>
          <w:sz w:val="22"/>
          <w:szCs w:val="22"/>
        </w:rPr>
        <w:t xml:space="preserve">are not </w:t>
      </w:r>
      <w:r w:rsidRPr="00595871">
        <w:rPr>
          <w:rFonts w:ascii="Arial" w:hAnsi="Arial" w:cs="Arial"/>
          <w:spacing w:val="-3"/>
          <w:sz w:val="22"/>
          <w:szCs w:val="22"/>
        </w:rPr>
        <w:t xml:space="preserve">permitted </w:t>
      </w:r>
      <w:r w:rsidRPr="00595871">
        <w:rPr>
          <w:rFonts w:ascii="Arial" w:hAnsi="Arial" w:cs="Arial"/>
          <w:sz w:val="22"/>
          <w:szCs w:val="22"/>
        </w:rPr>
        <w:t xml:space="preserve">to attend. The </w:t>
      </w:r>
      <w:r w:rsidRPr="00595871">
        <w:rPr>
          <w:rFonts w:ascii="Arial" w:hAnsi="Arial" w:cs="Arial"/>
          <w:spacing w:val="-4"/>
          <w:sz w:val="22"/>
          <w:szCs w:val="22"/>
        </w:rPr>
        <w:t xml:space="preserve">student </w:t>
      </w:r>
      <w:r w:rsidRPr="00595871">
        <w:rPr>
          <w:rFonts w:ascii="Arial" w:hAnsi="Arial" w:cs="Arial"/>
          <w:spacing w:val="-3"/>
          <w:sz w:val="22"/>
          <w:szCs w:val="22"/>
        </w:rPr>
        <w:t xml:space="preserve">must </w:t>
      </w:r>
      <w:r w:rsidRPr="00595871">
        <w:rPr>
          <w:rFonts w:ascii="Arial" w:hAnsi="Arial" w:cs="Arial"/>
          <w:sz w:val="22"/>
          <w:szCs w:val="22"/>
        </w:rPr>
        <w:t xml:space="preserve">notify the </w:t>
      </w:r>
      <w:r w:rsidRPr="00595871">
        <w:rPr>
          <w:rFonts w:ascii="Arial" w:hAnsi="Arial" w:cs="Arial"/>
          <w:spacing w:val="-3"/>
          <w:sz w:val="22"/>
          <w:szCs w:val="22"/>
        </w:rPr>
        <w:t xml:space="preserve">chairperson </w:t>
      </w:r>
      <w:r w:rsidRPr="00595871">
        <w:rPr>
          <w:rFonts w:ascii="Arial" w:hAnsi="Arial" w:cs="Arial"/>
          <w:sz w:val="22"/>
          <w:szCs w:val="22"/>
        </w:rPr>
        <w:t xml:space="preserve">of CSA of the </w:t>
      </w:r>
      <w:r w:rsidRPr="00595871">
        <w:rPr>
          <w:rFonts w:ascii="Arial" w:hAnsi="Arial" w:cs="Arial"/>
          <w:spacing w:val="-3"/>
          <w:sz w:val="22"/>
          <w:szCs w:val="22"/>
        </w:rPr>
        <w:t xml:space="preserve">names </w:t>
      </w:r>
      <w:r w:rsidRPr="00595871">
        <w:rPr>
          <w:rFonts w:ascii="Arial" w:hAnsi="Arial" w:cs="Arial"/>
          <w:sz w:val="22"/>
          <w:szCs w:val="22"/>
        </w:rPr>
        <w:t xml:space="preserve">of the members at least one day prior to the hearing. </w:t>
      </w:r>
      <w:r w:rsidRPr="00595871">
        <w:rPr>
          <w:rFonts w:ascii="Arial" w:hAnsi="Arial" w:cs="Arial"/>
          <w:spacing w:val="-3"/>
          <w:sz w:val="22"/>
          <w:szCs w:val="22"/>
        </w:rPr>
        <w:t xml:space="preserve">Notification </w:t>
      </w:r>
      <w:r w:rsidRPr="00595871">
        <w:rPr>
          <w:rFonts w:ascii="Arial" w:hAnsi="Arial" w:cs="Arial"/>
          <w:sz w:val="22"/>
          <w:szCs w:val="22"/>
        </w:rPr>
        <w:t>of the hearing will be made in writing and sent by certified mail to the</w:t>
      </w:r>
      <w:r w:rsidRPr="00595871">
        <w:rPr>
          <w:rFonts w:ascii="Arial" w:hAnsi="Arial" w:cs="Arial"/>
          <w:spacing w:val="-10"/>
          <w:sz w:val="22"/>
          <w:szCs w:val="22"/>
        </w:rPr>
        <w:t xml:space="preserve"> </w:t>
      </w:r>
      <w:r w:rsidRPr="00595871">
        <w:rPr>
          <w:rFonts w:ascii="Arial" w:hAnsi="Arial" w:cs="Arial"/>
          <w:sz w:val="22"/>
          <w:szCs w:val="22"/>
        </w:rPr>
        <w:t>student.</w:t>
      </w:r>
    </w:p>
    <w:p w14:paraId="78C84449" w14:textId="77777777" w:rsidR="00CB0269" w:rsidRPr="00595871" w:rsidRDefault="00F54565" w:rsidP="00CB0269">
      <w:pPr>
        <w:pStyle w:val="BodyText"/>
        <w:spacing w:after="240" w:line="312" w:lineRule="auto"/>
        <w:ind w:right="203"/>
        <w:jc w:val="both"/>
        <w:rPr>
          <w:rFonts w:ascii="Arial" w:hAnsi="Arial" w:cs="Arial"/>
          <w:sz w:val="22"/>
          <w:szCs w:val="22"/>
        </w:rPr>
      </w:pPr>
      <w:r w:rsidRPr="00595871">
        <w:rPr>
          <w:rFonts w:ascii="Arial" w:hAnsi="Arial" w:cs="Arial"/>
          <w:sz w:val="22"/>
          <w:szCs w:val="22"/>
        </w:rPr>
        <w:t>Each party involved in the grievance is invited to present information, both orally and in writing, to the hearing board. All parties can be present for the hearing. Each party may call witnesses at the hearing. The board may direct questions to any party or witness.</w:t>
      </w:r>
    </w:p>
    <w:p w14:paraId="4C3BE833" w14:textId="43CF0A3B" w:rsidR="00F54565" w:rsidRPr="00595871" w:rsidRDefault="00F54565" w:rsidP="00CB0269">
      <w:pPr>
        <w:pStyle w:val="BodyText"/>
        <w:spacing w:after="240" w:line="312" w:lineRule="auto"/>
        <w:ind w:right="203"/>
        <w:jc w:val="both"/>
        <w:rPr>
          <w:rFonts w:ascii="Arial" w:hAnsi="Arial" w:cs="Arial"/>
          <w:sz w:val="22"/>
          <w:szCs w:val="22"/>
        </w:rPr>
      </w:pPr>
      <w:r w:rsidRPr="00595871">
        <w:rPr>
          <w:rFonts w:ascii="Arial" w:hAnsi="Arial" w:cs="Arial"/>
          <w:sz w:val="22"/>
          <w:szCs w:val="22"/>
        </w:rPr>
        <w:t>The Chair of CSA will formally notify the student, the BSW Advisor, and the Dean in writing within 30 days of a hearing as to its decision.</w:t>
      </w:r>
    </w:p>
    <w:p w14:paraId="2BC81C58" w14:textId="77777777" w:rsidR="00F54565" w:rsidRPr="00595871" w:rsidRDefault="00F54565" w:rsidP="00CB0269">
      <w:pPr>
        <w:pStyle w:val="BodyText"/>
        <w:spacing w:after="240" w:line="312" w:lineRule="auto"/>
        <w:rPr>
          <w:rFonts w:ascii="Arial" w:hAnsi="Arial" w:cs="Arial"/>
          <w:sz w:val="22"/>
          <w:szCs w:val="22"/>
        </w:rPr>
      </w:pPr>
      <w:r w:rsidRPr="00595871">
        <w:rPr>
          <w:rFonts w:ascii="Arial" w:hAnsi="Arial" w:cs="Arial"/>
          <w:sz w:val="22"/>
          <w:szCs w:val="22"/>
        </w:rPr>
        <w:t>The school retains copies of all documentation related to the management of grievances under its jurisdiction.</w:t>
      </w:r>
    </w:p>
    <w:p w14:paraId="50C14361" w14:textId="2B7599EE" w:rsidR="00F54565" w:rsidRPr="00595871" w:rsidRDefault="00CB0269" w:rsidP="00311BD6">
      <w:pPr>
        <w:pStyle w:val="BodyText"/>
        <w:spacing w:after="360" w:line="312" w:lineRule="auto"/>
        <w:ind w:right="317"/>
        <w:jc w:val="both"/>
        <w:rPr>
          <w:rFonts w:ascii="Arial" w:hAnsi="Arial" w:cs="Arial"/>
          <w:sz w:val="22"/>
          <w:szCs w:val="22"/>
        </w:rPr>
      </w:pPr>
      <w:r w:rsidRPr="00595871">
        <w:rPr>
          <w:rFonts w:ascii="Arial" w:hAnsi="Arial" w:cs="Arial"/>
          <w:sz w:val="22"/>
          <w:szCs w:val="22"/>
        </w:rPr>
        <w:t>T</w:t>
      </w:r>
      <w:r w:rsidR="00F54565" w:rsidRPr="00595871">
        <w:rPr>
          <w:rFonts w:ascii="Arial" w:hAnsi="Arial" w:cs="Arial"/>
          <w:sz w:val="22"/>
          <w:szCs w:val="22"/>
        </w:rPr>
        <w:t>he</w:t>
      </w:r>
      <w:r w:rsidR="00F54565" w:rsidRPr="00595871">
        <w:rPr>
          <w:rFonts w:ascii="Arial" w:hAnsi="Arial" w:cs="Arial"/>
          <w:spacing w:val="-14"/>
          <w:sz w:val="22"/>
          <w:szCs w:val="22"/>
        </w:rPr>
        <w:t xml:space="preserve"> </w:t>
      </w:r>
      <w:r w:rsidR="00F54565" w:rsidRPr="00595871">
        <w:rPr>
          <w:rFonts w:ascii="Arial" w:hAnsi="Arial" w:cs="Arial"/>
          <w:sz w:val="22"/>
          <w:szCs w:val="22"/>
        </w:rPr>
        <w:t>hearing</w:t>
      </w:r>
      <w:r w:rsidR="00F54565" w:rsidRPr="00595871">
        <w:rPr>
          <w:rFonts w:ascii="Arial" w:hAnsi="Arial" w:cs="Arial"/>
          <w:spacing w:val="-16"/>
          <w:sz w:val="22"/>
          <w:szCs w:val="22"/>
        </w:rPr>
        <w:t xml:space="preserve"> </w:t>
      </w:r>
      <w:r w:rsidR="00F54565" w:rsidRPr="00595871">
        <w:rPr>
          <w:rFonts w:ascii="Arial" w:hAnsi="Arial" w:cs="Arial"/>
          <w:sz w:val="22"/>
          <w:szCs w:val="22"/>
        </w:rPr>
        <w:t>and</w:t>
      </w:r>
      <w:r w:rsidR="00F54565" w:rsidRPr="00595871">
        <w:rPr>
          <w:rFonts w:ascii="Arial" w:hAnsi="Arial" w:cs="Arial"/>
          <w:spacing w:val="-13"/>
          <w:sz w:val="22"/>
          <w:szCs w:val="22"/>
        </w:rPr>
        <w:t xml:space="preserve"> </w:t>
      </w:r>
      <w:r w:rsidR="00F54565" w:rsidRPr="00595871">
        <w:rPr>
          <w:rFonts w:ascii="Arial" w:hAnsi="Arial" w:cs="Arial"/>
          <w:spacing w:val="-3"/>
          <w:sz w:val="22"/>
          <w:szCs w:val="22"/>
        </w:rPr>
        <w:t>material</w:t>
      </w:r>
      <w:r w:rsidR="00F54565" w:rsidRPr="00595871">
        <w:rPr>
          <w:rFonts w:ascii="Arial" w:hAnsi="Arial" w:cs="Arial"/>
          <w:spacing w:val="-10"/>
          <w:sz w:val="22"/>
          <w:szCs w:val="22"/>
        </w:rPr>
        <w:t xml:space="preserve"> </w:t>
      </w:r>
      <w:r w:rsidR="00F54565" w:rsidRPr="00595871">
        <w:rPr>
          <w:rFonts w:ascii="Arial" w:hAnsi="Arial" w:cs="Arial"/>
          <w:spacing w:val="-3"/>
          <w:sz w:val="22"/>
          <w:szCs w:val="22"/>
        </w:rPr>
        <w:t>submitted</w:t>
      </w:r>
      <w:r w:rsidR="00F54565" w:rsidRPr="00595871">
        <w:rPr>
          <w:rFonts w:ascii="Arial" w:hAnsi="Arial" w:cs="Arial"/>
          <w:spacing w:val="-14"/>
          <w:sz w:val="22"/>
          <w:szCs w:val="22"/>
        </w:rPr>
        <w:t xml:space="preserve"> </w:t>
      </w:r>
      <w:r w:rsidR="00F54565" w:rsidRPr="00595871">
        <w:rPr>
          <w:rFonts w:ascii="Arial" w:hAnsi="Arial" w:cs="Arial"/>
          <w:sz w:val="22"/>
          <w:szCs w:val="22"/>
        </w:rPr>
        <w:t>to</w:t>
      </w:r>
      <w:r w:rsidR="00F54565" w:rsidRPr="00595871">
        <w:rPr>
          <w:rFonts w:ascii="Arial" w:hAnsi="Arial" w:cs="Arial"/>
          <w:spacing w:val="-14"/>
          <w:sz w:val="22"/>
          <w:szCs w:val="22"/>
        </w:rPr>
        <w:t xml:space="preserve"> </w:t>
      </w:r>
      <w:r w:rsidR="00F54565" w:rsidRPr="00595871">
        <w:rPr>
          <w:rFonts w:ascii="Arial" w:hAnsi="Arial" w:cs="Arial"/>
          <w:sz w:val="22"/>
          <w:szCs w:val="22"/>
        </w:rPr>
        <w:t>the</w:t>
      </w:r>
      <w:r w:rsidR="00F54565" w:rsidRPr="00595871">
        <w:rPr>
          <w:rFonts w:ascii="Arial" w:hAnsi="Arial" w:cs="Arial"/>
          <w:spacing w:val="-14"/>
          <w:sz w:val="22"/>
          <w:szCs w:val="22"/>
        </w:rPr>
        <w:t xml:space="preserve"> </w:t>
      </w:r>
      <w:r w:rsidR="00F54565" w:rsidRPr="00595871">
        <w:rPr>
          <w:rFonts w:ascii="Arial" w:hAnsi="Arial" w:cs="Arial"/>
          <w:sz w:val="22"/>
          <w:szCs w:val="22"/>
        </w:rPr>
        <w:t>hearing</w:t>
      </w:r>
      <w:r w:rsidR="00F54565" w:rsidRPr="00595871">
        <w:rPr>
          <w:rFonts w:ascii="Arial" w:hAnsi="Arial" w:cs="Arial"/>
          <w:spacing w:val="-15"/>
          <w:sz w:val="22"/>
          <w:szCs w:val="22"/>
        </w:rPr>
        <w:t xml:space="preserve"> </w:t>
      </w:r>
      <w:r w:rsidR="00F54565" w:rsidRPr="00595871">
        <w:rPr>
          <w:rFonts w:ascii="Arial" w:hAnsi="Arial" w:cs="Arial"/>
          <w:sz w:val="22"/>
          <w:szCs w:val="22"/>
        </w:rPr>
        <w:t>board</w:t>
      </w:r>
      <w:r w:rsidR="00F54565" w:rsidRPr="00595871">
        <w:rPr>
          <w:rFonts w:ascii="Arial" w:hAnsi="Arial" w:cs="Arial"/>
          <w:spacing w:val="-16"/>
          <w:sz w:val="22"/>
          <w:szCs w:val="22"/>
        </w:rPr>
        <w:t xml:space="preserve"> </w:t>
      </w:r>
      <w:r w:rsidR="00F54565" w:rsidRPr="00595871">
        <w:rPr>
          <w:rFonts w:ascii="Arial" w:hAnsi="Arial" w:cs="Arial"/>
          <w:sz w:val="22"/>
          <w:szCs w:val="22"/>
        </w:rPr>
        <w:t>are</w:t>
      </w:r>
      <w:r w:rsidR="00F54565" w:rsidRPr="00595871">
        <w:rPr>
          <w:rFonts w:ascii="Arial" w:hAnsi="Arial" w:cs="Arial"/>
          <w:spacing w:val="-13"/>
          <w:sz w:val="22"/>
          <w:szCs w:val="22"/>
        </w:rPr>
        <w:t xml:space="preserve"> </w:t>
      </w:r>
      <w:r w:rsidR="00F54565" w:rsidRPr="00595871">
        <w:rPr>
          <w:rFonts w:ascii="Arial" w:hAnsi="Arial" w:cs="Arial"/>
          <w:sz w:val="22"/>
          <w:szCs w:val="22"/>
        </w:rPr>
        <w:t>private,</w:t>
      </w:r>
      <w:r w:rsidR="00F54565" w:rsidRPr="00595871">
        <w:rPr>
          <w:rFonts w:ascii="Arial" w:hAnsi="Arial" w:cs="Arial"/>
          <w:spacing w:val="-14"/>
          <w:sz w:val="22"/>
          <w:szCs w:val="22"/>
        </w:rPr>
        <w:t xml:space="preserve"> </w:t>
      </w:r>
      <w:r w:rsidR="00F54565" w:rsidRPr="00595871">
        <w:rPr>
          <w:rFonts w:ascii="Arial" w:hAnsi="Arial" w:cs="Arial"/>
          <w:sz w:val="22"/>
          <w:szCs w:val="22"/>
        </w:rPr>
        <w:t>and</w:t>
      </w:r>
      <w:r w:rsidR="00F54565" w:rsidRPr="00595871">
        <w:rPr>
          <w:rFonts w:ascii="Arial" w:hAnsi="Arial" w:cs="Arial"/>
          <w:spacing w:val="-14"/>
          <w:sz w:val="22"/>
          <w:szCs w:val="22"/>
        </w:rPr>
        <w:t xml:space="preserve"> </w:t>
      </w:r>
      <w:r w:rsidR="00F54565" w:rsidRPr="00595871">
        <w:rPr>
          <w:rFonts w:ascii="Arial" w:hAnsi="Arial" w:cs="Arial"/>
          <w:sz w:val="22"/>
          <w:szCs w:val="22"/>
        </w:rPr>
        <w:t>all</w:t>
      </w:r>
      <w:r w:rsidR="00F54565" w:rsidRPr="00595871">
        <w:rPr>
          <w:rFonts w:ascii="Arial" w:hAnsi="Arial" w:cs="Arial"/>
          <w:spacing w:val="-11"/>
          <w:sz w:val="22"/>
          <w:szCs w:val="22"/>
        </w:rPr>
        <w:t xml:space="preserve"> </w:t>
      </w:r>
      <w:r w:rsidR="00F54565" w:rsidRPr="00595871">
        <w:rPr>
          <w:rFonts w:ascii="Arial" w:hAnsi="Arial" w:cs="Arial"/>
          <w:sz w:val="22"/>
          <w:szCs w:val="22"/>
        </w:rPr>
        <w:t>parties</w:t>
      </w:r>
      <w:r w:rsidR="00F54565" w:rsidRPr="00595871">
        <w:rPr>
          <w:rFonts w:ascii="Arial" w:hAnsi="Arial" w:cs="Arial"/>
          <w:spacing w:val="-16"/>
          <w:sz w:val="22"/>
          <w:szCs w:val="22"/>
        </w:rPr>
        <w:t xml:space="preserve"> </w:t>
      </w:r>
      <w:r w:rsidR="00F54565" w:rsidRPr="00595871">
        <w:rPr>
          <w:rFonts w:ascii="Arial" w:hAnsi="Arial" w:cs="Arial"/>
          <w:sz w:val="22"/>
          <w:szCs w:val="22"/>
        </w:rPr>
        <w:t>involved</w:t>
      </w:r>
      <w:r w:rsidR="00F54565" w:rsidRPr="00595871">
        <w:rPr>
          <w:rFonts w:ascii="Arial" w:hAnsi="Arial" w:cs="Arial"/>
          <w:spacing w:val="-4"/>
          <w:sz w:val="22"/>
          <w:szCs w:val="22"/>
        </w:rPr>
        <w:t xml:space="preserve"> </w:t>
      </w:r>
      <w:r w:rsidR="00F54565" w:rsidRPr="00595871">
        <w:rPr>
          <w:rFonts w:ascii="Arial" w:hAnsi="Arial" w:cs="Arial"/>
          <w:sz w:val="22"/>
          <w:szCs w:val="22"/>
        </w:rPr>
        <w:t>in</w:t>
      </w:r>
      <w:r w:rsidR="00F54565" w:rsidRPr="00595871">
        <w:rPr>
          <w:rFonts w:ascii="Arial" w:hAnsi="Arial" w:cs="Arial"/>
          <w:spacing w:val="-1"/>
          <w:sz w:val="22"/>
          <w:szCs w:val="22"/>
        </w:rPr>
        <w:t xml:space="preserve"> </w:t>
      </w:r>
      <w:r w:rsidR="00F54565" w:rsidRPr="00595871">
        <w:rPr>
          <w:rFonts w:ascii="Arial" w:hAnsi="Arial" w:cs="Arial"/>
          <w:sz w:val="22"/>
          <w:szCs w:val="22"/>
        </w:rPr>
        <w:t xml:space="preserve">the grievance </w:t>
      </w:r>
      <w:r w:rsidR="00F54565" w:rsidRPr="00595871">
        <w:rPr>
          <w:rFonts w:ascii="Arial" w:hAnsi="Arial" w:cs="Arial"/>
          <w:spacing w:val="-3"/>
          <w:sz w:val="22"/>
          <w:szCs w:val="22"/>
        </w:rPr>
        <w:t xml:space="preserve">consider </w:t>
      </w:r>
      <w:r w:rsidR="00F54565" w:rsidRPr="00595871">
        <w:rPr>
          <w:rFonts w:ascii="Arial" w:hAnsi="Arial" w:cs="Arial"/>
          <w:sz w:val="22"/>
          <w:szCs w:val="22"/>
        </w:rPr>
        <w:t xml:space="preserve">their contents </w:t>
      </w:r>
      <w:r w:rsidR="00F54565" w:rsidRPr="00595871">
        <w:rPr>
          <w:rFonts w:ascii="Arial" w:hAnsi="Arial" w:cs="Arial"/>
          <w:spacing w:val="-3"/>
          <w:sz w:val="22"/>
          <w:szCs w:val="22"/>
        </w:rPr>
        <w:t xml:space="preserve">confidential; </w:t>
      </w:r>
      <w:r w:rsidR="00F54565" w:rsidRPr="00595871">
        <w:rPr>
          <w:rFonts w:ascii="Arial" w:hAnsi="Arial" w:cs="Arial"/>
          <w:sz w:val="22"/>
          <w:szCs w:val="22"/>
        </w:rPr>
        <w:t xml:space="preserve">however, if the </w:t>
      </w:r>
      <w:r w:rsidR="00F54565" w:rsidRPr="00595871">
        <w:rPr>
          <w:rFonts w:ascii="Arial" w:hAnsi="Arial" w:cs="Arial"/>
          <w:spacing w:val="-3"/>
          <w:sz w:val="22"/>
          <w:szCs w:val="22"/>
        </w:rPr>
        <w:t xml:space="preserve">grieving </w:t>
      </w:r>
      <w:r w:rsidR="00F54565" w:rsidRPr="00595871">
        <w:rPr>
          <w:rFonts w:ascii="Arial" w:hAnsi="Arial" w:cs="Arial"/>
          <w:sz w:val="22"/>
          <w:szCs w:val="22"/>
        </w:rPr>
        <w:t xml:space="preserve">party </w:t>
      </w:r>
      <w:r w:rsidR="00F54565" w:rsidRPr="00595871">
        <w:rPr>
          <w:rFonts w:ascii="Arial" w:hAnsi="Arial" w:cs="Arial"/>
          <w:spacing w:val="-3"/>
          <w:sz w:val="22"/>
          <w:szCs w:val="22"/>
        </w:rPr>
        <w:t xml:space="preserve">disseminates </w:t>
      </w:r>
      <w:r w:rsidR="00F54565" w:rsidRPr="00595871">
        <w:rPr>
          <w:rFonts w:ascii="Arial" w:hAnsi="Arial" w:cs="Arial"/>
          <w:sz w:val="22"/>
          <w:szCs w:val="22"/>
        </w:rPr>
        <w:t xml:space="preserve">their contents, the </w:t>
      </w:r>
      <w:r w:rsidR="00F54565" w:rsidRPr="00595871">
        <w:rPr>
          <w:rFonts w:ascii="Arial" w:hAnsi="Arial" w:cs="Arial"/>
          <w:spacing w:val="-3"/>
          <w:sz w:val="22"/>
          <w:szCs w:val="22"/>
        </w:rPr>
        <w:t xml:space="preserve">party’s </w:t>
      </w:r>
      <w:r w:rsidR="00F54565" w:rsidRPr="00595871">
        <w:rPr>
          <w:rFonts w:ascii="Arial" w:hAnsi="Arial" w:cs="Arial"/>
          <w:sz w:val="22"/>
          <w:szCs w:val="22"/>
        </w:rPr>
        <w:t xml:space="preserve">interest in </w:t>
      </w:r>
      <w:r w:rsidR="00F54565" w:rsidRPr="00595871">
        <w:rPr>
          <w:rFonts w:ascii="Arial" w:hAnsi="Arial" w:cs="Arial"/>
          <w:spacing w:val="-3"/>
          <w:sz w:val="22"/>
          <w:szCs w:val="22"/>
        </w:rPr>
        <w:t xml:space="preserve">confidentiality </w:t>
      </w:r>
      <w:r w:rsidR="00F54565" w:rsidRPr="00595871">
        <w:rPr>
          <w:rFonts w:ascii="Arial" w:hAnsi="Arial" w:cs="Arial"/>
          <w:sz w:val="22"/>
          <w:szCs w:val="22"/>
        </w:rPr>
        <w:t xml:space="preserve">is </w:t>
      </w:r>
      <w:r w:rsidR="00F54565" w:rsidRPr="00595871">
        <w:rPr>
          <w:rFonts w:ascii="Arial" w:hAnsi="Arial" w:cs="Arial"/>
          <w:spacing w:val="-3"/>
          <w:sz w:val="22"/>
          <w:szCs w:val="22"/>
        </w:rPr>
        <w:t xml:space="preserve">deemed </w:t>
      </w:r>
      <w:r w:rsidR="00F54565" w:rsidRPr="00595871">
        <w:rPr>
          <w:rFonts w:ascii="Arial" w:hAnsi="Arial" w:cs="Arial"/>
          <w:sz w:val="22"/>
          <w:szCs w:val="22"/>
        </w:rPr>
        <w:t xml:space="preserve">waived. Electronic recording of </w:t>
      </w:r>
      <w:r w:rsidR="00F54565" w:rsidRPr="00595871">
        <w:rPr>
          <w:rFonts w:ascii="Arial" w:hAnsi="Arial" w:cs="Arial"/>
          <w:spacing w:val="-2"/>
          <w:sz w:val="22"/>
          <w:szCs w:val="22"/>
        </w:rPr>
        <w:t xml:space="preserve">the </w:t>
      </w:r>
      <w:r w:rsidR="00F54565" w:rsidRPr="00595871">
        <w:rPr>
          <w:rFonts w:ascii="Arial" w:hAnsi="Arial" w:cs="Arial"/>
          <w:sz w:val="22"/>
          <w:szCs w:val="22"/>
        </w:rPr>
        <w:t>hearing is</w:t>
      </w:r>
      <w:r w:rsidR="00F54565" w:rsidRPr="00595871">
        <w:rPr>
          <w:rFonts w:ascii="Arial" w:hAnsi="Arial" w:cs="Arial"/>
          <w:spacing w:val="-11"/>
          <w:sz w:val="22"/>
          <w:szCs w:val="22"/>
        </w:rPr>
        <w:t xml:space="preserve"> </w:t>
      </w:r>
      <w:r w:rsidR="00F54565" w:rsidRPr="00595871">
        <w:rPr>
          <w:rFonts w:ascii="Arial" w:hAnsi="Arial" w:cs="Arial"/>
          <w:spacing w:val="-3"/>
          <w:sz w:val="22"/>
          <w:szCs w:val="22"/>
        </w:rPr>
        <w:t>prohibited.</w:t>
      </w:r>
    </w:p>
    <w:p w14:paraId="7ACFA5DA" w14:textId="072A2170" w:rsidR="00F54565" w:rsidRPr="002D7036" w:rsidRDefault="00B022C1" w:rsidP="00311BD6">
      <w:pPr>
        <w:pStyle w:val="Heading2"/>
        <w:spacing w:before="1" w:after="360" w:line="312" w:lineRule="auto"/>
        <w:ind w:left="0"/>
        <w:rPr>
          <w:rFonts w:ascii="Arial" w:hAnsi="Arial" w:cs="Arial"/>
        </w:rPr>
      </w:pPr>
      <w:bookmarkStart w:id="132" w:name="_Toc119512553"/>
      <w:bookmarkStart w:id="133" w:name="_Toc129334976"/>
      <w:bookmarkStart w:id="134" w:name="_Toc129336850"/>
      <w:bookmarkStart w:id="135" w:name="_Toc175317944"/>
      <w:r w:rsidRPr="002D7036">
        <w:rPr>
          <w:rFonts w:ascii="Arial" w:hAnsi="Arial" w:cs="Arial"/>
        </w:rPr>
        <w:t>Final Appeal</w:t>
      </w:r>
      <w:bookmarkEnd w:id="132"/>
      <w:bookmarkEnd w:id="133"/>
      <w:bookmarkEnd w:id="134"/>
      <w:bookmarkEnd w:id="135"/>
    </w:p>
    <w:p w14:paraId="13B8ABCB" w14:textId="20ACCCD0" w:rsidR="00431547" w:rsidRDefault="00F54565" w:rsidP="000A5D3E">
      <w:pPr>
        <w:pStyle w:val="BodyText"/>
        <w:spacing w:after="360" w:line="312" w:lineRule="auto"/>
        <w:ind w:right="274"/>
        <w:rPr>
          <w:rFonts w:ascii="Arial" w:hAnsi="Arial" w:cs="Arial"/>
          <w:sz w:val="22"/>
          <w:szCs w:val="22"/>
        </w:rPr>
      </w:pPr>
      <w:r w:rsidRPr="00F54565">
        <w:rPr>
          <w:rFonts w:ascii="Arial" w:hAnsi="Arial" w:cs="Arial"/>
          <w:sz w:val="22"/>
          <w:szCs w:val="22"/>
        </w:rPr>
        <w:t xml:space="preserve">If the outcome of the CSA hearing is not to the student’s satisfaction, the student has the right to </w:t>
      </w:r>
      <w:r w:rsidRPr="00F54565">
        <w:rPr>
          <w:rFonts w:ascii="Arial" w:hAnsi="Arial" w:cs="Arial"/>
          <w:spacing w:val="-3"/>
          <w:sz w:val="22"/>
          <w:szCs w:val="22"/>
        </w:rPr>
        <w:t xml:space="preserve">appeal </w:t>
      </w:r>
      <w:r w:rsidRPr="00F54565">
        <w:rPr>
          <w:rFonts w:ascii="Arial" w:hAnsi="Arial" w:cs="Arial"/>
          <w:sz w:val="22"/>
          <w:szCs w:val="22"/>
        </w:rPr>
        <w:t xml:space="preserve">the Committee’s decision to </w:t>
      </w:r>
      <w:r w:rsidRPr="00F54565">
        <w:rPr>
          <w:rFonts w:ascii="Arial" w:hAnsi="Arial" w:cs="Arial"/>
          <w:spacing w:val="-2"/>
          <w:sz w:val="22"/>
          <w:szCs w:val="22"/>
        </w:rPr>
        <w:t xml:space="preserve">the </w:t>
      </w:r>
      <w:r w:rsidRPr="00F54565">
        <w:rPr>
          <w:rFonts w:ascii="Arial" w:hAnsi="Arial" w:cs="Arial"/>
          <w:sz w:val="22"/>
          <w:szCs w:val="22"/>
        </w:rPr>
        <w:t xml:space="preserve">Dean. The student </w:t>
      </w:r>
      <w:r w:rsidRPr="00F54565">
        <w:rPr>
          <w:rFonts w:ascii="Arial" w:hAnsi="Arial" w:cs="Arial"/>
          <w:spacing w:val="-3"/>
          <w:sz w:val="22"/>
          <w:szCs w:val="22"/>
        </w:rPr>
        <w:t xml:space="preserve">must </w:t>
      </w:r>
      <w:r w:rsidRPr="00F54565">
        <w:rPr>
          <w:rFonts w:ascii="Arial" w:hAnsi="Arial" w:cs="Arial"/>
          <w:spacing w:val="-4"/>
          <w:sz w:val="22"/>
          <w:szCs w:val="22"/>
        </w:rPr>
        <w:t xml:space="preserve">make </w:t>
      </w:r>
      <w:r w:rsidRPr="00F54565">
        <w:rPr>
          <w:rFonts w:ascii="Arial" w:hAnsi="Arial" w:cs="Arial"/>
          <w:sz w:val="22"/>
          <w:szCs w:val="22"/>
        </w:rPr>
        <w:t xml:space="preserve">the final appeal within 30 days of the </w:t>
      </w:r>
      <w:r w:rsidRPr="00F54565">
        <w:rPr>
          <w:rFonts w:ascii="Arial" w:hAnsi="Arial" w:cs="Arial"/>
          <w:spacing w:val="-2"/>
          <w:sz w:val="22"/>
          <w:szCs w:val="22"/>
        </w:rPr>
        <w:t xml:space="preserve">notification </w:t>
      </w:r>
      <w:r w:rsidRPr="00F54565">
        <w:rPr>
          <w:rFonts w:ascii="Arial" w:hAnsi="Arial" w:cs="Arial"/>
          <w:sz w:val="22"/>
          <w:szCs w:val="22"/>
        </w:rPr>
        <w:t xml:space="preserve">of the </w:t>
      </w:r>
      <w:r w:rsidRPr="00F54565">
        <w:rPr>
          <w:rFonts w:ascii="Arial" w:hAnsi="Arial" w:cs="Arial"/>
          <w:spacing w:val="-3"/>
          <w:sz w:val="22"/>
          <w:szCs w:val="22"/>
        </w:rPr>
        <w:t xml:space="preserve">Committee’s decision. </w:t>
      </w:r>
      <w:r w:rsidRPr="00F54565">
        <w:rPr>
          <w:rFonts w:ascii="Arial" w:hAnsi="Arial" w:cs="Arial"/>
          <w:sz w:val="22"/>
          <w:szCs w:val="22"/>
        </w:rPr>
        <w:t xml:space="preserve">The </w:t>
      </w:r>
      <w:r w:rsidRPr="00F54565">
        <w:rPr>
          <w:rFonts w:ascii="Arial" w:hAnsi="Arial" w:cs="Arial"/>
          <w:spacing w:val="-3"/>
          <w:sz w:val="22"/>
          <w:szCs w:val="22"/>
        </w:rPr>
        <w:t xml:space="preserve">Dean </w:t>
      </w:r>
      <w:r w:rsidRPr="00F54565">
        <w:rPr>
          <w:rFonts w:ascii="Arial" w:hAnsi="Arial" w:cs="Arial"/>
          <w:sz w:val="22"/>
          <w:szCs w:val="22"/>
        </w:rPr>
        <w:t xml:space="preserve">may </w:t>
      </w:r>
      <w:r w:rsidRPr="00F54565">
        <w:rPr>
          <w:rFonts w:ascii="Arial" w:hAnsi="Arial" w:cs="Arial"/>
          <w:spacing w:val="-3"/>
          <w:sz w:val="22"/>
          <w:szCs w:val="22"/>
        </w:rPr>
        <w:t xml:space="preserve">affirm, modify, </w:t>
      </w:r>
      <w:r w:rsidRPr="00F54565">
        <w:rPr>
          <w:rFonts w:ascii="Arial" w:hAnsi="Arial" w:cs="Arial"/>
          <w:sz w:val="22"/>
          <w:szCs w:val="22"/>
        </w:rPr>
        <w:t xml:space="preserve">or </w:t>
      </w:r>
      <w:r w:rsidRPr="00F54565">
        <w:rPr>
          <w:rFonts w:ascii="Arial" w:hAnsi="Arial" w:cs="Arial"/>
          <w:spacing w:val="-3"/>
          <w:sz w:val="22"/>
          <w:szCs w:val="22"/>
        </w:rPr>
        <w:t xml:space="preserve">reverse </w:t>
      </w:r>
      <w:r w:rsidRPr="00F54565">
        <w:rPr>
          <w:rFonts w:ascii="Arial" w:hAnsi="Arial" w:cs="Arial"/>
          <w:sz w:val="22"/>
          <w:szCs w:val="22"/>
        </w:rPr>
        <w:t xml:space="preserve">the hearing board’s decision. The Dean </w:t>
      </w:r>
      <w:r w:rsidRPr="00F54565">
        <w:rPr>
          <w:rFonts w:ascii="Arial" w:hAnsi="Arial" w:cs="Arial"/>
          <w:spacing w:val="-3"/>
          <w:sz w:val="22"/>
          <w:szCs w:val="22"/>
        </w:rPr>
        <w:t xml:space="preserve">will </w:t>
      </w:r>
      <w:r w:rsidRPr="00F54565">
        <w:rPr>
          <w:rFonts w:ascii="Arial" w:hAnsi="Arial" w:cs="Arial"/>
          <w:sz w:val="22"/>
          <w:szCs w:val="22"/>
        </w:rPr>
        <w:t xml:space="preserve">notify the parties of the disposition of the appeal </w:t>
      </w:r>
      <w:r w:rsidRPr="00F54565">
        <w:rPr>
          <w:rFonts w:ascii="Arial" w:hAnsi="Arial" w:cs="Arial"/>
          <w:spacing w:val="-3"/>
          <w:sz w:val="22"/>
          <w:szCs w:val="22"/>
        </w:rPr>
        <w:t xml:space="preserve">within </w:t>
      </w:r>
      <w:r w:rsidRPr="00F54565">
        <w:rPr>
          <w:rFonts w:ascii="Arial" w:hAnsi="Arial" w:cs="Arial"/>
          <w:spacing w:val="-2"/>
          <w:sz w:val="22"/>
          <w:szCs w:val="22"/>
        </w:rPr>
        <w:t xml:space="preserve">thirty </w:t>
      </w:r>
      <w:r w:rsidRPr="00F54565">
        <w:rPr>
          <w:rFonts w:ascii="Arial" w:hAnsi="Arial" w:cs="Arial"/>
          <w:sz w:val="22"/>
          <w:szCs w:val="22"/>
        </w:rPr>
        <w:t>days of receiving the appeal. The Dean’s decision is final in all cases.</w:t>
      </w:r>
    </w:p>
    <w:p w14:paraId="203A156A" w14:textId="77777777" w:rsidR="00431547" w:rsidRDefault="00431547">
      <w:pPr>
        <w:rPr>
          <w:rFonts w:ascii="Arial" w:hAnsi="Arial" w:cs="Arial"/>
        </w:rPr>
      </w:pPr>
      <w:r>
        <w:rPr>
          <w:rFonts w:ascii="Arial" w:hAnsi="Arial" w:cs="Arial"/>
        </w:rPr>
        <w:br w:type="page"/>
      </w:r>
    </w:p>
    <w:p w14:paraId="3D527DB1" w14:textId="77777777" w:rsidR="00F54565" w:rsidRPr="00F54565" w:rsidRDefault="00F54565" w:rsidP="000A5D3E">
      <w:pPr>
        <w:pStyle w:val="BodyText"/>
        <w:spacing w:after="360" w:line="312" w:lineRule="auto"/>
        <w:ind w:right="274"/>
        <w:rPr>
          <w:rFonts w:ascii="Arial" w:hAnsi="Arial" w:cs="Arial"/>
          <w:sz w:val="22"/>
          <w:szCs w:val="22"/>
        </w:rPr>
      </w:pPr>
    </w:p>
    <w:p w14:paraId="46F8C97E" w14:textId="7651756A" w:rsidR="00F54565" w:rsidRPr="00311BD6" w:rsidRDefault="002D7036" w:rsidP="00311BD6">
      <w:pPr>
        <w:pStyle w:val="Heading2"/>
        <w:spacing w:after="360"/>
        <w:ind w:left="0"/>
        <w:jc w:val="left"/>
        <w:rPr>
          <w:rFonts w:ascii="Arial" w:hAnsi="Arial" w:cs="Arial"/>
        </w:rPr>
      </w:pPr>
      <w:bookmarkStart w:id="136" w:name="_Toc119512554"/>
      <w:bookmarkStart w:id="137" w:name="_Toc129334977"/>
      <w:bookmarkStart w:id="138" w:name="_Toc175317945"/>
      <w:r w:rsidRPr="00311BD6">
        <w:rPr>
          <w:rFonts w:ascii="Arial" w:hAnsi="Arial" w:cs="Arial"/>
        </w:rPr>
        <w:t>Dismissal from the Major Appeal</w:t>
      </w:r>
      <w:bookmarkEnd w:id="136"/>
      <w:bookmarkEnd w:id="137"/>
      <w:bookmarkEnd w:id="138"/>
    </w:p>
    <w:p w14:paraId="078FBF91" w14:textId="77777777" w:rsidR="00F54565" w:rsidRPr="00F54565" w:rsidRDefault="00F54565" w:rsidP="00CB0269">
      <w:pPr>
        <w:pStyle w:val="BodyText"/>
        <w:spacing w:after="240" w:line="312" w:lineRule="auto"/>
        <w:ind w:right="331"/>
        <w:rPr>
          <w:rFonts w:ascii="Arial" w:hAnsi="Arial" w:cs="Arial"/>
          <w:sz w:val="22"/>
          <w:szCs w:val="22"/>
        </w:rPr>
      </w:pPr>
      <w:r w:rsidRPr="00F54565">
        <w:rPr>
          <w:rFonts w:ascii="Arial" w:hAnsi="Arial" w:cs="Arial"/>
          <w:sz w:val="22"/>
          <w:szCs w:val="22"/>
        </w:rPr>
        <w:t>Grievances regarding Social Work dismissal decisions are submitted to the BSW Director.</w:t>
      </w:r>
      <w:r w:rsidRPr="00F54565">
        <w:rPr>
          <w:rFonts w:ascii="Arial" w:hAnsi="Arial" w:cs="Arial"/>
          <w:b/>
          <w:sz w:val="22"/>
          <w:szCs w:val="22"/>
        </w:rPr>
        <w:t xml:space="preserve"> </w:t>
      </w:r>
      <w:r w:rsidRPr="00F54565">
        <w:rPr>
          <w:rFonts w:ascii="Arial" w:hAnsi="Arial" w:cs="Arial"/>
          <w:sz w:val="22"/>
          <w:szCs w:val="22"/>
        </w:rPr>
        <w:t xml:space="preserve">The student </w:t>
      </w:r>
      <w:r w:rsidRPr="00F54565">
        <w:rPr>
          <w:rFonts w:ascii="Arial" w:hAnsi="Arial" w:cs="Arial"/>
          <w:spacing w:val="-3"/>
          <w:sz w:val="22"/>
          <w:szCs w:val="22"/>
        </w:rPr>
        <w:t xml:space="preserve">must </w:t>
      </w:r>
      <w:r w:rsidRPr="00F54565">
        <w:rPr>
          <w:rFonts w:ascii="Arial" w:hAnsi="Arial" w:cs="Arial"/>
          <w:sz w:val="22"/>
          <w:szCs w:val="22"/>
        </w:rPr>
        <w:t xml:space="preserve">submit the </w:t>
      </w:r>
      <w:r w:rsidRPr="00F54565">
        <w:rPr>
          <w:rFonts w:ascii="Arial" w:hAnsi="Arial" w:cs="Arial"/>
          <w:spacing w:val="-3"/>
          <w:sz w:val="22"/>
          <w:szCs w:val="22"/>
        </w:rPr>
        <w:t xml:space="preserve">Grievance </w:t>
      </w:r>
      <w:r w:rsidRPr="00F54565">
        <w:rPr>
          <w:rFonts w:ascii="Arial" w:hAnsi="Arial" w:cs="Arial"/>
          <w:sz w:val="22"/>
          <w:szCs w:val="22"/>
        </w:rPr>
        <w:t xml:space="preserve">form </w:t>
      </w:r>
      <w:r w:rsidRPr="00F54565">
        <w:rPr>
          <w:rFonts w:ascii="Arial" w:hAnsi="Arial" w:cs="Arial"/>
          <w:spacing w:val="-3"/>
          <w:sz w:val="22"/>
          <w:szCs w:val="22"/>
        </w:rPr>
        <w:t xml:space="preserve">within </w:t>
      </w:r>
      <w:r w:rsidRPr="00F54565">
        <w:rPr>
          <w:rFonts w:ascii="Arial" w:hAnsi="Arial" w:cs="Arial"/>
          <w:sz w:val="22"/>
          <w:szCs w:val="22"/>
        </w:rPr>
        <w:t xml:space="preserve">thirty days </w:t>
      </w:r>
      <w:r w:rsidRPr="00F54565">
        <w:rPr>
          <w:rFonts w:ascii="Arial" w:hAnsi="Arial" w:cs="Arial"/>
          <w:spacing w:val="-3"/>
          <w:sz w:val="22"/>
          <w:szCs w:val="22"/>
        </w:rPr>
        <w:t>of the dismissal from the major</w:t>
      </w:r>
      <w:r w:rsidRPr="00F54565">
        <w:rPr>
          <w:rFonts w:ascii="Arial" w:hAnsi="Arial" w:cs="Arial"/>
          <w:sz w:val="22"/>
          <w:szCs w:val="22"/>
        </w:rPr>
        <w:t>. Students also submit an appeal letter that outlines the nature of the issue or complaint and the results of the student’s efforts to resolve them up to the point of the appeal (e.g., time and date of informal meetings, etc.) The letter should provide a short description of the appeal to include the requested outcome. The appeal letter should be no longer than two pages total. In addition, students may attach any documentation to support their claim.</w:t>
      </w:r>
    </w:p>
    <w:p w14:paraId="21F40BEC" w14:textId="0827508D" w:rsidR="00F54565" w:rsidRPr="00595871" w:rsidRDefault="00F54565" w:rsidP="00595871">
      <w:pPr>
        <w:pStyle w:val="BodyText"/>
        <w:spacing w:after="240" w:line="288" w:lineRule="auto"/>
        <w:ind w:right="331"/>
        <w:rPr>
          <w:rFonts w:ascii="Arial" w:hAnsi="Arial" w:cs="Arial"/>
          <w:spacing w:val="-3"/>
          <w:sz w:val="22"/>
          <w:szCs w:val="22"/>
        </w:rPr>
      </w:pPr>
      <w:r w:rsidRPr="00595871">
        <w:rPr>
          <w:rFonts w:ascii="Arial" w:hAnsi="Arial" w:cs="Arial"/>
          <w:spacing w:val="-4"/>
          <w:sz w:val="22"/>
          <w:szCs w:val="22"/>
        </w:rPr>
        <w:t>Other information that is required is</w:t>
      </w:r>
      <w:r w:rsidRPr="00595871">
        <w:rPr>
          <w:rFonts w:ascii="Arial" w:hAnsi="Arial" w:cs="Arial"/>
          <w:spacing w:val="-3"/>
          <w:sz w:val="22"/>
          <w:szCs w:val="22"/>
        </w:rPr>
        <w:t xml:space="preserve"> </w:t>
      </w:r>
      <w:r w:rsidRPr="00595871">
        <w:rPr>
          <w:rFonts w:ascii="Arial" w:hAnsi="Arial" w:cs="Arial"/>
          <w:sz w:val="22"/>
          <w:szCs w:val="22"/>
        </w:rPr>
        <w:t xml:space="preserve">a copy of the student’s </w:t>
      </w:r>
      <w:r w:rsidRPr="00595871">
        <w:rPr>
          <w:rFonts w:ascii="Arial" w:hAnsi="Arial" w:cs="Arial"/>
          <w:spacing w:val="-3"/>
          <w:sz w:val="22"/>
          <w:szCs w:val="22"/>
        </w:rPr>
        <w:t xml:space="preserve">unofficial </w:t>
      </w:r>
      <w:r w:rsidRPr="00595871">
        <w:rPr>
          <w:rFonts w:ascii="Arial" w:hAnsi="Arial" w:cs="Arial"/>
          <w:sz w:val="22"/>
          <w:szCs w:val="22"/>
        </w:rPr>
        <w:t xml:space="preserve">transcript, a contact number, and current mailing address. A meeting with the BSW Program Director to discuss the appeal is optional. If the student would like to request a meeting, they should include their availability within their appeal letter. Otherwise, the BSW Program Director will review the appeal materials and </w:t>
      </w:r>
      <w:proofErr w:type="gramStart"/>
      <w:r w:rsidRPr="00595871">
        <w:rPr>
          <w:rFonts w:ascii="Arial" w:hAnsi="Arial" w:cs="Arial"/>
          <w:sz w:val="22"/>
          <w:szCs w:val="22"/>
        </w:rPr>
        <w:t>make a determination</w:t>
      </w:r>
      <w:proofErr w:type="gramEnd"/>
      <w:r w:rsidRPr="00595871">
        <w:rPr>
          <w:rFonts w:ascii="Arial" w:hAnsi="Arial" w:cs="Arial"/>
          <w:sz w:val="22"/>
          <w:szCs w:val="22"/>
        </w:rPr>
        <w:t xml:space="preserve">. All required </w:t>
      </w:r>
      <w:r w:rsidRPr="00595871">
        <w:rPr>
          <w:rFonts w:ascii="Arial" w:hAnsi="Arial" w:cs="Arial"/>
          <w:spacing w:val="-3"/>
          <w:sz w:val="22"/>
          <w:szCs w:val="22"/>
        </w:rPr>
        <w:t xml:space="preserve">information is </w:t>
      </w:r>
      <w:r w:rsidRPr="00595871">
        <w:rPr>
          <w:rFonts w:ascii="Arial" w:hAnsi="Arial" w:cs="Arial"/>
          <w:sz w:val="22"/>
          <w:szCs w:val="22"/>
        </w:rPr>
        <w:t xml:space="preserve">submitted to the </w:t>
      </w:r>
      <w:r w:rsidRPr="00595871">
        <w:rPr>
          <w:rFonts w:ascii="Arial" w:hAnsi="Arial" w:cs="Arial"/>
          <w:spacing w:val="-3"/>
          <w:sz w:val="22"/>
          <w:szCs w:val="22"/>
        </w:rPr>
        <w:t xml:space="preserve">BSW Program Director within </w:t>
      </w:r>
      <w:proofErr w:type="gramStart"/>
      <w:r w:rsidRPr="00595871">
        <w:rPr>
          <w:rFonts w:ascii="Arial" w:hAnsi="Arial" w:cs="Arial"/>
          <w:spacing w:val="-3"/>
          <w:sz w:val="22"/>
          <w:szCs w:val="22"/>
        </w:rPr>
        <w:t xml:space="preserve">the </w:t>
      </w:r>
      <w:r w:rsidR="00595871" w:rsidRPr="00595871">
        <w:rPr>
          <w:rFonts w:ascii="Arial" w:hAnsi="Arial" w:cs="Arial"/>
          <w:spacing w:val="-3"/>
          <w:sz w:val="22"/>
          <w:szCs w:val="22"/>
        </w:rPr>
        <w:t xml:space="preserve"> </w:t>
      </w:r>
      <w:r w:rsidRPr="00595871">
        <w:rPr>
          <w:rFonts w:ascii="Arial" w:hAnsi="Arial" w:cs="Arial"/>
          <w:spacing w:val="-3"/>
          <w:sz w:val="22"/>
          <w:szCs w:val="22"/>
        </w:rPr>
        <w:t>parameters</w:t>
      </w:r>
      <w:proofErr w:type="gramEnd"/>
      <w:r w:rsidRPr="00595871">
        <w:rPr>
          <w:rFonts w:ascii="Arial" w:hAnsi="Arial" w:cs="Arial"/>
          <w:spacing w:val="-3"/>
          <w:sz w:val="22"/>
          <w:szCs w:val="22"/>
        </w:rPr>
        <w:t xml:space="preserve"> stated above</w:t>
      </w:r>
      <w:r w:rsidRPr="00595871">
        <w:rPr>
          <w:rFonts w:ascii="Arial" w:hAnsi="Arial" w:cs="Arial"/>
          <w:sz w:val="22"/>
          <w:szCs w:val="22"/>
        </w:rPr>
        <w:t>. The BSW Director’s contact information is posted on the SSW website on the forms page.</w:t>
      </w:r>
    </w:p>
    <w:p w14:paraId="2AA9B850" w14:textId="77777777" w:rsidR="00F54565" w:rsidRPr="00595871" w:rsidRDefault="00F54565" w:rsidP="00595871">
      <w:pPr>
        <w:pStyle w:val="BodyText"/>
        <w:spacing w:after="240" w:line="288" w:lineRule="auto"/>
        <w:ind w:right="276"/>
        <w:rPr>
          <w:rFonts w:ascii="Arial" w:hAnsi="Arial" w:cs="Arial"/>
          <w:sz w:val="22"/>
          <w:szCs w:val="22"/>
        </w:rPr>
      </w:pPr>
      <w:r w:rsidRPr="00595871">
        <w:rPr>
          <w:rFonts w:ascii="Arial" w:hAnsi="Arial" w:cs="Arial"/>
          <w:sz w:val="22"/>
          <w:szCs w:val="22"/>
        </w:rPr>
        <w:t xml:space="preserve">If the BSW Director’s determination is not to the student’s satisfaction, the student has the right to a final </w:t>
      </w:r>
      <w:r w:rsidRPr="00595871">
        <w:rPr>
          <w:rFonts w:ascii="Arial" w:hAnsi="Arial" w:cs="Arial"/>
          <w:spacing w:val="-3"/>
          <w:sz w:val="22"/>
          <w:szCs w:val="22"/>
        </w:rPr>
        <w:t>appeal</w:t>
      </w:r>
      <w:r w:rsidRPr="00595871">
        <w:rPr>
          <w:rFonts w:ascii="Arial" w:hAnsi="Arial" w:cs="Arial"/>
          <w:sz w:val="22"/>
          <w:szCs w:val="22"/>
        </w:rPr>
        <w:t xml:space="preserve"> to </w:t>
      </w:r>
      <w:r w:rsidRPr="00595871">
        <w:rPr>
          <w:rFonts w:ascii="Arial" w:hAnsi="Arial" w:cs="Arial"/>
          <w:spacing w:val="-2"/>
          <w:sz w:val="22"/>
          <w:szCs w:val="22"/>
        </w:rPr>
        <w:t xml:space="preserve">the </w:t>
      </w:r>
      <w:r w:rsidRPr="00595871">
        <w:rPr>
          <w:rFonts w:ascii="Arial" w:hAnsi="Arial" w:cs="Arial"/>
          <w:sz w:val="22"/>
          <w:szCs w:val="22"/>
        </w:rPr>
        <w:t xml:space="preserve">Dean. The student </w:t>
      </w:r>
      <w:r w:rsidRPr="00595871">
        <w:rPr>
          <w:rFonts w:ascii="Arial" w:hAnsi="Arial" w:cs="Arial"/>
          <w:spacing w:val="-3"/>
          <w:sz w:val="22"/>
          <w:szCs w:val="22"/>
        </w:rPr>
        <w:t xml:space="preserve">must </w:t>
      </w:r>
      <w:r w:rsidRPr="00595871">
        <w:rPr>
          <w:rFonts w:ascii="Arial" w:hAnsi="Arial" w:cs="Arial"/>
          <w:spacing w:val="-4"/>
          <w:sz w:val="22"/>
          <w:szCs w:val="22"/>
        </w:rPr>
        <w:t xml:space="preserve">make </w:t>
      </w:r>
      <w:r w:rsidRPr="00595871">
        <w:rPr>
          <w:rFonts w:ascii="Arial" w:hAnsi="Arial" w:cs="Arial"/>
          <w:sz w:val="22"/>
          <w:szCs w:val="22"/>
        </w:rPr>
        <w:t xml:space="preserve">the final appeal within 30 days of the </w:t>
      </w:r>
      <w:r w:rsidRPr="00595871">
        <w:rPr>
          <w:rFonts w:ascii="Arial" w:hAnsi="Arial" w:cs="Arial"/>
          <w:spacing w:val="-2"/>
          <w:sz w:val="22"/>
          <w:szCs w:val="22"/>
        </w:rPr>
        <w:t>notification from the BSW Director</w:t>
      </w:r>
      <w:r w:rsidRPr="00595871">
        <w:rPr>
          <w:rFonts w:ascii="Arial" w:hAnsi="Arial" w:cs="Arial"/>
          <w:spacing w:val="-3"/>
          <w:sz w:val="22"/>
          <w:szCs w:val="22"/>
        </w:rPr>
        <w:t xml:space="preserve">. </w:t>
      </w:r>
      <w:r w:rsidRPr="00595871">
        <w:rPr>
          <w:rFonts w:ascii="Arial" w:hAnsi="Arial" w:cs="Arial"/>
          <w:sz w:val="22"/>
          <w:szCs w:val="22"/>
        </w:rPr>
        <w:t xml:space="preserve">The </w:t>
      </w:r>
      <w:r w:rsidRPr="00595871">
        <w:rPr>
          <w:rFonts w:ascii="Arial" w:hAnsi="Arial" w:cs="Arial"/>
          <w:spacing w:val="-3"/>
          <w:sz w:val="22"/>
          <w:szCs w:val="22"/>
        </w:rPr>
        <w:t xml:space="preserve">Dean </w:t>
      </w:r>
      <w:r w:rsidRPr="00595871">
        <w:rPr>
          <w:rFonts w:ascii="Arial" w:hAnsi="Arial" w:cs="Arial"/>
          <w:sz w:val="22"/>
          <w:szCs w:val="22"/>
        </w:rPr>
        <w:t xml:space="preserve">may </w:t>
      </w:r>
      <w:r w:rsidRPr="00595871">
        <w:rPr>
          <w:rFonts w:ascii="Arial" w:hAnsi="Arial" w:cs="Arial"/>
          <w:spacing w:val="-3"/>
          <w:sz w:val="22"/>
          <w:szCs w:val="22"/>
        </w:rPr>
        <w:t xml:space="preserve">affirm, modify, </w:t>
      </w:r>
      <w:r w:rsidRPr="00595871">
        <w:rPr>
          <w:rFonts w:ascii="Arial" w:hAnsi="Arial" w:cs="Arial"/>
          <w:sz w:val="22"/>
          <w:szCs w:val="22"/>
        </w:rPr>
        <w:t xml:space="preserve">or </w:t>
      </w:r>
      <w:r w:rsidRPr="00595871">
        <w:rPr>
          <w:rFonts w:ascii="Arial" w:hAnsi="Arial" w:cs="Arial"/>
          <w:spacing w:val="-3"/>
          <w:sz w:val="22"/>
          <w:szCs w:val="22"/>
        </w:rPr>
        <w:t xml:space="preserve">reverse </w:t>
      </w:r>
      <w:r w:rsidRPr="00595871">
        <w:rPr>
          <w:rFonts w:ascii="Arial" w:hAnsi="Arial" w:cs="Arial"/>
          <w:sz w:val="22"/>
          <w:szCs w:val="22"/>
        </w:rPr>
        <w:t xml:space="preserve">the decision. The Dean </w:t>
      </w:r>
      <w:r w:rsidRPr="00595871">
        <w:rPr>
          <w:rFonts w:ascii="Arial" w:hAnsi="Arial" w:cs="Arial"/>
          <w:spacing w:val="-3"/>
          <w:sz w:val="22"/>
          <w:szCs w:val="22"/>
        </w:rPr>
        <w:t xml:space="preserve">will </w:t>
      </w:r>
      <w:r w:rsidRPr="00595871">
        <w:rPr>
          <w:rFonts w:ascii="Arial" w:hAnsi="Arial" w:cs="Arial"/>
          <w:sz w:val="22"/>
          <w:szCs w:val="22"/>
        </w:rPr>
        <w:t xml:space="preserve">notify the parties of the disposition of the appeal </w:t>
      </w:r>
      <w:r w:rsidRPr="00595871">
        <w:rPr>
          <w:rFonts w:ascii="Arial" w:hAnsi="Arial" w:cs="Arial"/>
          <w:spacing w:val="-3"/>
          <w:sz w:val="22"/>
          <w:szCs w:val="22"/>
        </w:rPr>
        <w:t xml:space="preserve">within </w:t>
      </w:r>
      <w:r w:rsidRPr="00595871">
        <w:rPr>
          <w:rFonts w:ascii="Arial" w:hAnsi="Arial" w:cs="Arial"/>
          <w:spacing w:val="-2"/>
          <w:sz w:val="22"/>
          <w:szCs w:val="22"/>
        </w:rPr>
        <w:t xml:space="preserve">thirty </w:t>
      </w:r>
      <w:r w:rsidRPr="00595871">
        <w:rPr>
          <w:rFonts w:ascii="Arial" w:hAnsi="Arial" w:cs="Arial"/>
          <w:sz w:val="22"/>
          <w:szCs w:val="22"/>
        </w:rPr>
        <w:t>days of receiving the final appeal. The Dean’s decision is final in all cases.</w:t>
      </w:r>
    </w:p>
    <w:p w14:paraId="34BFA05C" w14:textId="74A32776" w:rsidR="0035554B" w:rsidRPr="00595871" w:rsidRDefault="00F54565" w:rsidP="00311BD6">
      <w:pPr>
        <w:pStyle w:val="BodyText"/>
        <w:spacing w:after="480" w:line="288" w:lineRule="auto"/>
        <w:ind w:right="144"/>
        <w:rPr>
          <w:rFonts w:ascii="Arial" w:hAnsi="Arial" w:cs="Arial"/>
          <w:sz w:val="22"/>
          <w:szCs w:val="22"/>
        </w:rPr>
      </w:pPr>
      <w:r w:rsidRPr="00595871">
        <w:rPr>
          <w:rFonts w:ascii="Arial" w:hAnsi="Arial" w:cs="Arial"/>
          <w:sz w:val="22"/>
          <w:szCs w:val="22"/>
        </w:rPr>
        <w:t xml:space="preserve">Students who are dismissed but re-admitted to their program must meet all conditions of their re- admission within the outlined timeframes without exception. Students who do not meet all </w:t>
      </w:r>
      <w:proofErr w:type="gramStart"/>
      <w:r w:rsidRPr="00595871">
        <w:rPr>
          <w:rFonts w:ascii="Arial" w:hAnsi="Arial" w:cs="Arial"/>
          <w:sz w:val="22"/>
          <w:szCs w:val="22"/>
        </w:rPr>
        <w:t>conditions</w:t>
      </w:r>
      <w:proofErr w:type="gramEnd"/>
      <w:r w:rsidRPr="00595871">
        <w:rPr>
          <w:rFonts w:ascii="Arial" w:hAnsi="Arial" w:cs="Arial"/>
          <w:sz w:val="22"/>
          <w:szCs w:val="22"/>
        </w:rPr>
        <w:t xml:space="preserve"> of readmission are dismissed again with no further option to appeal.</w:t>
      </w:r>
    </w:p>
    <w:p w14:paraId="5600E221" w14:textId="0EFE54CF" w:rsidR="00C56A1B" w:rsidRPr="001565BB" w:rsidRDefault="00595871" w:rsidP="001565BB">
      <w:pPr>
        <w:pStyle w:val="Heading1"/>
        <w:spacing w:after="360"/>
        <w:ind w:left="0"/>
        <w:rPr>
          <w:rFonts w:ascii="Arial" w:hAnsi="Arial" w:cs="Arial"/>
          <w:color w:val="922247"/>
          <w:sz w:val="28"/>
          <w:szCs w:val="28"/>
        </w:rPr>
      </w:pPr>
      <w:bookmarkStart w:id="139" w:name="_Toc119512555"/>
      <w:bookmarkStart w:id="140" w:name="_Toc175317946"/>
      <w:r w:rsidRPr="001565BB">
        <w:rPr>
          <w:rFonts w:ascii="Arial" w:hAnsi="Arial" w:cs="Arial"/>
          <w:color w:val="922247"/>
          <w:sz w:val="28"/>
          <w:szCs w:val="28"/>
        </w:rPr>
        <w:t>Wi</w:t>
      </w:r>
      <w:r w:rsidR="00593BE4" w:rsidRPr="001565BB">
        <w:rPr>
          <w:rFonts w:ascii="Arial" w:hAnsi="Arial" w:cs="Arial"/>
          <w:color w:val="922247"/>
          <w:sz w:val="28"/>
          <w:szCs w:val="28"/>
        </w:rPr>
        <w:t>thdrawal from the University</w:t>
      </w:r>
      <w:bookmarkEnd w:id="139"/>
      <w:bookmarkEnd w:id="140"/>
    </w:p>
    <w:p w14:paraId="2521A71D" w14:textId="77777777" w:rsidR="00257FD2" w:rsidRPr="001565BB" w:rsidRDefault="00257FD2" w:rsidP="00311BD6">
      <w:pPr>
        <w:pStyle w:val="NormalWeb"/>
        <w:shd w:val="clear" w:color="auto" w:fill="FFFFFF"/>
        <w:spacing w:before="0" w:beforeAutospacing="0" w:after="225" w:afterAutospacing="0" w:line="288" w:lineRule="auto"/>
        <w:rPr>
          <w:rFonts w:ascii="Arial" w:hAnsi="Arial" w:cs="Arial"/>
          <w:color w:val="333333"/>
          <w:sz w:val="22"/>
          <w:szCs w:val="22"/>
        </w:rPr>
      </w:pPr>
      <w:bookmarkStart w:id="141" w:name="_Toc119512556"/>
      <w:r w:rsidRPr="001565BB">
        <w:rPr>
          <w:rFonts w:ascii="Arial" w:hAnsi="Arial" w:cs="Arial"/>
          <w:color w:val="333333"/>
          <w:sz w:val="22"/>
          <w:szCs w:val="22"/>
        </w:rPr>
        <w:t xml:space="preserve">An enrolled student who wishes to completely withdraw from the university during any term must notify their academic advisor, academic program director, or assistant/associate dean of their college/school of their intent. The notification may be in person or in writing using their Loyola University Chicago email address. A student </w:t>
      </w:r>
      <w:proofErr w:type="gramStart"/>
      <w:r w:rsidRPr="001565BB">
        <w:rPr>
          <w:rFonts w:ascii="Arial" w:hAnsi="Arial" w:cs="Arial"/>
          <w:color w:val="333333"/>
          <w:sz w:val="22"/>
          <w:szCs w:val="22"/>
        </w:rPr>
        <w:t>is considered to be</w:t>
      </w:r>
      <w:proofErr w:type="gramEnd"/>
      <w:r w:rsidRPr="001565BB">
        <w:rPr>
          <w:rFonts w:ascii="Arial" w:hAnsi="Arial" w:cs="Arial"/>
          <w:color w:val="333333"/>
          <w:sz w:val="22"/>
          <w:szCs w:val="22"/>
        </w:rPr>
        <w:t xml:space="preserve"> in attendance until such notification has been received by the academic advisor and appropriate steps have been taken to completely withdraw a student from a term. The last date of class activity is the date utilized for both the “W” or “WE” grade and The Office of the Bursar’s </w:t>
      </w:r>
      <w:hyperlink r:id="rId49" w:history="1">
        <w:r w:rsidRPr="001565BB">
          <w:rPr>
            <w:rStyle w:val="Hyperlink"/>
            <w:rFonts w:ascii="Arial" w:hAnsi="Arial" w:cs="Arial"/>
            <w:color w:val="680013"/>
            <w:sz w:val="22"/>
            <w:szCs w:val="22"/>
          </w:rPr>
          <w:t>withdrawal refund calendar</w:t>
        </w:r>
      </w:hyperlink>
      <w:r w:rsidRPr="001565BB">
        <w:rPr>
          <w:rFonts w:ascii="Arial" w:hAnsi="Arial" w:cs="Arial"/>
          <w:color w:val="333333"/>
          <w:sz w:val="22"/>
          <w:szCs w:val="22"/>
        </w:rPr>
        <w:t>.</w:t>
      </w:r>
    </w:p>
    <w:p w14:paraId="1714C673" w14:textId="77777777" w:rsidR="00257FD2" w:rsidRPr="001565BB" w:rsidRDefault="00257FD2" w:rsidP="00311BD6">
      <w:pPr>
        <w:pStyle w:val="NormalWeb"/>
        <w:shd w:val="clear" w:color="auto" w:fill="FFFFFF"/>
        <w:spacing w:before="0" w:beforeAutospacing="0" w:after="480" w:afterAutospacing="0" w:line="288" w:lineRule="auto"/>
        <w:rPr>
          <w:rFonts w:ascii="Arial" w:hAnsi="Arial" w:cs="Arial"/>
          <w:color w:val="333333"/>
          <w:sz w:val="22"/>
          <w:szCs w:val="22"/>
        </w:rPr>
      </w:pPr>
      <w:r w:rsidRPr="001565BB">
        <w:rPr>
          <w:rFonts w:ascii="Arial" w:hAnsi="Arial" w:cs="Arial"/>
          <w:color w:val="333333"/>
          <w:sz w:val="22"/>
          <w:szCs w:val="22"/>
        </w:rPr>
        <w:t xml:space="preserve">A student may be required to withdraw from the university because of academic deficiency, lack of sufficient progress toward completion of degree requirements, failure to adhere to university </w:t>
      </w:r>
      <w:r w:rsidRPr="001565BB">
        <w:rPr>
          <w:rFonts w:ascii="Arial" w:hAnsi="Arial" w:cs="Arial"/>
          <w:color w:val="333333"/>
          <w:sz w:val="22"/>
          <w:szCs w:val="22"/>
        </w:rPr>
        <w:lastRenderedPageBreak/>
        <w:t>requirements and/or degree requirements, failure to adhere to university requirements and regulations for conduct, or failure to meet financial obligations to the university.</w:t>
      </w:r>
    </w:p>
    <w:p w14:paraId="130DE520" w14:textId="77777777" w:rsidR="00257FD2" w:rsidRPr="00311BD6" w:rsidRDefault="00257FD2" w:rsidP="00311BD6">
      <w:pPr>
        <w:pStyle w:val="Heading2"/>
        <w:spacing w:after="360" w:line="288" w:lineRule="auto"/>
        <w:ind w:left="0"/>
        <w:jc w:val="left"/>
        <w:rPr>
          <w:rFonts w:ascii="Arial" w:hAnsi="Arial" w:cs="Arial"/>
        </w:rPr>
      </w:pPr>
      <w:bookmarkStart w:id="142" w:name="_Toc175317947"/>
      <w:r w:rsidRPr="00311BD6">
        <w:rPr>
          <w:rFonts w:ascii="Arial" w:hAnsi="Arial" w:cs="Arial"/>
        </w:rPr>
        <w:t>Complete Emergency Withdrawal</w:t>
      </w:r>
      <w:bookmarkEnd w:id="142"/>
    </w:p>
    <w:p w14:paraId="171BAAB5"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Students facing a significant emergency circumstance (see “Definitions” section below) that prevents them from continuing in or completing an academic term may submit an </w:t>
      </w:r>
      <w:hyperlink r:id="rId50" w:history="1">
        <w:r w:rsidRPr="00311BD6">
          <w:rPr>
            <w:rStyle w:val="Hyperlink"/>
            <w:rFonts w:ascii="Arial" w:hAnsi="Arial" w:cs="Arial"/>
            <w:color w:val="auto"/>
            <w:sz w:val="22"/>
            <w:szCs w:val="22"/>
          </w:rPr>
          <w:t>Intent to Withdraw</w:t>
        </w:r>
      </w:hyperlink>
      <w:r w:rsidRPr="00311BD6">
        <w:rPr>
          <w:rFonts w:ascii="Arial" w:hAnsi="Arial" w:cs="Arial"/>
          <w:sz w:val="22"/>
          <w:szCs w:val="22"/>
        </w:rPr>
        <w:t> form to their primary academic advisor, program director or assistant/associate dean. All requests must be supported by appropriate documentation. The Intent to Withdraw form is reviewed by the academic dean's office of the student's primary college/school for approval and processing.</w:t>
      </w:r>
    </w:p>
    <w:p w14:paraId="1B70B06E"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Requests for complete emergency term withdrawals are considered after the last day of a term to drop a course or courses </w:t>
      </w:r>
      <w:r w:rsidRPr="00311BD6">
        <w:rPr>
          <w:rFonts w:ascii="Arial" w:hAnsi="Arial" w:cs="Arial"/>
          <w:sz w:val="22"/>
          <w:szCs w:val="22"/>
          <w:u w:val="single"/>
        </w:rPr>
        <w:t>without</w:t>
      </w:r>
      <w:r w:rsidRPr="00311BD6">
        <w:rPr>
          <w:rFonts w:ascii="Arial" w:hAnsi="Arial" w:cs="Arial"/>
          <w:sz w:val="22"/>
          <w:szCs w:val="22"/>
        </w:rPr>
        <w:t> a grade of “W.” In cases where the student is incapacitated (see “Emergencies Resulting in Student Incapacitation" below for more details), the requests for complete emergency term withdrawals may be submitted by a parent, spouse or legal guardian.</w:t>
      </w:r>
    </w:p>
    <w:p w14:paraId="4D2D3B29"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Complete emergency term withdrawals constitute a withdrawal from all classes and may result in final grades of "WE" in all classes for the given academic term. The University does not grant partial withdrawals (i.e., requests to withdraw from some classes but not others) for emergencies. Grades of “WE” have no impact on a student’s cumulative GPA. The “WE” grade has no earned or attempted hours associated with the grade. (Please see </w:t>
      </w:r>
      <w:hyperlink r:id="rId51" w:tgtFrame="_blank" w:history="1">
        <w:r w:rsidRPr="001565BB">
          <w:rPr>
            <w:rStyle w:val="Hyperlink"/>
            <w:rFonts w:ascii="Arial" w:hAnsi="Arial" w:cs="Arial"/>
            <w:color w:val="680013"/>
            <w:sz w:val="22"/>
            <w:szCs w:val="22"/>
          </w:rPr>
          <w:t>Satisfactory Academic Progress</w:t>
        </w:r>
      </w:hyperlink>
      <w:r w:rsidRPr="001565BB">
        <w:rPr>
          <w:rFonts w:ascii="Arial" w:hAnsi="Arial" w:cs="Arial"/>
          <w:color w:val="333333"/>
          <w:sz w:val="22"/>
          <w:szCs w:val="22"/>
        </w:rPr>
        <w:t> </w:t>
      </w:r>
      <w:r w:rsidRPr="00311BD6">
        <w:rPr>
          <w:rFonts w:ascii="Arial" w:hAnsi="Arial" w:cs="Arial"/>
          <w:sz w:val="22"/>
          <w:szCs w:val="22"/>
        </w:rPr>
        <w:t xml:space="preserve">to understand how Complete Emergency Withdrawal "WE" grades impact financial aid). This policy does not apply in cases where the student has completed final exams or final projects for classes in the term impacted by the significant emergency circumstance. When final grades have posted, students should utilize </w:t>
      </w:r>
      <w:r w:rsidRPr="001565BB">
        <w:rPr>
          <w:rFonts w:ascii="Arial" w:hAnsi="Arial" w:cs="Arial"/>
          <w:color w:val="333333"/>
          <w:sz w:val="22"/>
          <w:szCs w:val="22"/>
        </w:rPr>
        <w:t>the </w:t>
      </w:r>
      <w:hyperlink r:id="rId52" w:history="1">
        <w:r w:rsidRPr="001565BB">
          <w:rPr>
            <w:rStyle w:val="Hyperlink"/>
            <w:rFonts w:ascii="Arial" w:hAnsi="Arial" w:cs="Arial"/>
            <w:color w:val="680013"/>
            <w:sz w:val="22"/>
            <w:szCs w:val="22"/>
          </w:rPr>
          <w:t>Appeal for Change of Academic Record</w:t>
        </w:r>
      </w:hyperlink>
      <w:r w:rsidRPr="001565BB">
        <w:rPr>
          <w:rFonts w:ascii="Arial" w:hAnsi="Arial" w:cs="Arial"/>
          <w:color w:val="333333"/>
          <w:sz w:val="22"/>
          <w:szCs w:val="22"/>
        </w:rPr>
        <w:t> </w:t>
      </w:r>
      <w:r w:rsidRPr="00311BD6">
        <w:rPr>
          <w:rFonts w:ascii="Arial" w:hAnsi="Arial" w:cs="Arial"/>
          <w:sz w:val="22"/>
          <w:szCs w:val="22"/>
        </w:rPr>
        <w:t>form and submit to their primary academic advisor, program director or assistant/associate Dean.</w:t>
      </w:r>
    </w:p>
    <w:p w14:paraId="5B436D82" w14:textId="77777777" w:rsidR="00257FD2" w:rsidRPr="001565BB" w:rsidRDefault="00257FD2" w:rsidP="00311BD6">
      <w:pPr>
        <w:pStyle w:val="NormalWeb"/>
        <w:shd w:val="clear" w:color="auto" w:fill="FFFFFF"/>
        <w:spacing w:before="0" w:beforeAutospacing="0" w:after="480" w:afterAutospacing="0" w:line="288" w:lineRule="auto"/>
        <w:rPr>
          <w:rFonts w:ascii="Arial" w:hAnsi="Arial" w:cs="Arial"/>
          <w:color w:val="333333"/>
          <w:sz w:val="22"/>
          <w:szCs w:val="22"/>
        </w:rPr>
      </w:pPr>
      <w:r w:rsidRPr="00311BD6">
        <w:rPr>
          <w:rFonts w:ascii="Arial" w:hAnsi="Arial" w:cs="Arial"/>
          <w:sz w:val="22"/>
          <w:szCs w:val="22"/>
        </w:rPr>
        <w:t>In Emergency Withdrawal situations, Loyola University Chicago will not add collection charges or late fees to any student’s account. See the </w:t>
      </w:r>
      <w:hyperlink r:id="rId53" w:history="1">
        <w:r w:rsidRPr="001565BB">
          <w:rPr>
            <w:rStyle w:val="Hyperlink"/>
            <w:rFonts w:ascii="Arial" w:hAnsi="Arial" w:cs="Arial"/>
            <w:color w:val="680013"/>
            <w:sz w:val="22"/>
            <w:szCs w:val="22"/>
          </w:rPr>
          <w:t>Bursar Emergency Withdrawal Policy</w:t>
        </w:r>
      </w:hyperlink>
      <w:r w:rsidRPr="001565BB">
        <w:rPr>
          <w:rFonts w:ascii="Arial" w:hAnsi="Arial" w:cs="Arial"/>
          <w:color w:val="333333"/>
          <w:sz w:val="22"/>
          <w:szCs w:val="22"/>
        </w:rPr>
        <w:t>.</w:t>
      </w:r>
    </w:p>
    <w:p w14:paraId="44CCF75B" w14:textId="77777777" w:rsidR="00257FD2" w:rsidRPr="00311BD6" w:rsidRDefault="00257FD2" w:rsidP="00311BD6">
      <w:pPr>
        <w:pStyle w:val="Heading2"/>
        <w:spacing w:after="360"/>
        <w:ind w:left="0"/>
        <w:jc w:val="left"/>
        <w:rPr>
          <w:rFonts w:ascii="Arial" w:hAnsi="Arial" w:cs="Arial"/>
        </w:rPr>
      </w:pPr>
      <w:bookmarkStart w:id="143" w:name="_Toc129334980"/>
      <w:bookmarkStart w:id="144" w:name="_Toc129336854"/>
      <w:bookmarkStart w:id="145" w:name="_Toc175317948"/>
      <w:r w:rsidRPr="00311BD6">
        <w:rPr>
          <w:rFonts w:ascii="Arial" w:hAnsi="Arial" w:cs="Arial"/>
        </w:rPr>
        <w:t>Emergencies Resulting in Student Incapacitation</w:t>
      </w:r>
      <w:bookmarkEnd w:id="143"/>
      <w:bookmarkEnd w:id="144"/>
      <w:bookmarkEnd w:id="145"/>
    </w:p>
    <w:p w14:paraId="063A43D1" w14:textId="2D9B3A3F" w:rsidR="00431547"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 xml:space="preserve">It is required that a complete emergency term withdrawal request be submitted by the student. However, if </w:t>
      </w:r>
      <w:proofErr w:type="gramStart"/>
      <w:r w:rsidRPr="00311BD6">
        <w:rPr>
          <w:rFonts w:ascii="Arial" w:hAnsi="Arial" w:cs="Arial"/>
          <w:sz w:val="22"/>
          <w:szCs w:val="22"/>
        </w:rPr>
        <w:t>an emergency situation</w:t>
      </w:r>
      <w:proofErr w:type="gramEnd"/>
      <w:r w:rsidRPr="00311BD6">
        <w:rPr>
          <w:rFonts w:ascii="Arial" w:hAnsi="Arial" w:cs="Arial"/>
          <w:sz w:val="22"/>
          <w:szCs w:val="22"/>
        </w:rPr>
        <w:t xml:space="preserve"> has resulted in the student's temporary or long-term incapacitation for a period that may extend beyond the one-calendar-year deadline of this policy, the student's college/school academic dean's office, the Office of the Dean of Students, a parent (for minors), emergency contact person, or other legally assigned designee may submit a request on the student's behalf. In such cases, the student's college/school academic dean's office may require additional documentation (e.g., letter from medical doctor, hospitalization forms, power of attorney).</w:t>
      </w:r>
    </w:p>
    <w:p w14:paraId="3716499F" w14:textId="77777777" w:rsidR="00431547" w:rsidRDefault="00431547">
      <w:pPr>
        <w:rPr>
          <w:rFonts w:ascii="Arial" w:hAnsi="Arial" w:cs="Arial"/>
        </w:rPr>
      </w:pPr>
      <w:r>
        <w:rPr>
          <w:rFonts w:ascii="Arial" w:hAnsi="Arial" w:cs="Arial"/>
        </w:rPr>
        <w:br w:type="page"/>
      </w:r>
    </w:p>
    <w:p w14:paraId="10F8A33E"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p>
    <w:p w14:paraId="04484FAB" w14:textId="77777777" w:rsidR="00257FD2" w:rsidRPr="00311BD6" w:rsidRDefault="00257FD2" w:rsidP="00311BD6">
      <w:pPr>
        <w:pStyle w:val="Heading2"/>
        <w:spacing w:before="360" w:after="360"/>
        <w:ind w:left="0"/>
        <w:jc w:val="left"/>
        <w:rPr>
          <w:rFonts w:ascii="Arial" w:hAnsi="Arial" w:cs="Arial"/>
        </w:rPr>
      </w:pPr>
      <w:bookmarkStart w:id="146" w:name="_Toc129334981"/>
      <w:bookmarkStart w:id="147" w:name="_Toc129336855"/>
      <w:bookmarkStart w:id="148" w:name="_Toc175317949"/>
      <w:r w:rsidRPr="00311BD6">
        <w:rPr>
          <w:rFonts w:ascii="Arial" w:hAnsi="Arial" w:cs="Arial"/>
        </w:rPr>
        <w:t>Potential Implications</w:t>
      </w:r>
      <w:bookmarkEnd w:id="146"/>
      <w:bookmarkEnd w:id="147"/>
      <w:bookmarkEnd w:id="148"/>
    </w:p>
    <w:p w14:paraId="65250313" w14:textId="77777777" w:rsidR="00257FD2" w:rsidRPr="00311BD6" w:rsidRDefault="00257FD2" w:rsidP="00311BD6">
      <w:pPr>
        <w:pStyle w:val="NormalWeb"/>
        <w:shd w:val="clear" w:color="auto" w:fill="FFFFFF"/>
        <w:spacing w:before="0" w:beforeAutospacing="0" w:after="360" w:afterAutospacing="0" w:line="288" w:lineRule="auto"/>
        <w:rPr>
          <w:rFonts w:ascii="Arial" w:hAnsi="Arial" w:cs="Arial"/>
          <w:sz w:val="22"/>
          <w:szCs w:val="22"/>
        </w:rPr>
      </w:pPr>
      <w:r w:rsidRPr="00311BD6">
        <w:rPr>
          <w:rFonts w:ascii="Arial" w:hAnsi="Arial" w:cs="Arial"/>
          <w:sz w:val="22"/>
          <w:szCs w:val="22"/>
        </w:rPr>
        <w:t xml:space="preserve">The section below provides a non-exhaustive list and general information on the potential implications of a complete emergency term withdrawal. While the University offers </w:t>
      </w:r>
      <w:proofErr w:type="gramStart"/>
      <w:r w:rsidRPr="00311BD6">
        <w:rPr>
          <w:rFonts w:ascii="Arial" w:hAnsi="Arial" w:cs="Arial"/>
          <w:sz w:val="22"/>
          <w:szCs w:val="22"/>
        </w:rPr>
        <w:t>a number of</w:t>
      </w:r>
      <w:proofErr w:type="gramEnd"/>
      <w:r w:rsidRPr="00311BD6">
        <w:rPr>
          <w:rFonts w:ascii="Arial" w:hAnsi="Arial" w:cs="Arial"/>
          <w:sz w:val="22"/>
          <w:szCs w:val="22"/>
        </w:rPr>
        <w:t xml:space="preserve"> considerations that help support students who are facing emergencies, there are other important factors that should be taken into consideration before submitting a request for a complete emergency term withdrawal. Whenever possible, it is strongly recommended that a student discuss all possible options, including the potential implications of a complete emergency withdrawal with their primary academic advisor.</w:t>
      </w:r>
    </w:p>
    <w:p w14:paraId="57F3D355" w14:textId="77777777" w:rsidR="00257FD2" w:rsidRPr="00311BD6" w:rsidRDefault="00257FD2" w:rsidP="00311BD6">
      <w:pPr>
        <w:pStyle w:val="Heading2"/>
        <w:spacing w:after="360"/>
        <w:ind w:left="0"/>
        <w:jc w:val="left"/>
        <w:rPr>
          <w:rFonts w:ascii="Arial" w:hAnsi="Arial" w:cs="Arial"/>
        </w:rPr>
      </w:pPr>
      <w:bookmarkStart w:id="149" w:name="_Toc129334982"/>
      <w:bookmarkStart w:id="150" w:name="_Toc129336856"/>
      <w:bookmarkStart w:id="151" w:name="_Toc175317950"/>
      <w:r w:rsidRPr="00311BD6">
        <w:rPr>
          <w:rFonts w:ascii="Arial" w:hAnsi="Arial" w:cs="Arial"/>
        </w:rPr>
        <w:t>Financial Implications: Tuition and Financial Aid</w:t>
      </w:r>
      <w:bookmarkEnd w:id="149"/>
      <w:bookmarkEnd w:id="150"/>
      <w:bookmarkEnd w:id="151"/>
    </w:p>
    <w:p w14:paraId="3FFF3F24"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Students are strongly encouraged to purchase </w:t>
      </w:r>
      <w:hyperlink r:id="rId54" w:history="1">
        <w:r w:rsidRPr="00311BD6">
          <w:rPr>
            <w:rStyle w:val="Hyperlink"/>
            <w:rFonts w:ascii="Arial" w:hAnsi="Arial" w:cs="Arial"/>
            <w:color w:val="auto"/>
            <w:sz w:val="22"/>
            <w:szCs w:val="22"/>
          </w:rPr>
          <w:t>tuition insurance</w:t>
        </w:r>
      </w:hyperlink>
      <w:r w:rsidRPr="00311BD6">
        <w:rPr>
          <w:rFonts w:ascii="Arial" w:hAnsi="Arial" w:cs="Arial"/>
          <w:sz w:val="22"/>
          <w:szCs w:val="22"/>
        </w:rPr>
        <w:t> (e.g., A.W.G Dewar, Inc.) prior to the start of the academic term.</w:t>
      </w:r>
    </w:p>
    <w:p w14:paraId="3E262B0F" w14:textId="77777777" w:rsidR="00257FD2" w:rsidRPr="00311BD6" w:rsidRDefault="00257FD2" w:rsidP="00311BD6">
      <w:pPr>
        <w:pStyle w:val="NormalWeb"/>
        <w:shd w:val="clear" w:color="auto" w:fill="FFFFFF"/>
        <w:spacing w:before="360" w:beforeAutospacing="0" w:after="225" w:afterAutospacing="0" w:line="288" w:lineRule="auto"/>
        <w:rPr>
          <w:rFonts w:ascii="Arial" w:hAnsi="Arial" w:cs="Arial"/>
          <w:sz w:val="22"/>
          <w:szCs w:val="22"/>
        </w:rPr>
      </w:pPr>
      <w:r w:rsidRPr="00311BD6">
        <w:rPr>
          <w:rFonts w:ascii="Arial" w:hAnsi="Arial" w:cs="Arial"/>
          <w:sz w:val="22"/>
          <w:szCs w:val="22"/>
        </w:rPr>
        <w:t>Note that a complete emergency withdrawal does not automatically result in tuition credit. Please refer to the </w:t>
      </w:r>
      <w:hyperlink r:id="rId55" w:history="1">
        <w:r w:rsidRPr="00311BD6">
          <w:rPr>
            <w:rStyle w:val="Hyperlink"/>
            <w:rFonts w:ascii="Arial" w:hAnsi="Arial" w:cs="Arial"/>
            <w:color w:val="auto"/>
            <w:sz w:val="22"/>
            <w:szCs w:val="22"/>
          </w:rPr>
          <w:t>withdrawal schedule</w:t>
        </w:r>
      </w:hyperlink>
      <w:r w:rsidRPr="00311BD6">
        <w:rPr>
          <w:rFonts w:ascii="Arial" w:hAnsi="Arial" w:cs="Arial"/>
          <w:sz w:val="22"/>
          <w:szCs w:val="22"/>
        </w:rPr>
        <w:t> on the Office of the Bursar's website.</w:t>
      </w:r>
    </w:p>
    <w:p w14:paraId="594EB644" w14:textId="77777777" w:rsidR="00257FD2" w:rsidRPr="00311BD6" w:rsidRDefault="00257FD2" w:rsidP="00913F97">
      <w:pPr>
        <w:pStyle w:val="Heading2"/>
        <w:spacing w:before="360" w:after="360"/>
        <w:ind w:left="0"/>
        <w:jc w:val="left"/>
        <w:rPr>
          <w:rFonts w:ascii="Arial" w:hAnsi="Arial" w:cs="Arial"/>
        </w:rPr>
      </w:pPr>
      <w:bookmarkStart w:id="152" w:name="_Toc129334983"/>
      <w:bookmarkStart w:id="153" w:name="_Toc129336857"/>
      <w:bookmarkStart w:id="154" w:name="_Toc175317951"/>
      <w:r w:rsidRPr="00311BD6">
        <w:rPr>
          <w:rFonts w:ascii="Arial" w:hAnsi="Arial" w:cs="Arial"/>
        </w:rPr>
        <w:t>Complete Emergency Withdrawal Procedures During an Academic Term</w:t>
      </w:r>
      <w:bookmarkEnd w:id="152"/>
      <w:bookmarkEnd w:id="153"/>
      <w:bookmarkEnd w:id="154"/>
    </w:p>
    <w:p w14:paraId="3BB3240C" w14:textId="77777777" w:rsidR="00257FD2" w:rsidRPr="00311BD6" w:rsidRDefault="00257FD2" w:rsidP="00913F97">
      <w:pPr>
        <w:widowControl/>
        <w:numPr>
          <w:ilvl w:val="0"/>
          <w:numId w:val="49"/>
        </w:numPr>
        <w:shd w:val="clear" w:color="auto" w:fill="FFFFFF"/>
        <w:autoSpaceDE/>
        <w:autoSpaceDN/>
        <w:spacing w:before="100" w:beforeAutospacing="1" w:after="360" w:line="288" w:lineRule="auto"/>
        <w:ind w:left="1320"/>
        <w:rPr>
          <w:rFonts w:ascii="Arial" w:hAnsi="Arial" w:cs="Arial"/>
        </w:rPr>
      </w:pPr>
      <w:r w:rsidRPr="00311BD6">
        <w:rPr>
          <w:rFonts w:ascii="Arial" w:hAnsi="Arial" w:cs="Arial"/>
        </w:rPr>
        <w:t>Initial Step - Submit </w:t>
      </w:r>
      <w:hyperlink r:id="rId56" w:history="1">
        <w:r w:rsidRPr="00311BD6">
          <w:rPr>
            <w:rStyle w:val="Hyperlink"/>
            <w:rFonts w:ascii="Arial" w:hAnsi="Arial" w:cs="Arial"/>
            <w:color w:val="auto"/>
          </w:rPr>
          <w:t>Intent to Withdraw</w:t>
        </w:r>
      </w:hyperlink>
      <w:r w:rsidRPr="00311BD6">
        <w:rPr>
          <w:rFonts w:ascii="Arial" w:hAnsi="Arial" w:cs="Arial"/>
        </w:rPr>
        <w:t> form to primary academic advisor</w:t>
      </w:r>
      <w:r w:rsidRPr="00311BD6">
        <w:rPr>
          <w:rFonts w:ascii="Arial" w:hAnsi="Arial" w:cs="Arial"/>
        </w:rPr>
        <w:br/>
      </w:r>
      <w:r w:rsidRPr="00311BD6">
        <w:rPr>
          <w:rFonts w:ascii="Arial" w:hAnsi="Arial" w:cs="Arial"/>
        </w:rPr>
        <w:br/>
        <w:t>Although it is recommended that the student submit as much information as possible, documentation does not need to specify details of the emergency that may be protected by law or considered private. Documentation must come from a verifiable authority (e.g., community/licensed healthcare provider, police agency, court of law, US military, etc.) and minimally confirm the following:</w:t>
      </w:r>
    </w:p>
    <w:p w14:paraId="627AB5ED"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general description,</w:t>
      </w:r>
    </w:p>
    <w:p w14:paraId="18A22F93"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date (or time span),</w:t>
      </w:r>
    </w:p>
    <w:p w14:paraId="2107D227"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time, and</w:t>
      </w:r>
    </w:p>
    <w:p w14:paraId="4415DB0A" w14:textId="77777777" w:rsidR="00257FD2" w:rsidRPr="00311BD6" w:rsidRDefault="00257FD2" w:rsidP="00311BD6">
      <w:pPr>
        <w:widowControl/>
        <w:numPr>
          <w:ilvl w:val="1"/>
          <w:numId w:val="49"/>
        </w:numPr>
        <w:shd w:val="clear" w:color="auto" w:fill="FFFFFF"/>
        <w:autoSpaceDE/>
        <w:autoSpaceDN/>
        <w:spacing w:before="100" w:beforeAutospacing="1" w:after="150" w:line="288" w:lineRule="auto"/>
        <w:ind w:left="2490"/>
        <w:rPr>
          <w:rFonts w:ascii="Arial" w:hAnsi="Arial" w:cs="Arial"/>
        </w:rPr>
      </w:pPr>
      <w:r w:rsidRPr="00311BD6">
        <w:rPr>
          <w:rFonts w:ascii="Arial" w:hAnsi="Arial" w:cs="Arial"/>
        </w:rPr>
        <w:t>location (if appropriate) of significant emergency circumstance.</w:t>
      </w:r>
    </w:p>
    <w:p w14:paraId="1580E34E" w14:textId="77777777" w:rsidR="00257FD2" w:rsidRPr="00311BD6" w:rsidRDefault="00257FD2" w:rsidP="00913F97">
      <w:pPr>
        <w:widowControl/>
        <w:numPr>
          <w:ilvl w:val="0"/>
          <w:numId w:val="49"/>
        </w:numPr>
        <w:shd w:val="clear" w:color="auto" w:fill="FFFFFF"/>
        <w:autoSpaceDE/>
        <w:autoSpaceDN/>
        <w:spacing w:before="100" w:beforeAutospacing="1" w:after="360" w:line="288" w:lineRule="auto"/>
        <w:ind w:left="1320"/>
        <w:rPr>
          <w:rFonts w:ascii="Arial" w:hAnsi="Arial" w:cs="Arial"/>
        </w:rPr>
      </w:pPr>
      <w:r w:rsidRPr="00311BD6">
        <w:rPr>
          <w:rFonts w:ascii="Arial" w:hAnsi="Arial" w:cs="Arial"/>
        </w:rPr>
        <w:t>Review and Decision</w:t>
      </w:r>
      <w:r w:rsidRPr="00311BD6">
        <w:rPr>
          <w:rFonts w:ascii="Arial" w:hAnsi="Arial" w:cs="Arial"/>
        </w:rPr>
        <w:br/>
      </w:r>
      <w:r w:rsidRPr="00311BD6">
        <w:rPr>
          <w:rFonts w:ascii="Arial" w:hAnsi="Arial" w:cs="Arial"/>
        </w:rPr>
        <w:br/>
        <w:t>Requests for a complete emergency withdrawal will be reviewed and decided by the student's college/school academic dean's office. Other areas, such as the Office of the Dean of Students, the Office for Equity &amp; Compliance, or Student Accessibility Center, may be consulted in cases where the student was either referred or is being supported by said office. Additional documentation and/or information may be requested of the student before a final decision is made.</w:t>
      </w:r>
      <w:r w:rsidRPr="00311BD6">
        <w:rPr>
          <w:rFonts w:ascii="Arial" w:hAnsi="Arial" w:cs="Arial"/>
        </w:rPr>
        <w:br/>
      </w:r>
      <w:r w:rsidRPr="00311BD6">
        <w:rPr>
          <w:rFonts w:ascii="Arial" w:hAnsi="Arial" w:cs="Arial"/>
        </w:rPr>
        <w:lastRenderedPageBreak/>
        <w:br/>
        <w:t>The student will receive a written decision notification no later than 14 business days after receipt of original request via LUC email. If the school is unable to meet the 14-business-days deadline, the student will be notified in writing of the new deadline. If the request is denied, the notification will include a rationale. If the request is approved, the effective date and further instructions before returning to campus (if necessary) will be provided. The date of the complete emergency withdrawal will be determined by the primary college/school dean's office based on the date of the last academically related activity.</w:t>
      </w:r>
    </w:p>
    <w:p w14:paraId="0C9CE48E" w14:textId="77777777" w:rsidR="00257FD2" w:rsidRPr="00311BD6" w:rsidRDefault="00257FD2" w:rsidP="00913F97">
      <w:pPr>
        <w:pStyle w:val="Heading2"/>
        <w:spacing w:after="360"/>
        <w:ind w:left="0"/>
        <w:jc w:val="left"/>
        <w:rPr>
          <w:rFonts w:ascii="Arial" w:hAnsi="Arial" w:cs="Arial"/>
        </w:rPr>
      </w:pPr>
      <w:bookmarkStart w:id="155" w:name="_Toc175317952"/>
      <w:r w:rsidRPr="00311BD6">
        <w:rPr>
          <w:rFonts w:ascii="Arial" w:hAnsi="Arial" w:cs="Arial"/>
        </w:rPr>
        <w:t>Post-Emergency Complete Withdrawal Re-Entry Process</w:t>
      </w:r>
      <w:bookmarkEnd w:id="155"/>
    </w:p>
    <w:p w14:paraId="79F8DE6B" w14:textId="4A6557B0" w:rsid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rPr>
        <w:t>Unless otherwise indicated in the approval notification or by the Office of the Dean of Students in lieu of the Loyola University Chicago Behavioral Concerns Team (BCT), the process for returning to the university will follow standard policies and procedures for re-enrollment. Students who were being supported by BCT before withdrawing or are returning because of a mental health hospitalization are required to consult the Office of the Dean of Students for instructions on potential re-entry requirements.</w:t>
      </w:r>
    </w:p>
    <w:p w14:paraId="5A996931"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p>
    <w:p w14:paraId="5B79AFF9" w14:textId="77777777" w:rsidR="00257FD2" w:rsidRPr="00311BD6" w:rsidRDefault="00257FD2" w:rsidP="00311BD6">
      <w:pPr>
        <w:pStyle w:val="Heading2"/>
        <w:spacing w:after="360"/>
        <w:ind w:left="0"/>
        <w:jc w:val="left"/>
        <w:rPr>
          <w:rFonts w:ascii="Arial" w:hAnsi="Arial" w:cs="Arial"/>
        </w:rPr>
      </w:pPr>
      <w:bookmarkStart w:id="156" w:name="_Toc129334985"/>
      <w:bookmarkStart w:id="157" w:name="_Toc129336859"/>
      <w:bookmarkStart w:id="158" w:name="_Toc175317953"/>
      <w:r w:rsidRPr="00311BD6">
        <w:rPr>
          <w:rFonts w:ascii="Arial" w:hAnsi="Arial" w:cs="Arial"/>
        </w:rPr>
        <w:t>Definitions</w:t>
      </w:r>
      <w:bookmarkEnd w:id="156"/>
      <w:bookmarkEnd w:id="157"/>
      <w:bookmarkEnd w:id="158"/>
    </w:p>
    <w:p w14:paraId="6660BC18" w14:textId="77777777" w:rsidR="00257FD2" w:rsidRPr="00311BD6" w:rsidRDefault="00257FD2" w:rsidP="00311BD6">
      <w:pPr>
        <w:pStyle w:val="NormalWeb"/>
        <w:shd w:val="clear" w:color="auto" w:fill="FFFFFF"/>
        <w:spacing w:before="0" w:beforeAutospacing="0" w:after="225" w:afterAutospacing="0" w:line="288" w:lineRule="auto"/>
        <w:rPr>
          <w:rFonts w:ascii="Arial" w:hAnsi="Arial" w:cs="Arial"/>
          <w:sz w:val="22"/>
          <w:szCs w:val="22"/>
        </w:rPr>
      </w:pPr>
      <w:r w:rsidRPr="00311BD6">
        <w:rPr>
          <w:rFonts w:ascii="Arial" w:hAnsi="Arial" w:cs="Arial"/>
          <w:sz w:val="22"/>
          <w:szCs w:val="22"/>
          <w:u w:val="single"/>
        </w:rPr>
        <w:t>Significant Emergency Circumstance</w:t>
      </w:r>
      <w:r w:rsidRPr="00311BD6">
        <w:rPr>
          <w:rFonts w:ascii="Arial" w:hAnsi="Arial" w:cs="Arial"/>
          <w:sz w:val="22"/>
          <w:szCs w:val="22"/>
        </w:rPr>
        <w:t xml:space="preserve"> - an unforeseen </w:t>
      </w:r>
      <w:proofErr w:type="gramStart"/>
      <w:r w:rsidRPr="00311BD6">
        <w:rPr>
          <w:rFonts w:ascii="Arial" w:hAnsi="Arial" w:cs="Arial"/>
          <w:sz w:val="22"/>
          <w:szCs w:val="22"/>
        </w:rPr>
        <w:t>emergency situation</w:t>
      </w:r>
      <w:proofErr w:type="gramEnd"/>
      <w:r w:rsidRPr="00311BD6">
        <w:rPr>
          <w:rFonts w:ascii="Arial" w:hAnsi="Arial" w:cs="Arial"/>
          <w:sz w:val="22"/>
          <w:szCs w:val="22"/>
        </w:rPr>
        <w:t xml:space="preserve"> that prevents a student from continuing in or completing an academic term. Some examples include but are not limited to:</w:t>
      </w:r>
    </w:p>
    <w:p w14:paraId="281CE05A"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Chronic illness of withdrawing student</w:t>
      </w:r>
    </w:p>
    <w:p w14:paraId="76D7AB4B"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Death of parent/legal guardian or medical issue of a family member and the withdrawing student must become a part-time or full-time caretaker of family member</w:t>
      </w:r>
    </w:p>
    <w:p w14:paraId="4AD34AD7"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Extreme financial hardship</w:t>
      </w:r>
    </w:p>
    <w:p w14:paraId="26EAF7D8"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Mental health condition, serious injury or illness of withdrawing student</w:t>
      </w:r>
    </w:p>
    <w:p w14:paraId="1F32D5DD"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Sudden or consistent lack of transportation which affected the withdrawing student's ability to meet in person attendance requirements.</w:t>
      </w:r>
    </w:p>
    <w:p w14:paraId="7C434231" w14:textId="77777777" w:rsidR="00257FD2" w:rsidRPr="00311BD6" w:rsidRDefault="00257FD2" w:rsidP="00311BD6">
      <w:pPr>
        <w:widowControl/>
        <w:numPr>
          <w:ilvl w:val="0"/>
          <w:numId w:val="50"/>
        </w:numPr>
        <w:shd w:val="clear" w:color="auto" w:fill="FFFFFF"/>
        <w:autoSpaceDE/>
        <w:autoSpaceDN/>
        <w:spacing w:before="100" w:beforeAutospacing="1" w:after="150" w:line="288" w:lineRule="auto"/>
        <w:ind w:left="1170"/>
        <w:rPr>
          <w:rFonts w:ascii="Arial" w:hAnsi="Arial" w:cs="Arial"/>
        </w:rPr>
      </w:pPr>
      <w:r w:rsidRPr="00311BD6">
        <w:rPr>
          <w:rFonts w:ascii="Arial" w:hAnsi="Arial" w:cs="Arial"/>
        </w:rPr>
        <w:t>Other situations, at the University's sole discretion</w:t>
      </w:r>
      <w:proofErr w:type="gramStart"/>
      <w:r w:rsidRPr="00311BD6">
        <w:rPr>
          <w:rFonts w:ascii="Arial" w:hAnsi="Arial" w:cs="Arial"/>
        </w:rPr>
        <w:t>, which</w:t>
      </w:r>
      <w:proofErr w:type="gramEnd"/>
      <w:r w:rsidRPr="00311BD6">
        <w:rPr>
          <w:rFonts w:ascii="Arial" w:hAnsi="Arial" w:cs="Arial"/>
        </w:rPr>
        <w:t xml:space="preserve"> are deemed to result in significant hardship to the withdrawing student.</w:t>
      </w:r>
    </w:p>
    <w:p w14:paraId="3B4F59DF" w14:textId="0AA16853" w:rsidR="003E3B2A" w:rsidRDefault="00257FD2" w:rsidP="00913F97">
      <w:pPr>
        <w:pStyle w:val="NormalWeb"/>
        <w:shd w:val="clear" w:color="auto" w:fill="FFFFFF"/>
        <w:spacing w:before="0" w:beforeAutospacing="0" w:after="360" w:afterAutospacing="0" w:line="288" w:lineRule="auto"/>
        <w:rPr>
          <w:rStyle w:val="Emphasis"/>
          <w:rFonts w:ascii="Arial" w:hAnsi="Arial" w:cs="Arial"/>
          <w:sz w:val="22"/>
          <w:szCs w:val="22"/>
        </w:rPr>
      </w:pPr>
      <w:r w:rsidRPr="00311BD6">
        <w:rPr>
          <w:rStyle w:val="Emphasis"/>
          <w:rFonts w:ascii="Arial" w:hAnsi="Arial" w:cs="Arial"/>
          <w:sz w:val="22"/>
          <w:szCs w:val="22"/>
        </w:rPr>
        <w:t>This list includes examples of emergency situations that directly affect the student.</w:t>
      </w:r>
    </w:p>
    <w:p w14:paraId="6D2BF06C" w14:textId="77777777" w:rsidR="003E3B2A" w:rsidRDefault="003E3B2A">
      <w:pPr>
        <w:rPr>
          <w:rStyle w:val="Emphasis"/>
          <w:rFonts w:ascii="Arial" w:hAnsi="Arial" w:cs="Arial"/>
        </w:rPr>
      </w:pPr>
      <w:r>
        <w:rPr>
          <w:rStyle w:val="Emphasis"/>
          <w:rFonts w:ascii="Arial" w:hAnsi="Arial" w:cs="Arial"/>
        </w:rPr>
        <w:br w:type="page"/>
      </w:r>
    </w:p>
    <w:p w14:paraId="669F5C36" w14:textId="77777777" w:rsidR="00257FD2" w:rsidRPr="00311BD6" w:rsidRDefault="00257FD2" w:rsidP="00913F97">
      <w:pPr>
        <w:pStyle w:val="NormalWeb"/>
        <w:shd w:val="clear" w:color="auto" w:fill="FFFFFF"/>
        <w:spacing w:before="0" w:beforeAutospacing="0" w:after="360" w:afterAutospacing="0" w:line="288" w:lineRule="auto"/>
        <w:rPr>
          <w:rFonts w:ascii="Arial" w:hAnsi="Arial" w:cs="Arial"/>
          <w:sz w:val="22"/>
          <w:szCs w:val="22"/>
        </w:rPr>
      </w:pPr>
    </w:p>
    <w:p w14:paraId="66A7A303" w14:textId="2F1E1165" w:rsidR="00C56A1B" w:rsidRPr="00F952EA" w:rsidRDefault="00F952EA" w:rsidP="00913F97">
      <w:pPr>
        <w:pStyle w:val="Heading2"/>
        <w:spacing w:after="360" w:line="312" w:lineRule="auto"/>
        <w:ind w:left="0"/>
        <w:jc w:val="left"/>
        <w:rPr>
          <w:rFonts w:ascii="Arial" w:hAnsi="Arial" w:cs="Arial"/>
        </w:rPr>
      </w:pPr>
      <w:bookmarkStart w:id="159" w:name="_Toc175317954"/>
      <w:r w:rsidRPr="00F952EA">
        <w:rPr>
          <w:rFonts w:ascii="Arial" w:hAnsi="Arial" w:cs="Arial"/>
        </w:rPr>
        <w:t>Procedure for Readmission</w:t>
      </w:r>
      <w:bookmarkEnd w:id="141"/>
      <w:bookmarkEnd w:id="159"/>
    </w:p>
    <w:p w14:paraId="66C97F03" w14:textId="532941A5" w:rsidR="001565BB" w:rsidRDefault="007C3CD8" w:rsidP="00913F97">
      <w:pPr>
        <w:pStyle w:val="BodyText"/>
        <w:spacing w:after="480" w:line="312" w:lineRule="auto"/>
        <w:ind w:right="288"/>
        <w:rPr>
          <w:rFonts w:ascii="Arial" w:hAnsi="Arial" w:cs="Arial"/>
          <w:sz w:val="22"/>
          <w:szCs w:val="22"/>
        </w:rPr>
      </w:pP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who</w:t>
      </w:r>
      <w:r w:rsidRPr="00F54565">
        <w:rPr>
          <w:rFonts w:ascii="Arial" w:hAnsi="Arial" w:cs="Arial"/>
          <w:spacing w:val="-3"/>
          <w:sz w:val="22"/>
          <w:szCs w:val="22"/>
        </w:rPr>
        <w:t xml:space="preserve"> </w:t>
      </w:r>
      <w:r w:rsidRPr="00F54565">
        <w:rPr>
          <w:rFonts w:ascii="Arial" w:hAnsi="Arial" w:cs="Arial"/>
          <w:sz w:val="22"/>
          <w:szCs w:val="22"/>
        </w:rPr>
        <w:t>are</w:t>
      </w:r>
      <w:r w:rsidRPr="00F54565">
        <w:rPr>
          <w:rFonts w:ascii="Arial" w:hAnsi="Arial" w:cs="Arial"/>
          <w:spacing w:val="-4"/>
          <w:sz w:val="22"/>
          <w:szCs w:val="22"/>
        </w:rPr>
        <w:t xml:space="preserve"> </w:t>
      </w:r>
      <w:r w:rsidRPr="00F54565">
        <w:rPr>
          <w:rFonts w:ascii="Arial" w:hAnsi="Arial" w:cs="Arial"/>
          <w:sz w:val="22"/>
          <w:szCs w:val="22"/>
        </w:rPr>
        <w:t>not</w:t>
      </w:r>
      <w:r w:rsidRPr="00F54565">
        <w:rPr>
          <w:rFonts w:ascii="Arial" w:hAnsi="Arial" w:cs="Arial"/>
          <w:spacing w:val="-4"/>
          <w:sz w:val="22"/>
          <w:szCs w:val="22"/>
        </w:rPr>
        <w:t xml:space="preserve"> </w:t>
      </w:r>
      <w:r w:rsidRPr="00F54565">
        <w:rPr>
          <w:rFonts w:ascii="Arial" w:hAnsi="Arial" w:cs="Arial"/>
          <w:sz w:val="22"/>
          <w:szCs w:val="22"/>
        </w:rPr>
        <w:t>enrolled</w:t>
      </w:r>
      <w:r w:rsidRPr="00F54565">
        <w:rPr>
          <w:rFonts w:ascii="Arial" w:hAnsi="Arial" w:cs="Arial"/>
          <w:spacing w:val="-3"/>
          <w:sz w:val="22"/>
          <w:szCs w:val="22"/>
        </w:rPr>
        <w:t xml:space="preserve"> </w:t>
      </w:r>
      <w:r w:rsidRPr="00F54565">
        <w:rPr>
          <w:rFonts w:ascii="Arial" w:hAnsi="Arial" w:cs="Arial"/>
          <w:sz w:val="22"/>
          <w:szCs w:val="22"/>
        </w:rPr>
        <w:t>in</w:t>
      </w:r>
      <w:r w:rsidRPr="00F54565">
        <w:rPr>
          <w:rFonts w:ascii="Arial" w:hAnsi="Arial" w:cs="Arial"/>
          <w:spacing w:val="-3"/>
          <w:sz w:val="22"/>
          <w:szCs w:val="22"/>
        </w:rPr>
        <w:t xml:space="preserve"> </w:t>
      </w:r>
      <w:r w:rsidRPr="00F54565">
        <w:rPr>
          <w:rFonts w:ascii="Arial" w:hAnsi="Arial" w:cs="Arial"/>
          <w:sz w:val="22"/>
          <w:szCs w:val="22"/>
        </w:rPr>
        <w:t>any</w:t>
      </w:r>
      <w:r w:rsidRPr="00F54565">
        <w:rPr>
          <w:rFonts w:ascii="Arial" w:hAnsi="Arial" w:cs="Arial"/>
          <w:spacing w:val="-3"/>
          <w:sz w:val="22"/>
          <w:szCs w:val="22"/>
        </w:rPr>
        <w:t xml:space="preserve"> </w:t>
      </w:r>
      <w:r w:rsidRPr="00F54565">
        <w:rPr>
          <w:rFonts w:ascii="Arial" w:hAnsi="Arial" w:cs="Arial"/>
          <w:sz w:val="22"/>
          <w:szCs w:val="22"/>
        </w:rPr>
        <w:t>classes</w:t>
      </w:r>
      <w:r w:rsidRPr="00F54565">
        <w:rPr>
          <w:rFonts w:ascii="Arial" w:hAnsi="Arial" w:cs="Arial"/>
          <w:spacing w:val="-3"/>
          <w:sz w:val="22"/>
          <w:szCs w:val="22"/>
        </w:rPr>
        <w:t xml:space="preserve"> </w:t>
      </w:r>
      <w:r w:rsidRPr="00F54565">
        <w:rPr>
          <w:rFonts w:ascii="Arial" w:hAnsi="Arial" w:cs="Arial"/>
          <w:sz w:val="22"/>
          <w:szCs w:val="22"/>
        </w:rPr>
        <w:t>at</w:t>
      </w:r>
      <w:r w:rsidRPr="00F54565">
        <w:rPr>
          <w:rFonts w:ascii="Arial" w:hAnsi="Arial" w:cs="Arial"/>
          <w:spacing w:val="-3"/>
          <w:sz w:val="22"/>
          <w:szCs w:val="22"/>
        </w:rPr>
        <w:t xml:space="preserve"> </w:t>
      </w:r>
      <w:r w:rsidRPr="00F54565">
        <w:rPr>
          <w:rFonts w:ascii="Arial" w:hAnsi="Arial" w:cs="Arial"/>
          <w:sz w:val="22"/>
          <w:szCs w:val="22"/>
        </w:rPr>
        <w:t>Loyola</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more</w:t>
      </w:r>
      <w:r w:rsidRPr="00F54565">
        <w:rPr>
          <w:rFonts w:ascii="Arial" w:hAnsi="Arial" w:cs="Arial"/>
          <w:spacing w:val="-4"/>
          <w:sz w:val="22"/>
          <w:szCs w:val="22"/>
        </w:rPr>
        <w:t xml:space="preserve"> </w:t>
      </w:r>
      <w:r w:rsidRPr="00F54565">
        <w:rPr>
          <w:rFonts w:ascii="Arial" w:hAnsi="Arial" w:cs="Arial"/>
          <w:sz w:val="22"/>
          <w:szCs w:val="22"/>
        </w:rPr>
        <w:t>than</w:t>
      </w:r>
      <w:r w:rsidRPr="00F54565">
        <w:rPr>
          <w:rFonts w:ascii="Arial" w:hAnsi="Arial" w:cs="Arial"/>
          <w:spacing w:val="-3"/>
          <w:sz w:val="22"/>
          <w:szCs w:val="22"/>
        </w:rPr>
        <w:t xml:space="preserve"> </w:t>
      </w:r>
      <w:r w:rsidRPr="00F54565">
        <w:rPr>
          <w:rFonts w:ascii="Arial" w:hAnsi="Arial" w:cs="Arial"/>
          <w:sz w:val="22"/>
          <w:szCs w:val="22"/>
        </w:rPr>
        <w:t>one</w:t>
      </w:r>
      <w:r w:rsidRPr="00F54565">
        <w:rPr>
          <w:rFonts w:ascii="Arial" w:hAnsi="Arial" w:cs="Arial"/>
          <w:spacing w:val="-4"/>
          <w:sz w:val="22"/>
          <w:szCs w:val="22"/>
        </w:rPr>
        <w:t xml:space="preserve"> </w:t>
      </w:r>
      <w:r w:rsidRPr="00F54565">
        <w:rPr>
          <w:rFonts w:ascii="Arial" w:hAnsi="Arial" w:cs="Arial"/>
          <w:sz w:val="22"/>
          <w:szCs w:val="22"/>
        </w:rPr>
        <w:t>semester,</w:t>
      </w:r>
      <w:r w:rsidRPr="00F54565">
        <w:rPr>
          <w:rFonts w:ascii="Arial" w:hAnsi="Arial" w:cs="Arial"/>
          <w:spacing w:val="-3"/>
          <w:sz w:val="22"/>
          <w:szCs w:val="22"/>
        </w:rPr>
        <w:t xml:space="preserve"> </w:t>
      </w:r>
      <w:r w:rsidRPr="00F54565">
        <w:rPr>
          <w:rFonts w:ascii="Arial" w:hAnsi="Arial" w:cs="Arial"/>
          <w:sz w:val="22"/>
          <w:szCs w:val="22"/>
        </w:rPr>
        <w:t>excluding summer, must reapply for admission to Loyola. Students who</w:t>
      </w:r>
      <w:r w:rsidRPr="00F54565">
        <w:rPr>
          <w:rFonts w:ascii="Arial" w:hAnsi="Arial" w:cs="Arial"/>
          <w:spacing w:val="-7"/>
          <w:sz w:val="22"/>
          <w:szCs w:val="22"/>
        </w:rPr>
        <w:t xml:space="preserve"> </w:t>
      </w:r>
      <w:r w:rsidRPr="00F54565">
        <w:rPr>
          <w:rFonts w:ascii="Arial" w:hAnsi="Arial" w:cs="Arial"/>
          <w:sz w:val="22"/>
          <w:szCs w:val="22"/>
        </w:rPr>
        <w:t>would</w:t>
      </w:r>
      <w:r w:rsidRPr="00F54565">
        <w:rPr>
          <w:rFonts w:ascii="Arial" w:hAnsi="Arial" w:cs="Arial"/>
          <w:spacing w:val="-4"/>
          <w:sz w:val="22"/>
          <w:szCs w:val="22"/>
        </w:rPr>
        <w:t xml:space="preserve"> </w:t>
      </w:r>
      <w:r w:rsidRPr="00F54565">
        <w:rPr>
          <w:rFonts w:ascii="Arial" w:hAnsi="Arial" w:cs="Arial"/>
          <w:sz w:val="22"/>
          <w:szCs w:val="22"/>
        </w:rPr>
        <w:t>like</w:t>
      </w:r>
      <w:r w:rsidRPr="00F54565">
        <w:rPr>
          <w:rFonts w:ascii="Arial" w:hAnsi="Arial" w:cs="Arial"/>
          <w:spacing w:val="-7"/>
          <w:sz w:val="22"/>
          <w:szCs w:val="22"/>
        </w:rPr>
        <w:t xml:space="preserve"> </w:t>
      </w:r>
      <w:r w:rsidRPr="00F54565">
        <w:rPr>
          <w:rFonts w:ascii="Arial" w:hAnsi="Arial" w:cs="Arial"/>
          <w:sz w:val="22"/>
          <w:szCs w:val="22"/>
        </w:rPr>
        <w:t>to</w:t>
      </w:r>
      <w:r w:rsidRPr="00F54565">
        <w:rPr>
          <w:rFonts w:ascii="Arial" w:hAnsi="Arial" w:cs="Arial"/>
          <w:spacing w:val="-6"/>
          <w:sz w:val="22"/>
          <w:szCs w:val="22"/>
        </w:rPr>
        <w:t xml:space="preserve"> </w:t>
      </w:r>
      <w:r w:rsidRPr="00F54565">
        <w:rPr>
          <w:rFonts w:ascii="Arial" w:hAnsi="Arial" w:cs="Arial"/>
          <w:sz w:val="22"/>
          <w:szCs w:val="22"/>
        </w:rPr>
        <w:t>reapply</w:t>
      </w:r>
      <w:r w:rsidRPr="00F54565">
        <w:rPr>
          <w:rFonts w:ascii="Arial" w:hAnsi="Arial" w:cs="Arial"/>
          <w:spacing w:val="-10"/>
          <w:sz w:val="22"/>
          <w:szCs w:val="22"/>
        </w:rPr>
        <w:t xml:space="preserve"> </w:t>
      </w:r>
      <w:r w:rsidRPr="00F54565">
        <w:rPr>
          <w:rFonts w:ascii="Arial" w:hAnsi="Arial" w:cs="Arial"/>
          <w:sz w:val="22"/>
          <w:szCs w:val="22"/>
        </w:rPr>
        <w:t>to</w:t>
      </w:r>
      <w:r w:rsidRPr="00F54565">
        <w:rPr>
          <w:rFonts w:ascii="Arial" w:hAnsi="Arial" w:cs="Arial"/>
          <w:spacing w:val="-6"/>
          <w:sz w:val="22"/>
          <w:szCs w:val="22"/>
        </w:rPr>
        <w:t xml:space="preserve"> </w:t>
      </w:r>
      <w:r w:rsidRPr="00F54565">
        <w:rPr>
          <w:rFonts w:ascii="Arial" w:hAnsi="Arial" w:cs="Arial"/>
          <w:sz w:val="22"/>
          <w:szCs w:val="22"/>
        </w:rPr>
        <w:t>the School of</w:t>
      </w:r>
      <w:r w:rsidRPr="00F54565">
        <w:rPr>
          <w:rFonts w:ascii="Arial" w:hAnsi="Arial" w:cs="Arial"/>
          <w:spacing w:val="-2"/>
          <w:sz w:val="22"/>
          <w:szCs w:val="22"/>
        </w:rPr>
        <w:t xml:space="preserve"> </w:t>
      </w:r>
      <w:r w:rsidRPr="00F54565">
        <w:rPr>
          <w:rFonts w:ascii="Arial" w:hAnsi="Arial" w:cs="Arial"/>
          <w:sz w:val="22"/>
          <w:szCs w:val="22"/>
        </w:rPr>
        <w:t>Social</w:t>
      </w:r>
      <w:r w:rsidRPr="00F54565">
        <w:rPr>
          <w:rFonts w:ascii="Arial" w:hAnsi="Arial" w:cs="Arial"/>
          <w:spacing w:val="-7"/>
          <w:sz w:val="22"/>
          <w:szCs w:val="22"/>
        </w:rPr>
        <w:t xml:space="preserve"> </w:t>
      </w:r>
      <w:r w:rsidRPr="00F54565">
        <w:rPr>
          <w:rFonts w:ascii="Arial" w:hAnsi="Arial" w:cs="Arial"/>
          <w:sz w:val="22"/>
          <w:szCs w:val="22"/>
        </w:rPr>
        <w:t>Work should contact undergraduate admissions.</w:t>
      </w:r>
    </w:p>
    <w:p w14:paraId="4D517FD1" w14:textId="77777777" w:rsidR="00311BD6" w:rsidRPr="00EA060F" w:rsidRDefault="00311BD6" w:rsidP="00913F97">
      <w:pPr>
        <w:pStyle w:val="Heading1"/>
        <w:spacing w:after="480"/>
        <w:ind w:left="0"/>
        <w:rPr>
          <w:rFonts w:ascii="Arial" w:hAnsi="Arial" w:cs="Arial"/>
          <w:color w:val="922247"/>
          <w:sz w:val="28"/>
          <w:szCs w:val="28"/>
        </w:rPr>
      </w:pPr>
      <w:bookmarkStart w:id="160" w:name="_Toc175317955"/>
      <w:r w:rsidRPr="00EA060F">
        <w:rPr>
          <w:rFonts w:ascii="Arial" w:hAnsi="Arial" w:cs="Arial"/>
          <w:color w:val="922247"/>
          <w:sz w:val="28"/>
          <w:szCs w:val="28"/>
        </w:rPr>
        <w:t>Graduation</w:t>
      </w:r>
      <w:bookmarkEnd w:id="160"/>
    </w:p>
    <w:p w14:paraId="4AA14D91" w14:textId="7C815CC1" w:rsidR="00311BD6" w:rsidRPr="003B5E9B" w:rsidRDefault="00311BD6" w:rsidP="00311BD6">
      <w:pPr>
        <w:pStyle w:val="BodyText"/>
        <w:spacing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4"/>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complete</w:t>
      </w:r>
      <w:r w:rsidRPr="003B5E9B">
        <w:rPr>
          <w:rFonts w:ascii="Arial" w:hAnsi="Arial" w:cs="Arial"/>
          <w:spacing w:val="-5"/>
          <w:sz w:val="22"/>
          <w:szCs w:val="22"/>
        </w:rPr>
        <w:t xml:space="preserve"> </w:t>
      </w:r>
      <w:r w:rsidRPr="003B5E9B">
        <w:rPr>
          <w:rFonts w:ascii="Arial" w:hAnsi="Arial" w:cs="Arial"/>
          <w:sz w:val="22"/>
          <w:szCs w:val="22"/>
        </w:rPr>
        <w:t>120</w:t>
      </w:r>
      <w:r w:rsidRPr="003B5E9B">
        <w:rPr>
          <w:rFonts w:ascii="Arial" w:hAnsi="Arial" w:cs="Arial"/>
          <w:spacing w:val="-4"/>
          <w:sz w:val="22"/>
          <w:szCs w:val="22"/>
        </w:rPr>
        <w:t xml:space="preserve"> </w:t>
      </w:r>
      <w:r w:rsidRPr="003B5E9B">
        <w:rPr>
          <w:rFonts w:ascii="Arial" w:hAnsi="Arial" w:cs="Arial"/>
          <w:sz w:val="22"/>
          <w:szCs w:val="22"/>
        </w:rPr>
        <w:t>hours</w:t>
      </w:r>
      <w:r w:rsidRPr="003B5E9B">
        <w:rPr>
          <w:rFonts w:ascii="Arial" w:hAnsi="Arial" w:cs="Arial"/>
          <w:spacing w:val="-4"/>
          <w:sz w:val="22"/>
          <w:szCs w:val="22"/>
        </w:rPr>
        <w:t xml:space="preserve"> </w:t>
      </w:r>
      <w:r w:rsidRPr="003B5E9B">
        <w:rPr>
          <w:rFonts w:ascii="Arial" w:hAnsi="Arial" w:cs="Arial"/>
          <w:sz w:val="22"/>
          <w:szCs w:val="22"/>
        </w:rPr>
        <w:t>to</w:t>
      </w:r>
      <w:r w:rsidRPr="003B5E9B">
        <w:rPr>
          <w:rFonts w:ascii="Arial" w:hAnsi="Arial" w:cs="Arial"/>
          <w:spacing w:val="-4"/>
          <w:sz w:val="22"/>
          <w:szCs w:val="22"/>
        </w:rPr>
        <w:t xml:space="preserve"> </w:t>
      </w:r>
      <w:r w:rsidRPr="003B5E9B">
        <w:rPr>
          <w:rFonts w:ascii="Arial" w:hAnsi="Arial" w:cs="Arial"/>
          <w:sz w:val="22"/>
          <w:szCs w:val="22"/>
        </w:rPr>
        <w:t>graduate.</w:t>
      </w:r>
      <w:r w:rsidRPr="003B5E9B">
        <w:rPr>
          <w:rFonts w:ascii="Arial" w:hAnsi="Arial" w:cs="Arial"/>
          <w:spacing w:val="-4"/>
          <w:sz w:val="22"/>
          <w:szCs w:val="22"/>
        </w:rPr>
        <w:t xml:space="preserve"> </w:t>
      </w:r>
      <w:r w:rsidRPr="003B5E9B">
        <w:rPr>
          <w:rFonts w:ascii="Arial" w:hAnsi="Arial" w:cs="Arial"/>
          <w:sz w:val="22"/>
          <w:szCs w:val="22"/>
        </w:rPr>
        <w:t>Student</w:t>
      </w:r>
      <w:r w:rsidR="00A97A84">
        <w:rPr>
          <w:rFonts w:ascii="Arial" w:hAnsi="Arial" w:cs="Arial"/>
          <w:sz w:val="22"/>
          <w:szCs w:val="22"/>
        </w:rPr>
        <w:t>s</w:t>
      </w:r>
      <w:r w:rsidRPr="003B5E9B">
        <w:rPr>
          <w:rFonts w:ascii="Arial" w:hAnsi="Arial" w:cs="Arial"/>
          <w:spacing w:val="-5"/>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have</w:t>
      </w:r>
      <w:r w:rsidRPr="003B5E9B">
        <w:rPr>
          <w:rFonts w:ascii="Arial" w:hAnsi="Arial" w:cs="Arial"/>
          <w:spacing w:val="-5"/>
          <w:sz w:val="22"/>
          <w:szCs w:val="22"/>
        </w:rPr>
        <w:t xml:space="preserve"> </w:t>
      </w:r>
      <w:r w:rsidRPr="003B5E9B">
        <w:rPr>
          <w:rFonts w:ascii="Arial" w:hAnsi="Arial" w:cs="Arial"/>
          <w:sz w:val="22"/>
          <w:szCs w:val="22"/>
        </w:rPr>
        <w:t>a</w:t>
      </w:r>
      <w:r w:rsidRPr="003B5E9B">
        <w:rPr>
          <w:rFonts w:ascii="Arial" w:hAnsi="Arial" w:cs="Arial"/>
          <w:spacing w:val="-5"/>
          <w:sz w:val="22"/>
          <w:szCs w:val="22"/>
        </w:rPr>
        <w:t xml:space="preserve"> </w:t>
      </w:r>
      <w:r w:rsidRPr="003B5E9B">
        <w:rPr>
          <w:rFonts w:ascii="Arial" w:hAnsi="Arial" w:cs="Arial"/>
          <w:sz w:val="22"/>
          <w:szCs w:val="22"/>
        </w:rPr>
        <w:t>minimum</w:t>
      </w:r>
      <w:r w:rsidRPr="003B5E9B">
        <w:rPr>
          <w:rFonts w:ascii="Arial" w:hAnsi="Arial" w:cs="Arial"/>
          <w:spacing w:val="-5"/>
          <w:sz w:val="22"/>
          <w:szCs w:val="22"/>
        </w:rPr>
        <w:t xml:space="preserve"> </w:t>
      </w:r>
      <w:r w:rsidRPr="003B5E9B">
        <w:rPr>
          <w:rFonts w:ascii="Arial" w:hAnsi="Arial" w:cs="Arial"/>
          <w:sz w:val="22"/>
          <w:szCs w:val="22"/>
        </w:rPr>
        <w:t>cumulative</w:t>
      </w:r>
      <w:r w:rsidRPr="003B5E9B">
        <w:rPr>
          <w:rFonts w:ascii="Arial" w:hAnsi="Arial" w:cs="Arial"/>
          <w:spacing w:val="-5"/>
          <w:sz w:val="22"/>
          <w:szCs w:val="22"/>
        </w:rPr>
        <w:t xml:space="preserve"> </w:t>
      </w:r>
      <w:r w:rsidRPr="003B5E9B">
        <w:rPr>
          <w:rFonts w:ascii="Arial" w:hAnsi="Arial" w:cs="Arial"/>
          <w:sz w:val="22"/>
          <w:szCs w:val="22"/>
        </w:rPr>
        <w:t>2.00</w:t>
      </w:r>
      <w:r w:rsidRPr="003B5E9B">
        <w:rPr>
          <w:rFonts w:ascii="Arial" w:hAnsi="Arial" w:cs="Arial"/>
          <w:spacing w:val="-4"/>
          <w:sz w:val="22"/>
          <w:szCs w:val="22"/>
        </w:rPr>
        <w:t xml:space="preserve"> </w:t>
      </w:r>
      <w:r w:rsidRPr="003B5E9B">
        <w:rPr>
          <w:rFonts w:ascii="Arial" w:hAnsi="Arial" w:cs="Arial"/>
          <w:sz w:val="22"/>
          <w:szCs w:val="22"/>
        </w:rPr>
        <w:t>GPA. They must also have a minimum cumulative 2.00 GPA</w:t>
      </w:r>
      <w:r w:rsidRPr="003B5E9B">
        <w:rPr>
          <w:rFonts w:ascii="Arial" w:hAnsi="Arial" w:cs="Arial"/>
          <w:spacing w:val="-6"/>
          <w:sz w:val="22"/>
          <w:szCs w:val="22"/>
        </w:rPr>
        <w:t xml:space="preserve"> </w:t>
      </w:r>
      <w:r w:rsidRPr="003B5E9B">
        <w:rPr>
          <w:rFonts w:ascii="Arial" w:hAnsi="Arial" w:cs="Arial"/>
          <w:sz w:val="22"/>
          <w:szCs w:val="22"/>
        </w:rPr>
        <w:t>in their Core Curriculum.</w:t>
      </w:r>
    </w:p>
    <w:p w14:paraId="292988F2" w14:textId="77777777" w:rsidR="00311BD6" w:rsidRPr="003B5E9B" w:rsidRDefault="00311BD6" w:rsidP="00311BD6">
      <w:pPr>
        <w:pStyle w:val="BodyText"/>
        <w:spacing w:before="226" w:after="240"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8"/>
          <w:sz w:val="22"/>
          <w:szCs w:val="22"/>
        </w:rPr>
        <w:t xml:space="preserve"> </w:t>
      </w:r>
      <w:r w:rsidRPr="003B5E9B">
        <w:rPr>
          <w:rFonts w:ascii="Arial" w:hAnsi="Arial" w:cs="Arial"/>
          <w:sz w:val="22"/>
          <w:szCs w:val="22"/>
        </w:rPr>
        <w:t>must</w:t>
      </w:r>
      <w:r w:rsidRPr="003B5E9B">
        <w:rPr>
          <w:rFonts w:ascii="Arial" w:hAnsi="Arial" w:cs="Arial"/>
          <w:spacing w:val="-4"/>
          <w:sz w:val="22"/>
          <w:szCs w:val="22"/>
        </w:rPr>
        <w:t xml:space="preserve"> </w:t>
      </w:r>
      <w:r w:rsidRPr="003B5E9B">
        <w:rPr>
          <w:rFonts w:ascii="Arial" w:hAnsi="Arial" w:cs="Arial"/>
          <w:sz w:val="22"/>
          <w:szCs w:val="22"/>
        </w:rPr>
        <w:t>have</w:t>
      </w:r>
      <w:r w:rsidRPr="003B5E9B">
        <w:rPr>
          <w:rFonts w:ascii="Arial" w:hAnsi="Arial" w:cs="Arial"/>
          <w:spacing w:val="-6"/>
          <w:sz w:val="22"/>
          <w:szCs w:val="22"/>
        </w:rPr>
        <w:t xml:space="preserve"> </w:t>
      </w:r>
      <w:r w:rsidRPr="003B5E9B">
        <w:rPr>
          <w:rFonts w:ascii="Arial" w:hAnsi="Arial" w:cs="Arial"/>
          <w:sz w:val="22"/>
          <w:szCs w:val="22"/>
        </w:rPr>
        <w:t>a</w:t>
      </w:r>
      <w:r w:rsidRPr="003B5E9B">
        <w:rPr>
          <w:rFonts w:ascii="Arial" w:hAnsi="Arial" w:cs="Arial"/>
          <w:spacing w:val="-5"/>
          <w:sz w:val="22"/>
          <w:szCs w:val="22"/>
        </w:rPr>
        <w:t xml:space="preserve"> </w:t>
      </w:r>
      <w:r w:rsidRPr="003B5E9B">
        <w:rPr>
          <w:rFonts w:ascii="Arial" w:hAnsi="Arial" w:cs="Arial"/>
          <w:sz w:val="22"/>
          <w:szCs w:val="22"/>
        </w:rPr>
        <w:t>minimum</w:t>
      </w:r>
      <w:r w:rsidRPr="003B5E9B">
        <w:rPr>
          <w:rFonts w:ascii="Arial" w:hAnsi="Arial" w:cs="Arial"/>
          <w:spacing w:val="-6"/>
          <w:sz w:val="22"/>
          <w:szCs w:val="22"/>
        </w:rPr>
        <w:t xml:space="preserve"> </w:t>
      </w:r>
      <w:r w:rsidRPr="003B5E9B">
        <w:rPr>
          <w:rFonts w:ascii="Arial" w:hAnsi="Arial" w:cs="Arial"/>
          <w:sz w:val="22"/>
          <w:szCs w:val="22"/>
        </w:rPr>
        <w:t>of</w:t>
      </w:r>
      <w:r w:rsidRPr="003B5E9B">
        <w:rPr>
          <w:rFonts w:ascii="Arial" w:hAnsi="Arial" w:cs="Arial"/>
          <w:spacing w:val="-4"/>
          <w:sz w:val="22"/>
          <w:szCs w:val="22"/>
        </w:rPr>
        <w:t xml:space="preserve"> </w:t>
      </w:r>
      <w:r w:rsidRPr="003B5E9B">
        <w:rPr>
          <w:rFonts w:ascii="Arial" w:hAnsi="Arial" w:cs="Arial"/>
          <w:sz w:val="22"/>
          <w:szCs w:val="22"/>
        </w:rPr>
        <w:t>2.5</w:t>
      </w:r>
      <w:r w:rsidRPr="003B5E9B">
        <w:rPr>
          <w:rFonts w:ascii="Arial" w:hAnsi="Arial" w:cs="Arial"/>
          <w:spacing w:val="-5"/>
          <w:sz w:val="22"/>
          <w:szCs w:val="22"/>
        </w:rPr>
        <w:t xml:space="preserve"> </w:t>
      </w:r>
      <w:r w:rsidRPr="003B5E9B">
        <w:rPr>
          <w:rFonts w:ascii="Arial" w:hAnsi="Arial" w:cs="Arial"/>
          <w:sz w:val="22"/>
          <w:szCs w:val="22"/>
        </w:rPr>
        <w:t>GPA</w:t>
      </w:r>
      <w:r w:rsidRPr="003B5E9B">
        <w:rPr>
          <w:rFonts w:ascii="Arial" w:hAnsi="Arial" w:cs="Arial"/>
          <w:spacing w:val="-15"/>
          <w:sz w:val="22"/>
          <w:szCs w:val="22"/>
        </w:rPr>
        <w:t xml:space="preserve"> </w:t>
      </w:r>
      <w:r w:rsidRPr="003B5E9B">
        <w:rPr>
          <w:rFonts w:ascii="Arial" w:hAnsi="Arial" w:cs="Arial"/>
          <w:sz w:val="22"/>
          <w:szCs w:val="22"/>
        </w:rPr>
        <w:t>in</w:t>
      </w:r>
      <w:r w:rsidRPr="003B5E9B">
        <w:rPr>
          <w:rFonts w:ascii="Arial" w:hAnsi="Arial" w:cs="Arial"/>
          <w:spacing w:val="-5"/>
          <w:sz w:val="22"/>
          <w:szCs w:val="22"/>
        </w:rPr>
        <w:t xml:space="preserve"> </w:t>
      </w:r>
      <w:r w:rsidRPr="003B5E9B">
        <w:rPr>
          <w:rFonts w:ascii="Arial" w:hAnsi="Arial" w:cs="Arial"/>
          <w:sz w:val="22"/>
          <w:szCs w:val="22"/>
        </w:rPr>
        <w:t>Social</w:t>
      </w:r>
      <w:r w:rsidRPr="003B5E9B">
        <w:rPr>
          <w:rFonts w:ascii="Arial" w:hAnsi="Arial" w:cs="Arial"/>
          <w:spacing w:val="-9"/>
          <w:sz w:val="22"/>
          <w:szCs w:val="22"/>
        </w:rPr>
        <w:t xml:space="preserve"> </w:t>
      </w:r>
      <w:r w:rsidRPr="003B5E9B">
        <w:rPr>
          <w:rFonts w:ascii="Arial" w:hAnsi="Arial" w:cs="Arial"/>
          <w:sz w:val="22"/>
          <w:szCs w:val="22"/>
        </w:rPr>
        <w:t>Work</w:t>
      </w:r>
      <w:r w:rsidRPr="003B5E9B">
        <w:rPr>
          <w:rFonts w:ascii="Arial" w:hAnsi="Arial" w:cs="Arial"/>
          <w:spacing w:val="-4"/>
          <w:sz w:val="22"/>
          <w:szCs w:val="22"/>
        </w:rPr>
        <w:t xml:space="preserve"> </w:t>
      </w:r>
      <w:r w:rsidRPr="003B5E9B">
        <w:rPr>
          <w:rFonts w:ascii="Arial" w:hAnsi="Arial" w:cs="Arial"/>
          <w:spacing w:val="-2"/>
          <w:sz w:val="22"/>
          <w:szCs w:val="22"/>
        </w:rPr>
        <w:t>courses.</w:t>
      </w:r>
    </w:p>
    <w:p w14:paraId="39777A84" w14:textId="77777777" w:rsidR="00311BD6" w:rsidRPr="003B5E9B" w:rsidRDefault="00311BD6" w:rsidP="00311BD6">
      <w:pPr>
        <w:pStyle w:val="BodyText"/>
        <w:spacing w:after="240" w:line="312" w:lineRule="auto"/>
        <w:rPr>
          <w:rFonts w:ascii="Arial" w:hAnsi="Arial" w:cs="Arial"/>
          <w:sz w:val="22"/>
          <w:szCs w:val="22"/>
        </w:rPr>
      </w:pPr>
      <w:r w:rsidRPr="003B5E9B">
        <w:rPr>
          <w:rFonts w:ascii="Arial" w:hAnsi="Arial" w:cs="Arial"/>
          <w:sz w:val="22"/>
          <w:szCs w:val="22"/>
        </w:rPr>
        <w:t>Students</w:t>
      </w:r>
      <w:r w:rsidRPr="003B5E9B">
        <w:rPr>
          <w:rFonts w:ascii="Arial" w:hAnsi="Arial" w:cs="Arial"/>
          <w:spacing w:val="-3"/>
          <w:sz w:val="22"/>
          <w:szCs w:val="22"/>
        </w:rPr>
        <w:t xml:space="preserve"> </w:t>
      </w:r>
      <w:r w:rsidRPr="003B5E9B">
        <w:rPr>
          <w:rFonts w:ascii="Arial" w:hAnsi="Arial" w:cs="Arial"/>
          <w:sz w:val="22"/>
          <w:szCs w:val="22"/>
        </w:rPr>
        <w:t>must</w:t>
      </w:r>
      <w:r w:rsidRPr="003B5E9B">
        <w:rPr>
          <w:rFonts w:ascii="Arial" w:hAnsi="Arial" w:cs="Arial"/>
          <w:spacing w:val="-3"/>
          <w:sz w:val="22"/>
          <w:szCs w:val="22"/>
        </w:rPr>
        <w:t xml:space="preserve"> </w:t>
      </w:r>
      <w:r w:rsidRPr="003B5E9B">
        <w:rPr>
          <w:rFonts w:ascii="Arial" w:hAnsi="Arial" w:cs="Arial"/>
          <w:sz w:val="22"/>
          <w:szCs w:val="22"/>
        </w:rPr>
        <w:t>file</w:t>
      </w:r>
      <w:r w:rsidRPr="003B5E9B">
        <w:rPr>
          <w:rFonts w:ascii="Arial" w:hAnsi="Arial" w:cs="Arial"/>
          <w:spacing w:val="-4"/>
          <w:sz w:val="22"/>
          <w:szCs w:val="22"/>
        </w:rPr>
        <w:t xml:space="preserve"> </w:t>
      </w:r>
      <w:r w:rsidRPr="003B5E9B">
        <w:rPr>
          <w:rFonts w:ascii="Arial" w:hAnsi="Arial" w:cs="Arial"/>
          <w:sz w:val="22"/>
          <w:szCs w:val="22"/>
        </w:rPr>
        <w:t>an</w:t>
      </w:r>
      <w:r w:rsidRPr="003B5E9B">
        <w:rPr>
          <w:rFonts w:ascii="Arial" w:hAnsi="Arial" w:cs="Arial"/>
          <w:spacing w:val="-3"/>
          <w:sz w:val="22"/>
          <w:szCs w:val="22"/>
        </w:rPr>
        <w:t xml:space="preserve"> </w:t>
      </w:r>
      <w:r w:rsidRPr="003B5E9B">
        <w:rPr>
          <w:rFonts w:ascii="Arial" w:hAnsi="Arial" w:cs="Arial"/>
          <w:sz w:val="22"/>
          <w:szCs w:val="22"/>
        </w:rPr>
        <w:t>application</w:t>
      </w:r>
      <w:r w:rsidRPr="003B5E9B">
        <w:rPr>
          <w:rFonts w:ascii="Arial" w:hAnsi="Arial" w:cs="Arial"/>
          <w:spacing w:val="-3"/>
          <w:sz w:val="22"/>
          <w:szCs w:val="22"/>
        </w:rPr>
        <w:t xml:space="preserve"> </w:t>
      </w:r>
      <w:r w:rsidRPr="003B5E9B">
        <w:rPr>
          <w:rFonts w:ascii="Arial" w:hAnsi="Arial" w:cs="Arial"/>
          <w:sz w:val="22"/>
          <w:szCs w:val="22"/>
        </w:rPr>
        <w:t>for</w:t>
      </w:r>
      <w:r w:rsidRPr="003B5E9B">
        <w:rPr>
          <w:rFonts w:ascii="Arial" w:hAnsi="Arial" w:cs="Arial"/>
          <w:spacing w:val="-3"/>
          <w:sz w:val="22"/>
          <w:szCs w:val="22"/>
        </w:rPr>
        <w:t xml:space="preserve"> </w:t>
      </w:r>
      <w:r w:rsidRPr="003B5E9B">
        <w:rPr>
          <w:rFonts w:ascii="Arial" w:hAnsi="Arial" w:cs="Arial"/>
          <w:sz w:val="22"/>
          <w:szCs w:val="22"/>
        </w:rPr>
        <w:t>their</w:t>
      </w:r>
      <w:r w:rsidRPr="003B5E9B">
        <w:rPr>
          <w:rFonts w:ascii="Arial" w:hAnsi="Arial" w:cs="Arial"/>
          <w:spacing w:val="-3"/>
          <w:sz w:val="22"/>
          <w:szCs w:val="22"/>
        </w:rPr>
        <w:t xml:space="preserve"> </w:t>
      </w:r>
      <w:r w:rsidRPr="003B5E9B">
        <w:rPr>
          <w:rFonts w:ascii="Arial" w:hAnsi="Arial" w:cs="Arial"/>
          <w:sz w:val="22"/>
          <w:szCs w:val="22"/>
        </w:rPr>
        <w:t>degree</w:t>
      </w:r>
      <w:r w:rsidRPr="003B5E9B">
        <w:rPr>
          <w:rFonts w:ascii="Arial" w:hAnsi="Arial" w:cs="Arial"/>
          <w:spacing w:val="-4"/>
          <w:sz w:val="22"/>
          <w:szCs w:val="22"/>
        </w:rPr>
        <w:t xml:space="preserve"> </w:t>
      </w:r>
      <w:r w:rsidRPr="003B5E9B">
        <w:rPr>
          <w:rFonts w:ascii="Arial" w:hAnsi="Arial" w:cs="Arial"/>
          <w:sz w:val="22"/>
          <w:szCs w:val="22"/>
        </w:rPr>
        <w:t>before</w:t>
      </w:r>
      <w:r w:rsidRPr="003B5E9B">
        <w:rPr>
          <w:rFonts w:ascii="Arial" w:hAnsi="Arial" w:cs="Arial"/>
          <w:spacing w:val="-4"/>
          <w:sz w:val="22"/>
          <w:szCs w:val="22"/>
        </w:rPr>
        <w:t xml:space="preserve"> </w:t>
      </w:r>
      <w:r w:rsidRPr="003B5E9B">
        <w:rPr>
          <w:rFonts w:ascii="Arial" w:hAnsi="Arial" w:cs="Arial"/>
          <w:sz w:val="22"/>
          <w:szCs w:val="22"/>
        </w:rPr>
        <w:t>the</w:t>
      </w:r>
      <w:r w:rsidRPr="003B5E9B">
        <w:rPr>
          <w:rFonts w:ascii="Arial" w:hAnsi="Arial" w:cs="Arial"/>
          <w:spacing w:val="-4"/>
          <w:sz w:val="22"/>
          <w:szCs w:val="22"/>
        </w:rPr>
        <w:t xml:space="preserve"> </w:t>
      </w:r>
      <w:r w:rsidRPr="003B5E9B">
        <w:rPr>
          <w:rFonts w:ascii="Arial" w:hAnsi="Arial" w:cs="Arial"/>
          <w:sz w:val="22"/>
          <w:szCs w:val="22"/>
        </w:rPr>
        <w:t>assigned</w:t>
      </w:r>
      <w:r w:rsidRPr="003B5E9B">
        <w:rPr>
          <w:rFonts w:ascii="Arial" w:hAnsi="Arial" w:cs="Arial"/>
          <w:spacing w:val="-3"/>
          <w:sz w:val="22"/>
          <w:szCs w:val="22"/>
        </w:rPr>
        <w:t xml:space="preserve"> </w:t>
      </w:r>
      <w:r w:rsidRPr="003B5E9B">
        <w:rPr>
          <w:rFonts w:ascii="Arial" w:hAnsi="Arial" w:cs="Arial"/>
          <w:sz w:val="22"/>
          <w:szCs w:val="22"/>
        </w:rPr>
        <w:t>dates:</w:t>
      </w:r>
      <w:r w:rsidRPr="003B5E9B">
        <w:rPr>
          <w:rFonts w:ascii="Arial" w:hAnsi="Arial" w:cs="Arial"/>
          <w:spacing w:val="-3"/>
          <w:sz w:val="22"/>
          <w:szCs w:val="22"/>
        </w:rPr>
        <w:t xml:space="preserve"> </w:t>
      </w:r>
      <w:r w:rsidRPr="003B5E9B">
        <w:rPr>
          <w:rFonts w:ascii="Arial" w:hAnsi="Arial" w:cs="Arial"/>
          <w:sz w:val="22"/>
          <w:szCs w:val="22"/>
        </w:rPr>
        <w:t>Fall</w:t>
      </w:r>
      <w:r w:rsidRPr="003B5E9B">
        <w:rPr>
          <w:rFonts w:ascii="Arial" w:hAnsi="Arial" w:cs="Arial"/>
          <w:spacing w:val="-3"/>
          <w:sz w:val="22"/>
          <w:szCs w:val="22"/>
        </w:rPr>
        <w:t xml:space="preserve"> </w:t>
      </w:r>
      <w:r w:rsidRPr="003B5E9B">
        <w:rPr>
          <w:rFonts w:ascii="Arial" w:hAnsi="Arial" w:cs="Arial"/>
          <w:sz w:val="22"/>
          <w:szCs w:val="22"/>
        </w:rPr>
        <w:t>graduation:</w:t>
      </w:r>
      <w:r w:rsidRPr="003B5E9B">
        <w:rPr>
          <w:rFonts w:ascii="Arial" w:hAnsi="Arial" w:cs="Arial"/>
          <w:spacing w:val="-4"/>
          <w:sz w:val="22"/>
          <w:szCs w:val="22"/>
        </w:rPr>
        <w:t xml:space="preserve"> </w:t>
      </w:r>
      <w:r w:rsidRPr="003B5E9B">
        <w:rPr>
          <w:rFonts w:ascii="Arial" w:hAnsi="Arial" w:cs="Arial"/>
          <w:sz w:val="22"/>
          <w:szCs w:val="22"/>
        </w:rPr>
        <w:t>March</w:t>
      </w:r>
      <w:r w:rsidRPr="003B5E9B">
        <w:rPr>
          <w:rFonts w:ascii="Arial" w:hAnsi="Arial" w:cs="Arial"/>
          <w:spacing w:val="-3"/>
          <w:sz w:val="22"/>
          <w:szCs w:val="22"/>
        </w:rPr>
        <w:t xml:space="preserve"> </w:t>
      </w:r>
      <w:r w:rsidRPr="003B5E9B">
        <w:rPr>
          <w:rFonts w:ascii="Arial" w:hAnsi="Arial" w:cs="Arial"/>
          <w:sz w:val="22"/>
          <w:szCs w:val="22"/>
        </w:rPr>
        <w:t>1, Spring graduation: October 1, Summer graduation: October 1.</w:t>
      </w:r>
    </w:p>
    <w:p w14:paraId="37A3E22F" w14:textId="09E86F6F" w:rsidR="00311BD6" w:rsidRDefault="00311BD6" w:rsidP="00311BD6">
      <w:pPr>
        <w:pStyle w:val="BodyText"/>
        <w:spacing w:after="360" w:line="312" w:lineRule="auto"/>
        <w:ind w:right="130"/>
        <w:rPr>
          <w:rFonts w:ascii="Arial" w:hAnsi="Arial" w:cs="Arial"/>
          <w:sz w:val="22"/>
          <w:szCs w:val="22"/>
        </w:rPr>
      </w:pPr>
      <w:r w:rsidRPr="003B5E9B">
        <w:rPr>
          <w:rFonts w:ascii="Arial" w:hAnsi="Arial" w:cs="Arial"/>
          <w:sz w:val="22"/>
          <w:szCs w:val="22"/>
        </w:rPr>
        <w:t>Students apply for graduation in LOCUS. They are responsible for adhering to the time frames that are</w:t>
      </w:r>
      <w:r w:rsidRPr="003B5E9B">
        <w:rPr>
          <w:rFonts w:ascii="Arial" w:hAnsi="Arial" w:cs="Arial"/>
          <w:spacing w:val="-4"/>
          <w:sz w:val="22"/>
          <w:szCs w:val="22"/>
        </w:rPr>
        <w:t xml:space="preserve"> </w:t>
      </w:r>
      <w:r w:rsidRPr="003B5E9B">
        <w:rPr>
          <w:rFonts w:ascii="Arial" w:hAnsi="Arial" w:cs="Arial"/>
          <w:sz w:val="22"/>
          <w:szCs w:val="22"/>
        </w:rPr>
        <w:t>listed</w:t>
      </w:r>
      <w:r w:rsidRPr="003B5E9B">
        <w:rPr>
          <w:rFonts w:ascii="Arial" w:hAnsi="Arial" w:cs="Arial"/>
          <w:spacing w:val="-3"/>
          <w:sz w:val="22"/>
          <w:szCs w:val="22"/>
        </w:rPr>
        <w:t xml:space="preserve"> </w:t>
      </w:r>
      <w:r w:rsidRPr="003B5E9B">
        <w:rPr>
          <w:rFonts w:ascii="Arial" w:hAnsi="Arial" w:cs="Arial"/>
          <w:sz w:val="22"/>
          <w:szCs w:val="22"/>
        </w:rPr>
        <w:t>on</w:t>
      </w:r>
      <w:r w:rsidRPr="003B5E9B">
        <w:rPr>
          <w:rFonts w:ascii="Arial" w:hAnsi="Arial" w:cs="Arial"/>
          <w:spacing w:val="-3"/>
          <w:sz w:val="22"/>
          <w:szCs w:val="22"/>
        </w:rPr>
        <w:t xml:space="preserve"> </w:t>
      </w:r>
      <w:r w:rsidRPr="003B5E9B">
        <w:rPr>
          <w:rFonts w:ascii="Arial" w:hAnsi="Arial" w:cs="Arial"/>
          <w:sz w:val="22"/>
          <w:szCs w:val="22"/>
        </w:rPr>
        <w:t>the</w:t>
      </w:r>
      <w:r w:rsidRPr="003B5E9B">
        <w:rPr>
          <w:rFonts w:ascii="Arial" w:hAnsi="Arial" w:cs="Arial"/>
          <w:spacing w:val="-4"/>
          <w:sz w:val="22"/>
          <w:szCs w:val="22"/>
        </w:rPr>
        <w:t xml:space="preserve"> </w:t>
      </w:r>
      <w:r w:rsidRPr="003B5E9B">
        <w:rPr>
          <w:rFonts w:ascii="Arial" w:hAnsi="Arial" w:cs="Arial"/>
          <w:sz w:val="22"/>
          <w:szCs w:val="22"/>
        </w:rPr>
        <w:t>Registration</w:t>
      </w:r>
      <w:r w:rsidRPr="003B5E9B">
        <w:rPr>
          <w:rFonts w:ascii="Arial" w:hAnsi="Arial" w:cs="Arial"/>
          <w:spacing w:val="-3"/>
          <w:sz w:val="22"/>
          <w:szCs w:val="22"/>
        </w:rPr>
        <w:t xml:space="preserve"> </w:t>
      </w:r>
      <w:r w:rsidRPr="003B5E9B">
        <w:rPr>
          <w:rFonts w:ascii="Arial" w:hAnsi="Arial" w:cs="Arial"/>
          <w:sz w:val="22"/>
          <w:szCs w:val="22"/>
        </w:rPr>
        <w:t>and</w:t>
      </w:r>
      <w:r w:rsidRPr="003B5E9B">
        <w:rPr>
          <w:rFonts w:ascii="Arial" w:hAnsi="Arial" w:cs="Arial"/>
          <w:spacing w:val="-3"/>
          <w:sz w:val="22"/>
          <w:szCs w:val="22"/>
        </w:rPr>
        <w:t xml:space="preserve"> </w:t>
      </w:r>
      <w:r w:rsidRPr="003B5E9B">
        <w:rPr>
          <w:rFonts w:ascii="Arial" w:hAnsi="Arial" w:cs="Arial"/>
          <w:sz w:val="22"/>
          <w:szCs w:val="22"/>
        </w:rPr>
        <w:t>Records</w:t>
      </w:r>
      <w:r w:rsidRPr="003B5E9B">
        <w:rPr>
          <w:rFonts w:ascii="Arial" w:hAnsi="Arial" w:cs="Arial"/>
          <w:spacing w:val="-3"/>
          <w:sz w:val="22"/>
          <w:szCs w:val="22"/>
        </w:rPr>
        <w:t xml:space="preserve"> </w:t>
      </w:r>
      <w:r w:rsidRPr="00F54565">
        <w:rPr>
          <w:rFonts w:ascii="Arial" w:hAnsi="Arial" w:cs="Arial"/>
          <w:sz w:val="22"/>
          <w:szCs w:val="22"/>
        </w:rPr>
        <w:t>website</w:t>
      </w:r>
      <w:r w:rsidRPr="00F54565">
        <w:rPr>
          <w:rFonts w:ascii="Arial" w:hAnsi="Arial" w:cs="Arial"/>
          <w:spacing w:val="-4"/>
          <w:sz w:val="22"/>
          <w:szCs w:val="22"/>
        </w:rPr>
        <w:t xml:space="preserve"> </w:t>
      </w:r>
      <w:r w:rsidRPr="00F54565">
        <w:rPr>
          <w:rFonts w:ascii="Arial" w:hAnsi="Arial" w:cs="Arial"/>
          <w:sz w:val="22"/>
          <w:szCs w:val="22"/>
        </w:rPr>
        <w:t>for</w:t>
      </w:r>
      <w:r w:rsidRPr="00F54565">
        <w:rPr>
          <w:rFonts w:ascii="Arial" w:hAnsi="Arial" w:cs="Arial"/>
          <w:spacing w:val="-3"/>
          <w:sz w:val="22"/>
          <w:szCs w:val="22"/>
        </w:rPr>
        <w:t xml:space="preserve"> </w:t>
      </w:r>
      <w:r w:rsidRPr="00F54565">
        <w:rPr>
          <w:rFonts w:ascii="Arial" w:hAnsi="Arial" w:cs="Arial"/>
          <w:sz w:val="22"/>
          <w:szCs w:val="22"/>
        </w:rPr>
        <w:t>application.</w:t>
      </w:r>
      <w:r w:rsidRPr="00F54565">
        <w:rPr>
          <w:rFonts w:ascii="Arial" w:hAnsi="Arial" w:cs="Arial"/>
          <w:spacing w:val="-3"/>
          <w:sz w:val="22"/>
          <w:szCs w:val="22"/>
        </w:rPr>
        <w:t xml:space="preserve"> </w:t>
      </w:r>
      <w:r w:rsidRPr="00F54565">
        <w:rPr>
          <w:rFonts w:ascii="Arial" w:hAnsi="Arial" w:cs="Arial"/>
          <w:sz w:val="22"/>
          <w:szCs w:val="22"/>
        </w:rPr>
        <w:t>Students</w:t>
      </w:r>
      <w:r w:rsidRPr="00F54565">
        <w:rPr>
          <w:rFonts w:ascii="Arial" w:hAnsi="Arial" w:cs="Arial"/>
          <w:spacing w:val="-3"/>
          <w:sz w:val="22"/>
          <w:szCs w:val="22"/>
        </w:rPr>
        <w:t xml:space="preserve"> </w:t>
      </w:r>
      <w:r w:rsidRPr="00F54565">
        <w:rPr>
          <w:rFonts w:ascii="Arial" w:hAnsi="Arial" w:cs="Arial"/>
          <w:sz w:val="22"/>
          <w:szCs w:val="22"/>
        </w:rPr>
        <w:t>that</w:t>
      </w:r>
      <w:r w:rsidRPr="00F54565">
        <w:rPr>
          <w:rFonts w:ascii="Arial" w:hAnsi="Arial" w:cs="Arial"/>
          <w:spacing w:val="-3"/>
          <w:sz w:val="22"/>
          <w:szCs w:val="22"/>
        </w:rPr>
        <w:t xml:space="preserve"> </w:t>
      </w:r>
      <w:r w:rsidRPr="00F54565">
        <w:rPr>
          <w:rFonts w:ascii="Arial" w:hAnsi="Arial" w:cs="Arial"/>
          <w:sz w:val="22"/>
          <w:szCs w:val="22"/>
        </w:rPr>
        <w:t>miss</w:t>
      </w:r>
      <w:r w:rsidRPr="00F54565">
        <w:rPr>
          <w:rFonts w:ascii="Arial" w:hAnsi="Arial" w:cs="Arial"/>
          <w:spacing w:val="-3"/>
          <w:sz w:val="22"/>
          <w:szCs w:val="22"/>
        </w:rPr>
        <w:t xml:space="preserve"> </w:t>
      </w:r>
      <w:r w:rsidRPr="00F54565">
        <w:rPr>
          <w:rFonts w:ascii="Arial" w:hAnsi="Arial" w:cs="Arial"/>
          <w:sz w:val="22"/>
          <w:szCs w:val="22"/>
        </w:rPr>
        <w:t>the</w:t>
      </w:r>
      <w:r w:rsidRPr="00F54565">
        <w:rPr>
          <w:rFonts w:ascii="Arial" w:hAnsi="Arial" w:cs="Arial"/>
          <w:spacing w:val="-4"/>
          <w:sz w:val="22"/>
          <w:szCs w:val="22"/>
        </w:rPr>
        <w:t xml:space="preserve"> </w:t>
      </w:r>
      <w:r w:rsidRPr="00F54565">
        <w:rPr>
          <w:rFonts w:ascii="Arial" w:hAnsi="Arial" w:cs="Arial"/>
          <w:sz w:val="22"/>
          <w:szCs w:val="22"/>
        </w:rPr>
        <w:t>deadline</w:t>
      </w:r>
      <w:r w:rsidRPr="00F54565">
        <w:rPr>
          <w:rFonts w:ascii="Arial" w:hAnsi="Arial" w:cs="Arial"/>
          <w:spacing w:val="-4"/>
          <w:sz w:val="22"/>
          <w:szCs w:val="22"/>
        </w:rPr>
        <w:t xml:space="preserve"> </w:t>
      </w:r>
      <w:r w:rsidRPr="00F54565">
        <w:rPr>
          <w:rFonts w:ascii="Arial" w:hAnsi="Arial" w:cs="Arial"/>
          <w:sz w:val="22"/>
          <w:szCs w:val="22"/>
        </w:rPr>
        <w:t xml:space="preserve">will </w:t>
      </w:r>
      <w:r w:rsidRPr="00E9309F">
        <w:rPr>
          <w:rFonts w:ascii="Arial" w:hAnsi="Arial" w:cs="Arial"/>
          <w:sz w:val="22"/>
          <w:szCs w:val="22"/>
        </w:rPr>
        <w:t xml:space="preserve">be required to submit a late graduation application and </w:t>
      </w:r>
      <w:proofErr w:type="gramStart"/>
      <w:r w:rsidRPr="00E9309F">
        <w:rPr>
          <w:rFonts w:ascii="Arial" w:hAnsi="Arial" w:cs="Arial"/>
          <w:sz w:val="22"/>
          <w:szCs w:val="22"/>
        </w:rPr>
        <w:t>$30</w:t>
      </w:r>
      <w:proofErr w:type="gramEnd"/>
      <w:r w:rsidRPr="00E9309F">
        <w:rPr>
          <w:rFonts w:ascii="Arial" w:hAnsi="Arial" w:cs="Arial"/>
          <w:sz w:val="22"/>
          <w:szCs w:val="22"/>
        </w:rPr>
        <w:t xml:space="preserve"> late fee.</w:t>
      </w:r>
    </w:p>
    <w:p w14:paraId="0BE146F5" w14:textId="7E26824D" w:rsidR="00C56A1B" w:rsidRPr="003B5E9B" w:rsidRDefault="007C3CD8" w:rsidP="00311BD6">
      <w:pPr>
        <w:pStyle w:val="Heading1"/>
        <w:spacing w:after="360"/>
        <w:ind w:left="0"/>
        <w:rPr>
          <w:rFonts w:ascii="Arial" w:hAnsi="Arial" w:cs="Arial"/>
        </w:rPr>
      </w:pPr>
      <w:bookmarkStart w:id="161" w:name="_TOC_250001"/>
      <w:bookmarkStart w:id="162" w:name="_Toc119512558"/>
      <w:bookmarkStart w:id="163" w:name="_Toc129334988"/>
      <w:bookmarkStart w:id="164" w:name="_Toc129336862"/>
      <w:bookmarkStart w:id="165" w:name="_Toc175317956"/>
      <w:bookmarkEnd w:id="161"/>
      <w:r w:rsidRPr="003B5E9B">
        <w:rPr>
          <w:rFonts w:ascii="Arial" w:hAnsi="Arial" w:cs="Arial"/>
        </w:rPr>
        <w:t>Required</w:t>
      </w:r>
      <w:r w:rsidRPr="003B5E9B">
        <w:rPr>
          <w:rFonts w:ascii="Arial" w:hAnsi="Arial" w:cs="Arial"/>
          <w:spacing w:val="-3"/>
        </w:rPr>
        <w:t xml:space="preserve"> </w:t>
      </w:r>
      <w:r w:rsidRPr="003B5E9B">
        <w:rPr>
          <w:rFonts w:ascii="Arial" w:hAnsi="Arial" w:cs="Arial"/>
        </w:rPr>
        <w:t>Hours</w:t>
      </w:r>
      <w:r w:rsidRPr="003B5E9B">
        <w:rPr>
          <w:rFonts w:ascii="Arial" w:hAnsi="Arial" w:cs="Arial"/>
          <w:spacing w:val="-2"/>
        </w:rPr>
        <w:t xml:space="preserve"> </w:t>
      </w:r>
      <w:r w:rsidRPr="003B5E9B">
        <w:rPr>
          <w:rFonts w:ascii="Arial" w:hAnsi="Arial" w:cs="Arial"/>
        </w:rPr>
        <w:t>in</w:t>
      </w:r>
      <w:r w:rsidRPr="003B5E9B">
        <w:rPr>
          <w:rFonts w:ascii="Arial" w:hAnsi="Arial" w:cs="Arial"/>
          <w:spacing w:val="-3"/>
        </w:rPr>
        <w:t xml:space="preserve"> </w:t>
      </w:r>
      <w:r w:rsidRPr="003B5E9B">
        <w:rPr>
          <w:rFonts w:ascii="Arial" w:hAnsi="Arial" w:cs="Arial"/>
        </w:rPr>
        <w:t>Residence</w:t>
      </w:r>
      <w:r w:rsidRPr="003B5E9B">
        <w:rPr>
          <w:rFonts w:ascii="Arial" w:hAnsi="Arial" w:cs="Arial"/>
          <w:spacing w:val="-3"/>
        </w:rPr>
        <w:t xml:space="preserve"> </w:t>
      </w:r>
      <w:r w:rsidRPr="003B5E9B">
        <w:rPr>
          <w:rFonts w:ascii="Arial" w:hAnsi="Arial" w:cs="Arial"/>
        </w:rPr>
        <w:t>Needed</w:t>
      </w:r>
      <w:r w:rsidRPr="003B5E9B">
        <w:rPr>
          <w:rFonts w:ascii="Arial" w:hAnsi="Arial" w:cs="Arial"/>
          <w:spacing w:val="-2"/>
        </w:rPr>
        <w:t xml:space="preserve"> </w:t>
      </w:r>
      <w:r w:rsidRPr="003B5E9B">
        <w:rPr>
          <w:rFonts w:ascii="Arial" w:hAnsi="Arial" w:cs="Arial"/>
        </w:rPr>
        <w:t>for</w:t>
      </w:r>
      <w:r w:rsidRPr="003B5E9B">
        <w:rPr>
          <w:rFonts w:ascii="Arial" w:hAnsi="Arial" w:cs="Arial"/>
          <w:spacing w:val="-7"/>
        </w:rPr>
        <w:t xml:space="preserve"> </w:t>
      </w:r>
      <w:r w:rsidRPr="003B5E9B">
        <w:rPr>
          <w:rFonts w:ascii="Arial" w:hAnsi="Arial" w:cs="Arial"/>
          <w:spacing w:val="-2"/>
        </w:rPr>
        <w:t>Graduation</w:t>
      </w:r>
      <w:bookmarkEnd w:id="162"/>
      <w:bookmarkEnd w:id="163"/>
      <w:bookmarkEnd w:id="164"/>
      <w:bookmarkEnd w:id="165"/>
    </w:p>
    <w:p w14:paraId="3256A198" w14:textId="3697752A" w:rsidR="00C56A1B" w:rsidRPr="004F1A5B" w:rsidRDefault="007C3CD8" w:rsidP="004F1A5B">
      <w:pPr>
        <w:pStyle w:val="BodyText"/>
        <w:spacing w:after="240" w:line="312" w:lineRule="auto"/>
        <w:rPr>
          <w:rFonts w:ascii="Arial" w:hAnsi="Arial" w:cs="Arial"/>
          <w:b/>
          <w:bCs/>
          <w:sz w:val="22"/>
          <w:szCs w:val="22"/>
        </w:rPr>
      </w:pPr>
      <w:bookmarkStart w:id="166" w:name="_Toc119512559"/>
      <w:r w:rsidRPr="004F1A5B">
        <w:rPr>
          <w:rFonts w:ascii="Arial" w:hAnsi="Arial" w:cs="Arial"/>
          <w:sz w:val="22"/>
          <w:szCs w:val="22"/>
        </w:rPr>
        <w:t>In-residence</w:t>
      </w:r>
      <w:r w:rsidRPr="004F1A5B">
        <w:rPr>
          <w:rFonts w:ascii="Arial" w:hAnsi="Arial" w:cs="Arial"/>
          <w:spacing w:val="-4"/>
          <w:sz w:val="22"/>
          <w:szCs w:val="22"/>
        </w:rPr>
        <w:t xml:space="preserve"> </w:t>
      </w:r>
      <w:r w:rsidRPr="004F1A5B">
        <w:rPr>
          <w:rFonts w:ascii="Arial" w:hAnsi="Arial" w:cs="Arial"/>
          <w:sz w:val="22"/>
          <w:szCs w:val="22"/>
        </w:rPr>
        <w:t>hours</w:t>
      </w:r>
      <w:r w:rsidRPr="004F1A5B">
        <w:rPr>
          <w:rFonts w:ascii="Arial" w:hAnsi="Arial" w:cs="Arial"/>
          <w:spacing w:val="-3"/>
          <w:sz w:val="22"/>
          <w:szCs w:val="22"/>
        </w:rPr>
        <w:t xml:space="preserve"> </w:t>
      </w:r>
      <w:r w:rsidR="00B24643" w:rsidRPr="004F1A5B">
        <w:rPr>
          <w:rFonts w:ascii="Arial" w:hAnsi="Arial" w:cs="Arial"/>
          <w:sz w:val="22"/>
          <w:szCs w:val="22"/>
        </w:rPr>
        <w:t>refer</w:t>
      </w:r>
      <w:r w:rsidRPr="004F1A5B">
        <w:rPr>
          <w:rFonts w:ascii="Arial" w:hAnsi="Arial" w:cs="Arial"/>
          <w:spacing w:val="-3"/>
          <w:sz w:val="22"/>
          <w:szCs w:val="22"/>
        </w:rPr>
        <w:t xml:space="preserve"> </w:t>
      </w:r>
      <w:r w:rsidRPr="004F1A5B">
        <w:rPr>
          <w:rFonts w:ascii="Arial" w:hAnsi="Arial" w:cs="Arial"/>
          <w:sz w:val="22"/>
          <w:szCs w:val="22"/>
        </w:rPr>
        <w:t>to</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course</w:t>
      </w:r>
      <w:r w:rsidRPr="004F1A5B">
        <w:rPr>
          <w:rFonts w:ascii="Arial" w:hAnsi="Arial" w:cs="Arial"/>
          <w:spacing w:val="-4"/>
          <w:sz w:val="22"/>
          <w:szCs w:val="22"/>
        </w:rPr>
        <w:t xml:space="preserve"> </w:t>
      </w:r>
      <w:r w:rsidRPr="004F1A5B">
        <w:rPr>
          <w:rFonts w:ascii="Arial" w:hAnsi="Arial" w:cs="Arial"/>
          <w:sz w:val="22"/>
          <w:szCs w:val="22"/>
        </w:rPr>
        <w:t>credit</w:t>
      </w:r>
      <w:r w:rsidRPr="004F1A5B">
        <w:rPr>
          <w:rFonts w:ascii="Arial" w:hAnsi="Arial" w:cs="Arial"/>
          <w:spacing w:val="-3"/>
          <w:sz w:val="22"/>
          <w:szCs w:val="22"/>
        </w:rPr>
        <w:t xml:space="preserve"> </w:t>
      </w:r>
      <w:r w:rsidRPr="004F1A5B">
        <w:rPr>
          <w:rFonts w:ascii="Arial" w:hAnsi="Arial" w:cs="Arial"/>
          <w:sz w:val="22"/>
          <w:szCs w:val="22"/>
        </w:rPr>
        <w:t>hours</w:t>
      </w:r>
      <w:r w:rsidRPr="004F1A5B">
        <w:rPr>
          <w:rFonts w:ascii="Arial" w:hAnsi="Arial" w:cs="Arial"/>
          <w:spacing w:val="-3"/>
          <w:sz w:val="22"/>
          <w:szCs w:val="22"/>
        </w:rPr>
        <w:t xml:space="preserve"> </w:t>
      </w:r>
      <w:r w:rsidRPr="004F1A5B">
        <w:rPr>
          <w:rFonts w:ascii="Arial" w:hAnsi="Arial" w:cs="Arial"/>
          <w:sz w:val="22"/>
          <w:szCs w:val="22"/>
        </w:rPr>
        <w:t>taken</w:t>
      </w:r>
      <w:r w:rsidRPr="004F1A5B">
        <w:rPr>
          <w:rFonts w:ascii="Arial" w:hAnsi="Arial" w:cs="Arial"/>
          <w:spacing w:val="-3"/>
          <w:sz w:val="22"/>
          <w:szCs w:val="22"/>
        </w:rPr>
        <w:t xml:space="preserve"> </w:t>
      </w:r>
      <w:r w:rsidRPr="004F1A5B">
        <w:rPr>
          <w:rFonts w:ascii="Arial" w:hAnsi="Arial" w:cs="Arial"/>
          <w:sz w:val="22"/>
          <w:szCs w:val="22"/>
        </w:rPr>
        <w:t>at</w:t>
      </w:r>
      <w:r w:rsidRPr="004F1A5B">
        <w:rPr>
          <w:rFonts w:ascii="Arial" w:hAnsi="Arial" w:cs="Arial"/>
          <w:spacing w:val="-3"/>
          <w:sz w:val="22"/>
          <w:szCs w:val="22"/>
        </w:rPr>
        <w:t xml:space="preserve"> </w:t>
      </w:r>
      <w:r w:rsidRPr="004F1A5B">
        <w:rPr>
          <w:rFonts w:ascii="Arial" w:hAnsi="Arial" w:cs="Arial"/>
          <w:sz w:val="22"/>
          <w:szCs w:val="22"/>
        </w:rPr>
        <w:t>Loyola</w:t>
      </w:r>
      <w:r w:rsidRPr="004F1A5B">
        <w:rPr>
          <w:rFonts w:ascii="Arial" w:hAnsi="Arial" w:cs="Arial"/>
          <w:spacing w:val="-4"/>
          <w:sz w:val="22"/>
          <w:szCs w:val="22"/>
        </w:rPr>
        <w:t xml:space="preserve"> </w:t>
      </w:r>
      <w:r w:rsidRPr="004F1A5B">
        <w:rPr>
          <w:rFonts w:ascii="Arial" w:hAnsi="Arial" w:cs="Arial"/>
          <w:sz w:val="22"/>
          <w:szCs w:val="22"/>
        </w:rPr>
        <w:t>University,</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Rome</w:t>
      </w:r>
      <w:r w:rsidRPr="004F1A5B">
        <w:rPr>
          <w:rFonts w:ascii="Arial" w:hAnsi="Arial" w:cs="Arial"/>
          <w:spacing w:val="-4"/>
          <w:sz w:val="22"/>
          <w:szCs w:val="22"/>
        </w:rPr>
        <w:t xml:space="preserve"> </w:t>
      </w:r>
      <w:r w:rsidRPr="004F1A5B">
        <w:rPr>
          <w:rFonts w:ascii="Arial" w:hAnsi="Arial" w:cs="Arial"/>
          <w:sz w:val="22"/>
          <w:szCs w:val="22"/>
        </w:rPr>
        <w:t>Center,</w:t>
      </w:r>
      <w:r w:rsidRPr="004F1A5B">
        <w:rPr>
          <w:rFonts w:ascii="Arial" w:hAnsi="Arial" w:cs="Arial"/>
          <w:spacing w:val="-3"/>
          <w:sz w:val="22"/>
          <w:szCs w:val="22"/>
        </w:rPr>
        <w:t xml:space="preserve"> </w:t>
      </w:r>
      <w:r w:rsidRPr="004F1A5B">
        <w:rPr>
          <w:rFonts w:ascii="Arial" w:hAnsi="Arial" w:cs="Arial"/>
          <w:sz w:val="22"/>
          <w:szCs w:val="22"/>
        </w:rPr>
        <w:t>or taken</w:t>
      </w:r>
      <w:r w:rsidRPr="004F1A5B">
        <w:rPr>
          <w:rFonts w:ascii="Arial" w:hAnsi="Arial" w:cs="Arial"/>
          <w:spacing w:val="-3"/>
          <w:sz w:val="22"/>
          <w:szCs w:val="22"/>
        </w:rPr>
        <w:t xml:space="preserve"> </w:t>
      </w:r>
      <w:r w:rsidRPr="004F1A5B">
        <w:rPr>
          <w:rFonts w:ascii="Arial" w:hAnsi="Arial" w:cs="Arial"/>
          <w:sz w:val="22"/>
          <w:szCs w:val="22"/>
        </w:rPr>
        <w:t>from</w:t>
      </w:r>
      <w:r w:rsidRPr="004F1A5B">
        <w:rPr>
          <w:rFonts w:ascii="Arial" w:hAnsi="Arial" w:cs="Arial"/>
          <w:spacing w:val="-4"/>
          <w:sz w:val="22"/>
          <w:szCs w:val="22"/>
        </w:rPr>
        <w:t xml:space="preserve"> </w:t>
      </w:r>
      <w:r w:rsidRPr="004F1A5B">
        <w:rPr>
          <w:rFonts w:ascii="Arial" w:hAnsi="Arial" w:cs="Arial"/>
          <w:sz w:val="22"/>
          <w:szCs w:val="22"/>
        </w:rPr>
        <w:t>any</w:t>
      </w:r>
      <w:r w:rsidRPr="004F1A5B">
        <w:rPr>
          <w:rFonts w:ascii="Arial" w:hAnsi="Arial" w:cs="Arial"/>
          <w:spacing w:val="-3"/>
          <w:sz w:val="22"/>
          <w:szCs w:val="22"/>
        </w:rPr>
        <w:t xml:space="preserve"> </w:t>
      </w:r>
      <w:r w:rsidRPr="004F1A5B">
        <w:rPr>
          <w:rFonts w:ascii="Arial" w:hAnsi="Arial" w:cs="Arial"/>
          <w:sz w:val="22"/>
          <w:szCs w:val="22"/>
        </w:rPr>
        <w:t>of</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Loyola</w:t>
      </w:r>
      <w:r w:rsidRPr="004F1A5B">
        <w:rPr>
          <w:rFonts w:ascii="Arial" w:hAnsi="Arial" w:cs="Arial"/>
          <w:spacing w:val="-4"/>
          <w:sz w:val="22"/>
          <w:szCs w:val="22"/>
        </w:rPr>
        <w:t xml:space="preserve"> </w:t>
      </w:r>
      <w:r w:rsidRPr="004F1A5B">
        <w:rPr>
          <w:rFonts w:ascii="Arial" w:hAnsi="Arial" w:cs="Arial"/>
          <w:sz w:val="22"/>
          <w:szCs w:val="22"/>
        </w:rPr>
        <w:t>sponsored</w:t>
      </w:r>
      <w:r w:rsidRPr="004F1A5B">
        <w:rPr>
          <w:rFonts w:ascii="Arial" w:hAnsi="Arial" w:cs="Arial"/>
          <w:spacing w:val="-3"/>
          <w:sz w:val="22"/>
          <w:szCs w:val="22"/>
        </w:rPr>
        <w:t xml:space="preserve"> </w:t>
      </w:r>
      <w:r w:rsidRPr="004F1A5B">
        <w:rPr>
          <w:rFonts w:ascii="Arial" w:hAnsi="Arial" w:cs="Arial"/>
          <w:sz w:val="22"/>
          <w:szCs w:val="22"/>
        </w:rPr>
        <w:t>study</w:t>
      </w:r>
      <w:r w:rsidRPr="004F1A5B">
        <w:rPr>
          <w:rFonts w:ascii="Arial" w:hAnsi="Arial" w:cs="Arial"/>
          <w:spacing w:val="-3"/>
          <w:sz w:val="22"/>
          <w:szCs w:val="22"/>
        </w:rPr>
        <w:t xml:space="preserve"> </w:t>
      </w:r>
      <w:r w:rsidRPr="004F1A5B">
        <w:rPr>
          <w:rFonts w:ascii="Arial" w:hAnsi="Arial" w:cs="Arial"/>
          <w:sz w:val="22"/>
          <w:szCs w:val="22"/>
        </w:rPr>
        <w:t>abroad</w:t>
      </w:r>
      <w:r w:rsidRPr="004F1A5B">
        <w:rPr>
          <w:rFonts w:ascii="Arial" w:hAnsi="Arial" w:cs="Arial"/>
          <w:spacing w:val="-3"/>
          <w:sz w:val="22"/>
          <w:szCs w:val="22"/>
        </w:rPr>
        <w:t xml:space="preserve"> </w:t>
      </w:r>
      <w:r w:rsidRPr="004F1A5B">
        <w:rPr>
          <w:rFonts w:ascii="Arial" w:hAnsi="Arial" w:cs="Arial"/>
          <w:sz w:val="22"/>
          <w:szCs w:val="22"/>
        </w:rPr>
        <w:t>programs</w:t>
      </w:r>
      <w:r w:rsidRPr="004F1A5B">
        <w:rPr>
          <w:rFonts w:ascii="Arial" w:hAnsi="Arial" w:cs="Arial"/>
          <w:spacing w:val="-3"/>
          <w:sz w:val="22"/>
          <w:szCs w:val="22"/>
        </w:rPr>
        <w:t xml:space="preserve"> </w:t>
      </w:r>
      <w:r w:rsidRPr="004F1A5B">
        <w:rPr>
          <w:rFonts w:ascii="Arial" w:hAnsi="Arial" w:cs="Arial"/>
          <w:sz w:val="22"/>
          <w:szCs w:val="22"/>
        </w:rPr>
        <w:t>through</w:t>
      </w:r>
      <w:r w:rsidRPr="004F1A5B">
        <w:rPr>
          <w:rFonts w:ascii="Arial" w:hAnsi="Arial" w:cs="Arial"/>
          <w:spacing w:val="-3"/>
          <w:sz w:val="22"/>
          <w:szCs w:val="22"/>
        </w:rPr>
        <w:t xml:space="preserve"> </w:t>
      </w:r>
      <w:r w:rsidRPr="004F1A5B">
        <w:rPr>
          <w:rFonts w:ascii="Arial" w:hAnsi="Arial" w:cs="Arial"/>
          <w:sz w:val="22"/>
          <w:szCs w:val="22"/>
        </w:rPr>
        <w:t>the</w:t>
      </w:r>
      <w:r w:rsidRPr="004F1A5B">
        <w:rPr>
          <w:rFonts w:ascii="Arial" w:hAnsi="Arial" w:cs="Arial"/>
          <w:spacing w:val="-4"/>
          <w:sz w:val="22"/>
          <w:szCs w:val="22"/>
        </w:rPr>
        <w:t xml:space="preserve"> </w:t>
      </w:r>
      <w:r w:rsidRPr="004F1A5B">
        <w:rPr>
          <w:rFonts w:ascii="Arial" w:hAnsi="Arial" w:cs="Arial"/>
          <w:sz w:val="22"/>
          <w:szCs w:val="22"/>
        </w:rPr>
        <w:t>Office</w:t>
      </w:r>
      <w:r w:rsidRPr="004F1A5B">
        <w:rPr>
          <w:rFonts w:ascii="Arial" w:hAnsi="Arial" w:cs="Arial"/>
          <w:spacing w:val="-4"/>
          <w:sz w:val="22"/>
          <w:szCs w:val="22"/>
        </w:rPr>
        <w:t xml:space="preserve"> </w:t>
      </w:r>
      <w:r w:rsidRPr="004F1A5B">
        <w:rPr>
          <w:rFonts w:ascii="Arial" w:hAnsi="Arial" w:cs="Arial"/>
          <w:sz w:val="22"/>
          <w:szCs w:val="22"/>
        </w:rPr>
        <w:t>for</w:t>
      </w:r>
      <w:r w:rsidRPr="004F1A5B">
        <w:rPr>
          <w:rFonts w:ascii="Arial" w:hAnsi="Arial" w:cs="Arial"/>
          <w:spacing w:val="-3"/>
          <w:sz w:val="22"/>
          <w:szCs w:val="22"/>
        </w:rPr>
        <w:t xml:space="preserve"> </w:t>
      </w:r>
      <w:r w:rsidRPr="004F1A5B">
        <w:rPr>
          <w:rFonts w:ascii="Arial" w:hAnsi="Arial" w:cs="Arial"/>
          <w:sz w:val="22"/>
          <w:szCs w:val="22"/>
        </w:rPr>
        <w:t xml:space="preserve">International </w:t>
      </w:r>
      <w:r w:rsidRPr="004F1A5B">
        <w:rPr>
          <w:rFonts w:ascii="Arial" w:hAnsi="Arial" w:cs="Arial"/>
          <w:spacing w:val="-2"/>
          <w:sz w:val="22"/>
          <w:szCs w:val="22"/>
        </w:rPr>
        <w:t>Programs.</w:t>
      </w:r>
      <w:bookmarkEnd w:id="166"/>
    </w:p>
    <w:p w14:paraId="1337EC90" w14:textId="77777777" w:rsidR="00311BD6" w:rsidRPr="00311BD6" w:rsidRDefault="007C3CD8" w:rsidP="00883366">
      <w:pPr>
        <w:pStyle w:val="Heading1"/>
        <w:spacing w:before="360" w:after="480" w:line="312" w:lineRule="auto"/>
        <w:ind w:left="0"/>
        <w:rPr>
          <w:rFonts w:ascii="Arial" w:hAnsi="Arial" w:cs="Arial"/>
          <w:b w:val="0"/>
          <w:bCs w:val="0"/>
          <w:sz w:val="22"/>
          <w:szCs w:val="22"/>
        </w:rPr>
      </w:pPr>
      <w:bookmarkStart w:id="167" w:name="_Toc129334989"/>
      <w:bookmarkStart w:id="168" w:name="_Toc129336863"/>
      <w:bookmarkStart w:id="169" w:name="_Toc175317957"/>
      <w:r w:rsidRPr="00311BD6">
        <w:rPr>
          <w:rFonts w:ascii="Arial" w:hAnsi="Arial" w:cs="Arial"/>
          <w:b w:val="0"/>
          <w:bCs w:val="0"/>
          <w:sz w:val="22"/>
          <w:szCs w:val="22"/>
        </w:rPr>
        <w:t>Students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must</w:t>
      </w:r>
      <w:r w:rsidRPr="00311BD6">
        <w:rPr>
          <w:rFonts w:ascii="Arial" w:hAnsi="Arial" w:cs="Arial"/>
          <w:b w:val="0"/>
          <w:bCs w:val="0"/>
          <w:spacing w:val="-3"/>
          <w:sz w:val="22"/>
          <w:szCs w:val="22"/>
        </w:rPr>
        <w:t xml:space="preserve"> </w:t>
      </w:r>
      <w:r w:rsidRPr="00311BD6">
        <w:rPr>
          <w:rFonts w:ascii="Arial" w:hAnsi="Arial" w:cs="Arial"/>
          <w:b w:val="0"/>
          <w:bCs w:val="0"/>
          <w:sz w:val="22"/>
          <w:szCs w:val="22"/>
        </w:rPr>
        <w:t>take</w:t>
      </w:r>
      <w:r w:rsidRPr="00311BD6">
        <w:rPr>
          <w:rFonts w:ascii="Arial" w:hAnsi="Arial" w:cs="Arial"/>
          <w:b w:val="0"/>
          <w:bCs w:val="0"/>
          <w:spacing w:val="-4"/>
          <w:sz w:val="22"/>
          <w:szCs w:val="22"/>
        </w:rPr>
        <w:t xml:space="preserve"> </w:t>
      </w:r>
      <w:r w:rsidRPr="00311BD6">
        <w:rPr>
          <w:rFonts w:ascii="Arial" w:hAnsi="Arial" w:cs="Arial"/>
          <w:b w:val="0"/>
          <w:bCs w:val="0"/>
          <w:sz w:val="22"/>
          <w:szCs w:val="22"/>
        </w:rPr>
        <w:t>their</w:t>
      </w:r>
      <w:r w:rsidRPr="00311BD6">
        <w:rPr>
          <w:rFonts w:ascii="Arial" w:hAnsi="Arial" w:cs="Arial"/>
          <w:b w:val="0"/>
          <w:bCs w:val="0"/>
          <w:spacing w:val="-3"/>
          <w:sz w:val="22"/>
          <w:szCs w:val="22"/>
        </w:rPr>
        <w:t xml:space="preserve"> </w:t>
      </w:r>
      <w:r w:rsidRPr="00311BD6">
        <w:rPr>
          <w:rFonts w:ascii="Arial" w:hAnsi="Arial" w:cs="Arial"/>
          <w:b w:val="0"/>
          <w:bCs w:val="0"/>
          <w:sz w:val="22"/>
          <w:szCs w:val="22"/>
        </w:rPr>
        <w:t>final,</w:t>
      </w:r>
      <w:r w:rsidRPr="00311BD6">
        <w:rPr>
          <w:rFonts w:ascii="Arial" w:hAnsi="Arial" w:cs="Arial"/>
          <w:b w:val="0"/>
          <w:bCs w:val="0"/>
          <w:spacing w:val="-3"/>
          <w:sz w:val="22"/>
          <w:szCs w:val="22"/>
        </w:rPr>
        <w:t xml:space="preserve"> </w:t>
      </w:r>
      <w:r w:rsidRPr="00311BD6">
        <w:rPr>
          <w:rFonts w:ascii="Arial" w:hAnsi="Arial" w:cs="Arial"/>
          <w:b w:val="0"/>
          <w:bCs w:val="0"/>
          <w:sz w:val="22"/>
          <w:szCs w:val="22"/>
        </w:rPr>
        <w:t>uninterrupted</w:t>
      </w:r>
      <w:r w:rsidRPr="00311BD6">
        <w:rPr>
          <w:rFonts w:ascii="Arial" w:hAnsi="Arial" w:cs="Arial"/>
          <w:b w:val="0"/>
          <w:bCs w:val="0"/>
          <w:spacing w:val="-3"/>
          <w:sz w:val="22"/>
          <w:szCs w:val="22"/>
        </w:rPr>
        <w:t xml:space="preserve"> </w:t>
      </w:r>
      <w:r w:rsidRPr="00311BD6">
        <w:rPr>
          <w:rFonts w:ascii="Arial" w:hAnsi="Arial" w:cs="Arial"/>
          <w:b w:val="0"/>
          <w:bCs w:val="0"/>
          <w:sz w:val="22"/>
          <w:szCs w:val="22"/>
        </w:rPr>
        <w:t>45</w:t>
      </w:r>
      <w:r w:rsidRPr="00311BD6">
        <w:rPr>
          <w:rFonts w:ascii="Arial" w:hAnsi="Arial" w:cs="Arial"/>
          <w:b w:val="0"/>
          <w:bCs w:val="0"/>
          <w:spacing w:val="-3"/>
          <w:sz w:val="22"/>
          <w:szCs w:val="22"/>
        </w:rPr>
        <w:t xml:space="preserve"> </w:t>
      </w:r>
      <w:r w:rsidRPr="00311BD6">
        <w:rPr>
          <w:rFonts w:ascii="Arial" w:hAnsi="Arial" w:cs="Arial"/>
          <w:b w:val="0"/>
          <w:bCs w:val="0"/>
          <w:sz w:val="22"/>
          <w:szCs w:val="22"/>
        </w:rPr>
        <w:t>hours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of</w:t>
      </w:r>
      <w:r w:rsidRPr="00311BD6">
        <w:rPr>
          <w:rFonts w:ascii="Arial" w:hAnsi="Arial" w:cs="Arial"/>
          <w:b w:val="0"/>
          <w:bCs w:val="0"/>
          <w:spacing w:val="-3"/>
          <w:sz w:val="22"/>
          <w:szCs w:val="22"/>
        </w:rPr>
        <w:t xml:space="preserve"> </w:t>
      </w:r>
      <w:r w:rsidRPr="00311BD6">
        <w:rPr>
          <w:rFonts w:ascii="Arial" w:hAnsi="Arial" w:cs="Arial"/>
          <w:b w:val="0"/>
          <w:bCs w:val="0"/>
          <w:sz w:val="22"/>
          <w:szCs w:val="22"/>
        </w:rPr>
        <w:t>instruction</w:t>
      </w:r>
      <w:r w:rsidRPr="00311BD6">
        <w:rPr>
          <w:rFonts w:ascii="Arial" w:hAnsi="Arial" w:cs="Arial"/>
          <w:b w:val="0"/>
          <w:bCs w:val="0"/>
          <w:spacing w:val="-3"/>
          <w:sz w:val="22"/>
          <w:szCs w:val="22"/>
        </w:rPr>
        <w:t xml:space="preserve"> </w:t>
      </w:r>
      <w:r w:rsidRPr="00311BD6">
        <w:rPr>
          <w:rFonts w:ascii="Arial" w:hAnsi="Arial" w:cs="Arial"/>
          <w:b w:val="0"/>
          <w:bCs w:val="0"/>
          <w:sz w:val="22"/>
          <w:szCs w:val="22"/>
        </w:rPr>
        <w:t>or</w:t>
      </w:r>
      <w:r w:rsidRPr="00311BD6">
        <w:rPr>
          <w:rFonts w:ascii="Arial" w:hAnsi="Arial" w:cs="Arial"/>
          <w:b w:val="0"/>
          <w:bCs w:val="0"/>
          <w:spacing w:val="-3"/>
          <w:sz w:val="22"/>
          <w:szCs w:val="22"/>
        </w:rPr>
        <w:t xml:space="preserve"> </w:t>
      </w:r>
      <w:r w:rsidRPr="00311BD6">
        <w:rPr>
          <w:rFonts w:ascii="Arial" w:hAnsi="Arial" w:cs="Arial"/>
          <w:b w:val="0"/>
          <w:bCs w:val="0"/>
          <w:sz w:val="22"/>
          <w:szCs w:val="22"/>
        </w:rPr>
        <w:t>a</w:t>
      </w:r>
      <w:r w:rsidRPr="00311BD6">
        <w:rPr>
          <w:rFonts w:ascii="Arial" w:hAnsi="Arial" w:cs="Arial"/>
          <w:b w:val="0"/>
          <w:bCs w:val="0"/>
          <w:spacing w:val="-4"/>
          <w:sz w:val="22"/>
          <w:szCs w:val="22"/>
        </w:rPr>
        <w:t xml:space="preserve"> </w:t>
      </w:r>
      <w:r w:rsidRPr="00311BD6">
        <w:rPr>
          <w:rFonts w:ascii="Arial" w:hAnsi="Arial" w:cs="Arial"/>
          <w:b w:val="0"/>
          <w:bCs w:val="0"/>
          <w:sz w:val="22"/>
          <w:szCs w:val="22"/>
        </w:rPr>
        <w:t>minimum</w:t>
      </w:r>
      <w:r w:rsidRPr="00311BD6">
        <w:rPr>
          <w:rFonts w:ascii="Arial" w:hAnsi="Arial" w:cs="Arial"/>
          <w:b w:val="0"/>
          <w:bCs w:val="0"/>
          <w:spacing w:val="-4"/>
          <w:sz w:val="22"/>
          <w:szCs w:val="22"/>
        </w:rPr>
        <w:t xml:space="preserve"> </w:t>
      </w:r>
      <w:r w:rsidRPr="00311BD6">
        <w:rPr>
          <w:rFonts w:ascii="Arial" w:hAnsi="Arial" w:cs="Arial"/>
          <w:b w:val="0"/>
          <w:bCs w:val="0"/>
          <w:sz w:val="22"/>
          <w:szCs w:val="22"/>
        </w:rPr>
        <w:t>of</w:t>
      </w:r>
      <w:r w:rsidRPr="00311BD6">
        <w:rPr>
          <w:rFonts w:ascii="Arial" w:hAnsi="Arial" w:cs="Arial"/>
          <w:b w:val="0"/>
          <w:bCs w:val="0"/>
          <w:spacing w:val="-3"/>
          <w:sz w:val="22"/>
          <w:szCs w:val="22"/>
        </w:rPr>
        <w:t xml:space="preserve"> </w:t>
      </w:r>
      <w:r w:rsidRPr="00311BD6">
        <w:rPr>
          <w:rFonts w:ascii="Arial" w:hAnsi="Arial" w:cs="Arial"/>
          <w:b w:val="0"/>
          <w:bCs w:val="0"/>
          <w:sz w:val="22"/>
          <w:szCs w:val="22"/>
        </w:rPr>
        <w:t>60</w:t>
      </w:r>
      <w:r w:rsidRPr="00311BD6">
        <w:rPr>
          <w:rFonts w:ascii="Arial" w:hAnsi="Arial" w:cs="Arial"/>
          <w:b w:val="0"/>
          <w:bCs w:val="0"/>
          <w:spacing w:val="-3"/>
          <w:sz w:val="22"/>
          <w:szCs w:val="22"/>
        </w:rPr>
        <w:t xml:space="preserve"> </w:t>
      </w:r>
      <w:r w:rsidRPr="00311BD6">
        <w:rPr>
          <w:rFonts w:ascii="Arial" w:hAnsi="Arial" w:cs="Arial"/>
          <w:b w:val="0"/>
          <w:bCs w:val="0"/>
          <w:sz w:val="22"/>
          <w:szCs w:val="22"/>
        </w:rPr>
        <w:t>hours</w:t>
      </w:r>
      <w:r w:rsidRPr="00311BD6">
        <w:rPr>
          <w:rFonts w:ascii="Arial" w:hAnsi="Arial" w:cs="Arial"/>
          <w:b w:val="0"/>
          <w:bCs w:val="0"/>
          <w:spacing w:val="-3"/>
          <w:sz w:val="22"/>
          <w:szCs w:val="22"/>
        </w:rPr>
        <w:t xml:space="preserve"> </w:t>
      </w:r>
      <w:r w:rsidRPr="00311BD6">
        <w:rPr>
          <w:rFonts w:ascii="Arial" w:hAnsi="Arial" w:cs="Arial"/>
          <w:b w:val="0"/>
          <w:bCs w:val="0"/>
          <w:sz w:val="22"/>
          <w:szCs w:val="22"/>
        </w:rPr>
        <w:t>in residence at Loyola University Chicago.</w:t>
      </w:r>
      <w:bookmarkEnd w:id="167"/>
      <w:bookmarkEnd w:id="168"/>
      <w:bookmarkEnd w:id="169"/>
      <w:r w:rsidR="00311BD6" w:rsidRPr="00311BD6">
        <w:rPr>
          <w:rFonts w:ascii="Arial" w:hAnsi="Arial" w:cs="Arial"/>
          <w:b w:val="0"/>
          <w:bCs w:val="0"/>
          <w:sz w:val="22"/>
          <w:szCs w:val="22"/>
        </w:rPr>
        <w:t xml:space="preserve"> </w:t>
      </w:r>
    </w:p>
    <w:p w14:paraId="1901DA4B" w14:textId="3F149228" w:rsidR="00311BD6" w:rsidRPr="003B5E9B" w:rsidRDefault="00311BD6" w:rsidP="00883366">
      <w:pPr>
        <w:pStyle w:val="Heading1"/>
        <w:spacing w:before="360" w:after="480" w:line="312" w:lineRule="auto"/>
        <w:ind w:left="0"/>
        <w:rPr>
          <w:rFonts w:ascii="Arial" w:hAnsi="Arial" w:cs="Arial"/>
          <w:color w:val="922247"/>
          <w:sz w:val="28"/>
          <w:szCs w:val="28"/>
        </w:rPr>
      </w:pPr>
      <w:r>
        <w:rPr>
          <w:rFonts w:ascii="Arial" w:hAnsi="Arial" w:cs="Arial"/>
        </w:rPr>
        <w:t xml:space="preserve"> </w:t>
      </w:r>
      <w:bookmarkStart w:id="170" w:name="_Toc109913301"/>
      <w:bookmarkStart w:id="171" w:name="_Toc117158603"/>
      <w:bookmarkStart w:id="172" w:name="_Toc119512560"/>
      <w:bookmarkStart w:id="173" w:name="_Toc175317958"/>
      <w:r w:rsidRPr="003B5E9B">
        <w:rPr>
          <w:rFonts w:ascii="Arial" w:hAnsi="Arial" w:cs="Arial"/>
          <w:color w:val="922247"/>
          <w:sz w:val="28"/>
          <w:szCs w:val="28"/>
        </w:rPr>
        <w:t>University Support Services for Students</w:t>
      </w:r>
      <w:bookmarkEnd w:id="170"/>
      <w:bookmarkEnd w:id="171"/>
      <w:bookmarkEnd w:id="172"/>
      <w:bookmarkEnd w:id="173"/>
    </w:p>
    <w:p w14:paraId="77202531" w14:textId="77777777" w:rsidR="00311BD6" w:rsidRPr="00E9309F" w:rsidRDefault="00311BD6" w:rsidP="00883366">
      <w:pPr>
        <w:pStyle w:val="Heading2"/>
        <w:spacing w:after="240" w:line="312" w:lineRule="auto"/>
        <w:ind w:left="0"/>
        <w:jc w:val="left"/>
        <w:rPr>
          <w:rFonts w:ascii="Arial" w:hAnsi="Arial" w:cs="Arial"/>
        </w:rPr>
      </w:pPr>
      <w:bookmarkStart w:id="174" w:name="_Toc117158604"/>
      <w:bookmarkStart w:id="175" w:name="_Toc119512561"/>
      <w:bookmarkStart w:id="176" w:name="_Toc175317959"/>
      <w:r w:rsidRPr="00E9309F">
        <w:rPr>
          <w:rFonts w:ascii="Arial" w:hAnsi="Arial" w:cs="Arial"/>
        </w:rPr>
        <w:t>Writing Center</w:t>
      </w:r>
      <w:bookmarkEnd w:id="174"/>
      <w:bookmarkEnd w:id="175"/>
      <w:bookmarkEnd w:id="176"/>
    </w:p>
    <w:p w14:paraId="273FC09D" w14:textId="77777777" w:rsidR="00311BD6" w:rsidRDefault="00311BD6" w:rsidP="00311BD6">
      <w:pPr>
        <w:pStyle w:val="BodyText"/>
        <w:spacing w:after="240" w:line="312" w:lineRule="auto"/>
        <w:ind w:right="237"/>
        <w:rPr>
          <w:rFonts w:ascii="Arial" w:hAnsi="Arial" w:cs="Arial"/>
          <w:sz w:val="22"/>
          <w:szCs w:val="22"/>
        </w:rPr>
      </w:pPr>
      <w:bookmarkStart w:id="177" w:name="_TOC_250004"/>
      <w:bookmarkStart w:id="178" w:name="_Toc109913302"/>
      <w:bookmarkStart w:id="179" w:name="_Toc117158605"/>
      <w:bookmarkEnd w:id="177"/>
      <w:r w:rsidRPr="00F23E21">
        <w:rPr>
          <w:rFonts w:ascii="Arial" w:hAnsi="Arial" w:cs="Arial"/>
          <w:sz w:val="22"/>
          <w:szCs w:val="22"/>
        </w:rPr>
        <w:t xml:space="preserve">Students are expected to demonstrate good writing skills both in school and </w:t>
      </w:r>
      <w:r>
        <w:rPr>
          <w:rFonts w:ascii="Arial" w:hAnsi="Arial" w:cs="Arial"/>
          <w:sz w:val="22"/>
          <w:szCs w:val="22"/>
        </w:rPr>
        <w:t>internship</w:t>
      </w:r>
      <w:r w:rsidRPr="00F23E21">
        <w:rPr>
          <w:rFonts w:ascii="Arial" w:hAnsi="Arial" w:cs="Arial"/>
          <w:sz w:val="22"/>
          <w:szCs w:val="22"/>
        </w:rPr>
        <w:t xml:space="preserve"> settings. They are also expected to demonstrate a working knowledge of</w:t>
      </w:r>
      <w:r w:rsidRPr="00F23E21">
        <w:rPr>
          <w:rFonts w:ascii="Arial" w:hAnsi="Arial" w:cs="Arial"/>
          <w:spacing w:val="-8"/>
          <w:sz w:val="22"/>
          <w:szCs w:val="22"/>
        </w:rPr>
        <w:t xml:space="preserve"> </w:t>
      </w:r>
      <w:r w:rsidRPr="00F23E21">
        <w:rPr>
          <w:rFonts w:ascii="Arial" w:hAnsi="Arial" w:cs="Arial"/>
          <w:sz w:val="22"/>
          <w:szCs w:val="22"/>
        </w:rPr>
        <w:t>APA</w:t>
      </w:r>
      <w:r w:rsidRPr="00F23E21">
        <w:rPr>
          <w:rFonts w:ascii="Arial" w:hAnsi="Arial" w:cs="Arial"/>
          <w:spacing w:val="-8"/>
          <w:sz w:val="22"/>
          <w:szCs w:val="22"/>
        </w:rPr>
        <w:t xml:space="preserve"> </w:t>
      </w:r>
      <w:r w:rsidRPr="00F23E21">
        <w:rPr>
          <w:rFonts w:ascii="Arial" w:hAnsi="Arial" w:cs="Arial"/>
          <w:sz w:val="22"/>
          <w:szCs w:val="22"/>
        </w:rPr>
        <w:t>format. The ability</w:t>
      </w:r>
      <w:r w:rsidRPr="00F23E21">
        <w:rPr>
          <w:rFonts w:ascii="Arial" w:hAnsi="Arial" w:cs="Arial"/>
          <w:spacing w:val="-4"/>
          <w:sz w:val="22"/>
          <w:szCs w:val="22"/>
        </w:rPr>
        <w:t xml:space="preserve"> </w:t>
      </w:r>
      <w:r w:rsidRPr="00F23E21">
        <w:rPr>
          <w:rFonts w:ascii="Arial" w:hAnsi="Arial" w:cs="Arial"/>
          <w:sz w:val="22"/>
          <w:szCs w:val="22"/>
        </w:rPr>
        <w:t>to</w:t>
      </w:r>
      <w:r w:rsidRPr="00F23E21">
        <w:rPr>
          <w:rFonts w:ascii="Arial" w:hAnsi="Arial" w:cs="Arial"/>
          <w:spacing w:val="-2"/>
          <w:sz w:val="22"/>
          <w:szCs w:val="22"/>
        </w:rPr>
        <w:t xml:space="preserve"> </w:t>
      </w:r>
      <w:r w:rsidRPr="00F23E21">
        <w:rPr>
          <w:rFonts w:ascii="Arial" w:hAnsi="Arial" w:cs="Arial"/>
          <w:sz w:val="22"/>
          <w:szCs w:val="22"/>
        </w:rPr>
        <w:t>express</w:t>
      </w:r>
      <w:r w:rsidRPr="00F23E21">
        <w:rPr>
          <w:rFonts w:ascii="Arial" w:hAnsi="Arial" w:cs="Arial"/>
          <w:spacing w:val="-15"/>
          <w:sz w:val="22"/>
          <w:szCs w:val="22"/>
        </w:rPr>
        <w:t xml:space="preserve"> </w:t>
      </w:r>
      <w:r w:rsidRPr="00F23E21">
        <w:rPr>
          <w:rFonts w:ascii="Arial" w:hAnsi="Arial" w:cs="Arial"/>
          <w:sz w:val="22"/>
          <w:szCs w:val="22"/>
        </w:rPr>
        <w:t>oneself</w:t>
      </w:r>
      <w:r w:rsidRPr="00F23E21">
        <w:rPr>
          <w:rFonts w:ascii="Arial" w:hAnsi="Arial" w:cs="Arial"/>
          <w:spacing w:val="-14"/>
          <w:sz w:val="22"/>
          <w:szCs w:val="22"/>
        </w:rPr>
        <w:t xml:space="preserve"> </w:t>
      </w:r>
      <w:r w:rsidRPr="00F23E21">
        <w:rPr>
          <w:rFonts w:ascii="Arial" w:hAnsi="Arial" w:cs="Arial"/>
          <w:sz w:val="22"/>
          <w:szCs w:val="22"/>
        </w:rPr>
        <w:t>clearly</w:t>
      </w:r>
      <w:r w:rsidRPr="00F23E21">
        <w:rPr>
          <w:rFonts w:ascii="Arial" w:hAnsi="Arial" w:cs="Arial"/>
          <w:spacing w:val="-15"/>
          <w:sz w:val="22"/>
          <w:szCs w:val="22"/>
        </w:rPr>
        <w:t xml:space="preserve"> </w:t>
      </w:r>
      <w:r w:rsidRPr="00F23E21">
        <w:rPr>
          <w:rFonts w:ascii="Arial" w:hAnsi="Arial" w:cs="Arial"/>
          <w:sz w:val="22"/>
          <w:szCs w:val="22"/>
        </w:rPr>
        <w:t>and</w:t>
      </w:r>
      <w:r w:rsidRPr="00F23E21">
        <w:rPr>
          <w:rFonts w:ascii="Arial" w:hAnsi="Arial" w:cs="Arial"/>
          <w:spacing w:val="-14"/>
          <w:sz w:val="22"/>
          <w:szCs w:val="22"/>
        </w:rPr>
        <w:t xml:space="preserve"> </w:t>
      </w:r>
      <w:r w:rsidRPr="00F23E21">
        <w:rPr>
          <w:rFonts w:ascii="Arial" w:hAnsi="Arial" w:cs="Arial"/>
          <w:sz w:val="22"/>
          <w:szCs w:val="22"/>
        </w:rPr>
        <w:t>concisely</w:t>
      </w:r>
      <w:r w:rsidRPr="00F23E21">
        <w:rPr>
          <w:rFonts w:ascii="Arial" w:hAnsi="Arial" w:cs="Arial"/>
          <w:spacing w:val="-15"/>
          <w:sz w:val="22"/>
          <w:szCs w:val="22"/>
        </w:rPr>
        <w:t xml:space="preserve"> </w:t>
      </w:r>
      <w:r w:rsidRPr="00F23E21">
        <w:rPr>
          <w:rFonts w:ascii="Arial" w:hAnsi="Arial" w:cs="Arial"/>
          <w:sz w:val="22"/>
          <w:szCs w:val="22"/>
        </w:rPr>
        <w:t>in</w:t>
      </w:r>
      <w:r w:rsidRPr="00F23E21">
        <w:rPr>
          <w:rFonts w:ascii="Arial" w:hAnsi="Arial" w:cs="Arial"/>
          <w:spacing w:val="-14"/>
          <w:sz w:val="22"/>
          <w:szCs w:val="22"/>
        </w:rPr>
        <w:t xml:space="preserve"> </w:t>
      </w:r>
      <w:r w:rsidRPr="00F23E21">
        <w:rPr>
          <w:rFonts w:ascii="Arial" w:hAnsi="Arial" w:cs="Arial"/>
          <w:sz w:val="22"/>
          <w:szCs w:val="22"/>
        </w:rPr>
        <w:t>written</w:t>
      </w:r>
      <w:r w:rsidRPr="00F23E21">
        <w:rPr>
          <w:rFonts w:ascii="Arial" w:hAnsi="Arial" w:cs="Arial"/>
          <w:spacing w:val="-14"/>
          <w:sz w:val="22"/>
          <w:szCs w:val="22"/>
        </w:rPr>
        <w:t xml:space="preserve"> </w:t>
      </w:r>
      <w:r w:rsidRPr="00F23E21">
        <w:rPr>
          <w:rFonts w:ascii="Arial" w:hAnsi="Arial" w:cs="Arial"/>
          <w:sz w:val="22"/>
          <w:szCs w:val="22"/>
        </w:rPr>
        <w:t>form</w:t>
      </w:r>
      <w:r w:rsidRPr="00F23E21">
        <w:rPr>
          <w:rFonts w:ascii="Arial" w:hAnsi="Arial" w:cs="Arial"/>
          <w:spacing w:val="-14"/>
          <w:sz w:val="22"/>
          <w:szCs w:val="22"/>
        </w:rPr>
        <w:t xml:space="preserve"> </w:t>
      </w:r>
      <w:r w:rsidRPr="00F23E21">
        <w:rPr>
          <w:rFonts w:ascii="Arial" w:hAnsi="Arial" w:cs="Arial"/>
          <w:sz w:val="22"/>
          <w:szCs w:val="22"/>
        </w:rPr>
        <w:t>is</w:t>
      </w:r>
      <w:r w:rsidRPr="00F23E21">
        <w:rPr>
          <w:rFonts w:ascii="Arial" w:hAnsi="Arial" w:cs="Arial"/>
          <w:spacing w:val="-13"/>
          <w:sz w:val="22"/>
          <w:szCs w:val="22"/>
        </w:rPr>
        <w:t xml:space="preserve"> </w:t>
      </w:r>
      <w:r w:rsidRPr="00F23E21">
        <w:rPr>
          <w:rFonts w:ascii="Arial" w:hAnsi="Arial" w:cs="Arial"/>
          <w:sz w:val="22"/>
          <w:szCs w:val="22"/>
        </w:rPr>
        <w:t>considered</w:t>
      </w:r>
      <w:r w:rsidRPr="00F23E21">
        <w:rPr>
          <w:rFonts w:ascii="Arial" w:hAnsi="Arial" w:cs="Arial"/>
          <w:spacing w:val="-14"/>
          <w:sz w:val="22"/>
          <w:szCs w:val="22"/>
        </w:rPr>
        <w:t xml:space="preserve"> </w:t>
      </w:r>
      <w:r w:rsidRPr="00F23E21">
        <w:rPr>
          <w:rFonts w:ascii="Arial" w:hAnsi="Arial" w:cs="Arial"/>
          <w:sz w:val="22"/>
          <w:szCs w:val="22"/>
        </w:rPr>
        <w:t>by</w:t>
      </w:r>
      <w:r w:rsidRPr="00F23E21">
        <w:rPr>
          <w:rFonts w:ascii="Arial" w:hAnsi="Arial" w:cs="Arial"/>
          <w:spacing w:val="-14"/>
          <w:sz w:val="22"/>
          <w:szCs w:val="22"/>
        </w:rPr>
        <w:t xml:space="preserve"> </w:t>
      </w:r>
      <w:r w:rsidRPr="00F23E21">
        <w:rPr>
          <w:rFonts w:ascii="Arial" w:hAnsi="Arial" w:cs="Arial"/>
          <w:sz w:val="22"/>
          <w:szCs w:val="22"/>
        </w:rPr>
        <w:t>Loyola</w:t>
      </w:r>
      <w:r w:rsidRPr="00F23E21">
        <w:rPr>
          <w:rFonts w:ascii="Arial" w:hAnsi="Arial" w:cs="Arial"/>
          <w:spacing w:val="-15"/>
          <w:sz w:val="22"/>
          <w:szCs w:val="22"/>
        </w:rPr>
        <w:t xml:space="preserve"> </w:t>
      </w:r>
      <w:r w:rsidRPr="00F23E21">
        <w:rPr>
          <w:rFonts w:ascii="Arial" w:hAnsi="Arial" w:cs="Arial"/>
          <w:sz w:val="22"/>
          <w:szCs w:val="22"/>
        </w:rPr>
        <w:t>to</w:t>
      </w:r>
      <w:r w:rsidRPr="00F23E21">
        <w:rPr>
          <w:rFonts w:ascii="Arial" w:hAnsi="Arial" w:cs="Arial"/>
          <w:spacing w:val="-14"/>
          <w:sz w:val="22"/>
          <w:szCs w:val="22"/>
        </w:rPr>
        <w:t xml:space="preserve"> </w:t>
      </w:r>
      <w:r w:rsidRPr="00F23E21">
        <w:rPr>
          <w:rFonts w:ascii="Arial" w:hAnsi="Arial" w:cs="Arial"/>
          <w:sz w:val="22"/>
          <w:szCs w:val="22"/>
        </w:rPr>
        <w:t xml:space="preserve">be an essential attribute because social workers are continually called upon to prepare written case summaries, psychosocial </w:t>
      </w:r>
      <w:r w:rsidRPr="00F23E21">
        <w:rPr>
          <w:rFonts w:ascii="Arial" w:hAnsi="Arial" w:cs="Arial"/>
          <w:sz w:val="22"/>
          <w:szCs w:val="22"/>
        </w:rPr>
        <w:lastRenderedPageBreak/>
        <w:t>assessments, and other documents that convey information about clients.</w:t>
      </w:r>
      <w:r w:rsidRPr="00F23E21">
        <w:rPr>
          <w:rFonts w:ascii="Arial" w:hAnsi="Arial" w:cs="Arial"/>
          <w:spacing w:val="40"/>
          <w:sz w:val="22"/>
          <w:szCs w:val="22"/>
        </w:rPr>
        <w:t xml:space="preserve"> </w:t>
      </w:r>
      <w:r w:rsidRPr="00F23E21">
        <w:rPr>
          <w:rFonts w:ascii="Arial" w:hAnsi="Arial" w:cs="Arial"/>
          <w:sz w:val="22"/>
          <w:szCs w:val="22"/>
        </w:rPr>
        <w:t>The School</w:t>
      </w:r>
      <w:r w:rsidRPr="00F23E21">
        <w:rPr>
          <w:rFonts w:ascii="Arial" w:hAnsi="Arial" w:cs="Arial"/>
          <w:spacing w:val="-6"/>
          <w:sz w:val="22"/>
          <w:szCs w:val="22"/>
        </w:rPr>
        <w:t xml:space="preserve"> </w:t>
      </w:r>
      <w:r w:rsidRPr="00F23E21">
        <w:rPr>
          <w:rFonts w:ascii="Arial" w:hAnsi="Arial" w:cs="Arial"/>
          <w:sz w:val="22"/>
          <w:szCs w:val="22"/>
        </w:rPr>
        <w:t>of</w:t>
      </w:r>
      <w:r w:rsidRPr="00F23E21">
        <w:rPr>
          <w:rFonts w:ascii="Arial" w:hAnsi="Arial" w:cs="Arial"/>
          <w:spacing w:val="-6"/>
          <w:sz w:val="22"/>
          <w:szCs w:val="22"/>
        </w:rPr>
        <w:t xml:space="preserve"> </w:t>
      </w:r>
      <w:r w:rsidRPr="00F23E21">
        <w:rPr>
          <w:rFonts w:ascii="Arial" w:hAnsi="Arial" w:cs="Arial"/>
          <w:sz w:val="22"/>
          <w:szCs w:val="22"/>
        </w:rPr>
        <w:t>Social</w:t>
      </w:r>
      <w:r w:rsidRPr="00F23E21">
        <w:rPr>
          <w:rFonts w:ascii="Arial" w:hAnsi="Arial" w:cs="Arial"/>
          <w:spacing w:val="-10"/>
          <w:sz w:val="22"/>
          <w:szCs w:val="22"/>
        </w:rPr>
        <w:t xml:space="preserve"> </w:t>
      </w:r>
      <w:r w:rsidRPr="00F23E21">
        <w:rPr>
          <w:rFonts w:ascii="Arial" w:hAnsi="Arial" w:cs="Arial"/>
          <w:sz w:val="22"/>
          <w:szCs w:val="22"/>
        </w:rPr>
        <w:t>Work</w:t>
      </w:r>
      <w:r w:rsidRPr="00F23E21">
        <w:rPr>
          <w:rFonts w:ascii="Arial" w:hAnsi="Arial" w:cs="Arial"/>
          <w:spacing w:val="-6"/>
          <w:sz w:val="22"/>
          <w:szCs w:val="22"/>
        </w:rPr>
        <w:t xml:space="preserve"> </w:t>
      </w:r>
      <w:r w:rsidRPr="00F23E21">
        <w:rPr>
          <w:rFonts w:ascii="Arial" w:hAnsi="Arial" w:cs="Arial"/>
          <w:sz w:val="22"/>
          <w:szCs w:val="22"/>
        </w:rPr>
        <w:t>does</w:t>
      </w:r>
      <w:r w:rsidRPr="00F23E21">
        <w:rPr>
          <w:rFonts w:ascii="Arial" w:hAnsi="Arial" w:cs="Arial"/>
          <w:spacing w:val="-5"/>
          <w:sz w:val="22"/>
          <w:szCs w:val="22"/>
        </w:rPr>
        <w:t xml:space="preserve"> </w:t>
      </w:r>
      <w:r w:rsidRPr="00F23E21">
        <w:rPr>
          <w:rFonts w:ascii="Arial" w:hAnsi="Arial" w:cs="Arial"/>
          <w:sz w:val="22"/>
          <w:szCs w:val="22"/>
        </w:rPr>
        <w:t>not</w:t>
      </w:r>
      <w:r w:rsidRPr="00F23E21">
        <w:rPr>
          <w:rFonts w:ascii="Arial" w:hAnsi="Arial" w:cs="Arial"/>
          <w:spacing w:val="-5"/>
          <w:sz w:val="22"/>
          <w:szCs w:val="22"/>
        </w:rPr>
        <w:t xml:space="preserve"> </w:t>
      </w:r>
      <w:r w:rsidRPr="00F23E21">
        <w:rPr>
          <w:rFonts w:ascii="Arial" w:hAnsi="Arial" w:cs="Arial"/>
          <w:sz w:val="22"/>
          <w:szCs w:val="22"/>
        </w:rPr>
        <w:t>expect</w:t>
      </w:r>
      <w:r w:rsidRPr="00F23E21">
        <w:rPr>
          <w:rFonts w:ascii="Arial" w:hAnsi="Arial" w:cs="Arial"/>
          <w:spacing w:val="-5"/>
          <w:sz w:val="22"/>
          <w:szCs w:val="22"/>
        </w:rPr>
        <w:t xml:space="preserve"> </w:t>
      </w:r>
      <w:r w:rsidRPr="00F23E21">
        <w:rPr>
          <w:rFonts w:ascii="Arial" w:hAnsi="Arial" w:cs="Arial"/>
          <w:sz w:val="22"/>
          <w:szCs w:val="22"/>
        </w:rPr>
        <w:t>students</w:t>
      </w:r>
      <w:r w:rsidRPr="00F23E21">
        <w:rPr>
          <w:rFonts w:ascii="Arial" w:hAnsi="Arial" w:cs="Arial"/>
          <w:spacing w:val="-5"/>
          <w:sz w:val="22"/>
          <w:szCs w:val="22"/>
        </w:rPr>
        <w:t xml:space="preserve"> </w:t>
      </w:r>
      <w:r w:rsidRPr="00F23E21">
        <w:rPr>
          <w:rFonts w:ascii="Arial" w:hAnsi="Arial" w:cs="Arial"/>
          <w:sz w:val="22"/>
          <w:szCs w:val="22"/>
        </w:rPr>
        <w:t>to</w:t>
      </w:r>
      <w:r w:rsidRPr="00F23E21">
        <w:rPr>
          <w:rFonts w:ascii="Arial" w:hAnsi="Arial" w:cs="Arial"/>
          <w:spacing w:val="-7"/>
          <w:sz w:val="22"/>
          <w:szCs w:val="22"/>
        </w:rPr>
        <w:t xml:space="preserve"> </w:t>
      </w:r>
      <w:r w:rsidRPr="00F23E21">
        <w:rPr>
          <w:rFonts w:ascii="Arial" w:hAnsi="Arial" w:cs="Arial"/>
          <w:sz w:val="22"/>
          <w:szCs w:val="22"/>
        </w:rPr>
        <w:t>write</w:t>
      </w:r>
      <w:r w:rsidRPr="00F23E21">
        <w:rPr>
          <w:rFonts w:ascii="Arial" w:hAnsi="Arial" w:cs="Arial"/>
          <w:spacing w:val="-6"/>
          <w:sz w:val="22"/>
          <w:szCs w:val="22"/>
        </w:rPr>
        <w:t xml:space="preserve"> </w:t>
      </w:r>
      <w:r w:rsidRPr="00F23E21">
        <w:rPr>
          <w:rFonts w:ascii="Arial" w:hAnsi="Arial" w:cs="Arial"/>
          <w:sz w:val="22"/>
          <w:szCs w:val="22"/>
        </w:rPr>
        <w:t>for</w:t>
      </w:r>
      <w:r w:rsidRPr="00F23E21">
        <w:rPr>
          <w:rFonts w:ascii="Arial" w:hAnsi="Arial" w:cs="Arial"/>
          <w:spacing w:val="-7"/>
          <w:sz w:val="22"/>
          <w:szCs w:val="22"/>
        </w:rPr>
        <w:t xml:space="preserve"> </w:t>
      </w:r>
      <w:r w:rsidRPr="00F23E21">
        <w:rPr>
          <w:rFonts w:ascii="Arial" w:hAnsi="Arial" w:cs="Arial"/>
          <w:sz w:val="22"/>
          <w:szCs w:val="22"/>
        </w:rPr>
        <w:t>publication. However, a high level of proficiency is expected and will serve students well in future career endeavors.</w:t>
      </w:r>
      <w:r>
        <w:rPr>
          <w:rFonts w:ascii="Arial" w:hAnsi="Arial" w:cs="Arial"/>
          <w:sz w:val="22"/>
          <w:szCs w:val="22"/>
        </w:rPr>
        <w:t xml:space="preserve"> Students who would like assistance in </w:t>
      </w:r>
      <w:r w:rsidRPr="00F23E21">
        <w:rPr>
          <w:rFonts w:ascii="Arial" w:hAnsi="Arial" w:cs="Arial"/>
          <w:sz w:val="22"/>
          <w:szCs w:val="22"/>
        </w:rPr>
        <w:t>improving their writing skills</w:t>
      </w:r>
      <w:r>
        <w:rPr>
          <w:rFonts w:ascii="Arial" w:hAnsi="Arial" w:cs="Arial"/>
          <w:sz w:val="22"/>
          <w:szCs w:val="22"/>
        </w:rPr>
        <w:t xml:space="preserve"> are encouraged to utilize the </w:t>
      </w:r>
      <w:hyperlink r:id="rId57" w:history="1">
        <w:r w:rsidRPr="00595871">
          <w:rPr>
            <w:rStyle w:val="Hyperlink"/>
            <w:rFonts w:ascii="Arial" w:hAnsi="Arial" w:cs="Arial"/>
            <w:sz w:val="22"/>
            <w:szCs w:val="22"/>
          </w:rPr>
          <w:t>Loyola Writing Center</w:t>
        </w:r>
      </w:hyperlink>
      <w:r>
        <w:rPr>
          <w:rFonts w:ascii="Arial" w:hAnsi="Arial" w:cs="Arial"/>
          <w:sz w:val="22"/>
          <w:szCs w:val="22"/>
        </w:rPr>
        <w:t>.</w:t>
      </w:r>
    </w:p>
    <w:p w14:paraId="53CD0B98" w14:textId="77777777" w:rsidR="00311BD6" w:rsidRPr="00595871" w:rsidRDefault="00311BD6" w:rsidP="00F34A04">
      <w:pPr>
        <w:pStyle w:val="BodyText"/>
        <w:spacing w:after="480" w:line="312" w:lineRule="auto"/>
        <w:ind w:right="230"/>
        <w:rPr>
          <w:rFonts w:ascii="Arial" w:hAnsi="Arial" w:cs="Arial"/>
          <w:sz w:val="22"/>
          <w:szCs w:val="22"/>
        </w:rPr>
      </w:pPr>
      <w:r w:rsidRPr="00595871">
        <w:rPr>
          <w:rFonts w:ascii="Arial" w:hAnsi="Arial" w:cs="Arial"/>
          <w:b/>
          <w:iCs/>
          <w:spacing w:val="-2"/>
          <w:sz w:val="22"/>
          <w:szCs w:val="22"/>
        </w:rPr>
        <w:t>Note:</w:t>
      </w:r>
      <w:r w:rsidRPr="00595871">
        <w:rPr>
          <w:rFonts w:ascii="Arial" w:hAnsi="Arial" w:cs="Arial"/>
          <w:iCs/>
          <w:spacing w:val="-2"/>
          <w:sz w:val="22"/>
          <w:szCs w:val="22"/>
        </w:rPr>
        <w:t xml:space="preserve"> Courses in other schools</w:t>
      </w:r>
      <w:r>
        <w:rPr>
          <w:rFonts w:ascii="Arial" w:hAnsi="Arial" w:cs="Arial"/>
          <w:iCs/>
          <w:spacing w:val="-2"/>
          <w:sz w:val="22"/>
          <w:szCs w:val="22"/>
        </w:rPr>
        <w:t xml:space="preserve"> or </w:t>
      </w:r>
      <w:r w:rsidRPr="00595871">
        <w:rPr>
          <w:rFonts w:ascii="Arial" w:hAnsi="Arial" w:cs="Arial"/>
          <w:iCs/>
          <w:spacing w:val="-2"/>
          <w:sz w:val="22"/>
          <w:szCs w:val="22"/>
        </w:rPr>
        <w:t xml:space="preserve">departments may have different requirements. Students should consult with the course instructor </w:t>
      </w:r>
      <w:r>
        <w:rPr>
          <w:rFonts w:ascii="Arial" w:hAnsi="Arial" w:cs="Arial"/>
          <w:iCs/>
          <w:spacing w:val="-2"/>
          <w:sz w:val="22"/>
          <w:szCs w:val="22"/>
        </w:rPr>
        <w:t>if they are unclear about requirements for a specific class</w:t>
      </w:r>
      <w:r w:rsidRPr="00595871">
        <w:rPr>
          <w:rFonts w:ascii="Arial" w:hAnsi="Arial" w:cs="Arial"/>
          <w:iCs/>
          <w:spacing w:val="-2"/>
          <w:sz w:val="22"/>
          <w:szCs w:val="22"/>
        </w:rPr>
        <w:t xml:space="preserve">. </w:t>
      </w:r>
    </w:p>
    <w:p w14:paraId="7C42A7C6" w14:textId="77777777" w:rsidR="00311BD6" w:rsidRPr="00925B9B" w:rsidRDefault="00311BD6" w:rsidP="00311BD6">
      <w:pPr>
        <w:pStyle w:val="Heading2"/>
        <w:spacing w:after="360"/>
        <w:ind w:left="0"/>
        <w:jc w:val="left"/>
        <w:rPr>
          <w:rFonts w:ascii="Arial" w:hAnsi="Arial" w:cs="Arial"/>
          <w:i/>
          <w:iCs/>
          <w:sz w:val="22"/>
          <w:szCs w:val="22"/>
        </w:rPr>
      </w:pPr>
      <w:bookmarkStart w:id="180" w:name="_Toc119512562"/>
      <w:bookmarkStart w:id="181" w:name="_Toc175317960"/>
      <w:r w:rsidRPr="00925B9B">
        <w:rPr>
          <w:rFonts w:ascii="Arial" w:hAnsi="Arial" w:cs="Arial"/>
        </w:rPr>
        <w:t>University Libraries</w:t>
      </w:r>
      <w:bookmarkEnd w:id="178"/>
      <w:bookmarkEnd w:id="179"/>
      <w:bookmarkEnd w:id="180"/>
      <w:bookmarkEnd w:id="181"/>
    </w:p>
    <w:p w14:paraId="242B43CD" w14:textId="77777777" w:rsidR="00311BD6" w:rsidRPr="00E9309F" w:rsidRDefault="00311BD6" w:rsidP="00311BD6">
      <w:pPr>
        <w:spacing w:before="120" w:after="360" w:line="312" w:lineRule="auto"/>
        <w:rPr>
          <w:rFonts w:ascii="Arial" w:hAnsi="Arial" w:cs="Arial"/>
        </w:rPr>
      </w:pPr>
      <w:r w:rsidRPr="00E9309F">
        <w:rPr>
          <w:rFonts w:ascii="Arial" w:hAnsi="Arial" w:cs="Arial"/>
        </w:rPr>
        <w:t xml:space="preserve">The libraries at </w:t>
      </w:r>
      <w:r w:rsidRPr="00E9309F">
        <w:rPr>
          <w:rFonts w:ascii="Arial" w:hAnsi="Arial" w:cs="Arial"/>
          <w:spacing w:val="-3"/>
        </w:rPr>
        <w:t xml:space="preserve">Loyola </w:t>
      </w:r>
      <w:r w:rsidRPr="00E9309F">
        <w:rPr>
          <w:rFonts w:ascii="Arial" w:hAnsi="Arial" w:cs="Arial"/>
        </w:rPr>
        <w:t xml:space="preserve">provide materials to assist students with studies and research, as well as a space for quiet study. </w:t>
      </w:r>
      <w:r w:rsidRPr="00E9309F">
        <w:rPr>
          <w:rFonts w:ascii="Arial" w:hAnsi="Arial" w:cs="Arial"/>
          <w:spacing w:val="-4"/>
        </w:rPr>
        <w:t xml:space="preserve">Lewis </w:t>
      </w:r>
      <w:r w:rsidRPr="00E9309F">
        <w:rPr>
          <w:rFonts w:ascii="Arial" w:hAnsi="Arial" w:cs="Arial"/>
        </w:rPr>
        <w:t>Library has a general undergraduate collection and materials to support</w:t>
      </w:r>
      <w:r w:rsidRPr="00E9309F">
        <w:rPr>
          <w:rFonts w:ascii="Arial" w:hAnsi="Arial" w:cs="Arial"/>
          <w:spacing w:val="-17"/>
        </w:rPr>
        <w:t xml:space="preserve"> </w:t>
      </w:r>
      <w:r w:rsidRPr="00E9309F">
        <w:rPr>
          <w:rFonts w:ascii="Arial" w:hAnsi="Arial" w:cs="Arial"/>
        </w:rPr>
        <w:t>the</w:t>
      </w:r>
      <w:r w:rsidRPr="00E9309F">
        <w:rPr>
          <w:rFonts w:ascii="Arial" w:hAnsi="Arial" w:cs="Arial"/>
          <w:spacing w:val="-15"/>
        </w:rPr>
        <w:t xml:space="preserve"> </w:t>
      </w:r>
      <w:r w:rsidRPr="00E9309F">
        <w:rPr>
          <w:rFonts w:ascii="Arial" w:hAnsi="Arial" w:cs="Arial"/>
        </w:rPr>
        <w:t>social</w:t>
      </w:r>
      <w:r w:rsidRPr="00E9309F">
        <w:rPr>
          <w:rFonts w:ascii="Arial" w:hAnsi="Arial" w:cs="Arial"/>
          <w:spacing w:val="-15"/>
        </w:rPr>
        <w:t xml:space="preserve"> </w:t>
      </w:r>
      <w:r w:rsidRPr="00E9309F">
        <w:rPr>
          <w:rFonts w:ascii="Arial" w:hAnsi="Arial" w:cs="Arial"/>
        </w:rPr>
        <w:t>work program.</w:t>
      </w:r>
      <w:r w:rsidRPr="00E9309F">
        <w:rPr>
          <w:rFonts w:ascii="Arial" w:hAnsi="Arial" w:cs="Arial"/>
          <w:spacing w:val="32"/>
        </w:rPr>
        <w:t xml:space="preserve"> </w:t>
      </w:r>
      <w:r w:rsidRPr="00E9309F">
        <w:rPr>
          <w:rFonts w:ascii="Arial" w:hAnsi="Arial" w:cs="Arial"/>
        </w:rPr>
        <w:t xml:space="preserve">Resources from all </w:t>
      </w:r>
      <w:r w:rsidRPr="00E9309F">
        <w:rPr>
          <w:rFonts w:ascii="Arial" w:hAnsi="Arial" w:cs="Arial"/>
          <w:spacing w:val="-2"/>
        </w:rPr>
        <w:t xml:space="preserve">university </w:t>
      </w:r>
      <w:r w:rsidRPr="00E9309F">
        <w:rPr>
          <w:rFonts w:ascii="Arial" w:hAnsi="Arial" w:cs="Arial"/>
        </w:rPr>
        <w:t>libraries</w:t>
      </w:r>
      <w:r w:rsidRPr="00E9309F">
        <w:rPr>
          <w:rFonts w:ascii="Arial" w:hAnsi="Arial" w:cs="Arial"/>
          <w:spacing w:val="-16"/>
        </w:rPr>
        <w:t xml:space="preserve"> </w:t>
      </w:r>
      <w:r w:rsidRPr="00E9309F">
        <w:rPr>
          <w:rFonts w:ascii="Arial" w:hAnsi="Arial" w:cs="Arial"/>
        </w:rPr>
        <w:t>are</w:t>
      </w:r>
      <w:r w:rsidRPr="00E9309F">
        <w:rPr>
          <w:rFonts w:ascii="Arial" w:hAnsi="Arial" w:cs="Arial"/>
          <w:spacing w:val="-16"/>
        </w:rPr>
        <w:t xml:space="preserve"> </w:t>
      </w:r>
      <w:r w:rsidRPr="00E9309F">
        <w:rPr>
          <w:rFonts w:ascii="Arial" w:hAnsi="Arial" w:cs="Arial"/>
        </w:rPr>
        <w:t>available</w:t>
      </w:r>
      <w:r w:rsidRPr="00E9309F">
        <w:rPr>
          <w:rFonts w:ascii="Arial" w:hAnsi="Arial" w:cs="Arial"/>
          <w:spacing w:val="-15"/>
        </w:rPr>
        <w:t xml:space="preserve"> </w:t>
      </w:r>
      <w:r w:rsidRPr="00E9309F">
        <w:rPr>
          <w:rFonts w:ascii="Arial" w:hAnsi="Arial" w:cs="Arial"/>
        </w:rPr>
        <w:t>to</w:t>
      </w:r>
      <w:r w:rsidRPr="00E9309F">
        <w:rPr>
          <w:rFonts w:ascii="Arial" w:hAnsi="Arial" w:cs="Arial"/>
          <w:spacing w:val="-18"/>
        </w:rPr>
        <w:t xml:space="preserve"> </w:t>
      </w:r>
      <w:r w:rsidRPr="00E9309F">
        <w:rPr>
          <w:rFonts w:ascii="Arial" w:hAnsi="Arial" w:cs="Arial"/>
        </w:rPr>
        <w:t>students.</w:t>
      </w:r>
      <w:r w:rsidRPr="00E9309F">
        <w:rPr>
          <w:rFonts w:ascii="Arial" w:hAnsi="Arial" w:cs="Arial"/>
          <w:spacing w:val="29"/>
        </w:rPr>
        <w:t xml:space="preserve"> </w:t>
      </w:r>
      <w:r w:rsidRPr="00E9309F">
        <w:rPr>
          <w:rFonts w:ascii="Arial" w:hAnsi="Arial" w:cs="Arial"/>
        </w:rPr>
        <w:t>Students</w:t>
      </w:r>
      <w:r w:rsidRPr="00E9309F">
        <w:rPr>
          <w:rFonts w:ascii="Arial" w:hAnsi="Arial" w:cs="Arial"/>
          <w:spacing w:val="-15"/>
        </w:rPr>
        <w:t xml:space="preserve"> </w:t>
      </w:r>
      <w:r w:rsidRPr="00E9309F">
        <w:rPr>
          <w:rFonts w:ascii="Arial" w:hAnsi="Arial" w:cs="Arial"/>
        </w:rPr>
        <w:t>may</w:t>
      </w:r>
      <w:r w:rsidRPr="00E9309F">
        <w:rPr>
          <w:rFonts w:ascii="Arial" w:hAnsi="Arial" w:cs="Arial"/>
          <w:spacing w:val="-22"/>
        </w:rPr>
        <w:t xml:space="preserve"> </w:t>
      </w:r>
      <w:r w:rsidRPr="00E9309F">
        <w:rPr>
          <w:rFonts w:ascii="Arial" w:hAnsi="Arial" w:cs="Arial"/>
        </w:rPr>
        <w:t>request</w:t>
      </w:r>
      <w:r w:rsidRPr="00E9309F">
        <w:rPr>
          <w:rFonts w:ascii="Arial" w:hAnsi="Arial" w:cs="Arial"/>
          <w:spacing w:val="-15"/>
        </w:rPr>
        <w:t xml:space="preserve"> </w:t>
      </w:r>
      <w:r w:rsidRPr="00E9309F">
        <w:rPr>
          <w:rFonts w:ascii="Arial" w:hAnsi="Arial" w:cs="Arial"/>
        </w:rPr>
        <w:t>materials</w:t>
      </w:r>
      <w:r w:rsidRPr="00E9309F">
        <w:rPr>
          <w:rFonts w:ascii="Arial" w:hAnsi="Arial" w:cs="Arial"/>
          <w:spacing w:val="-13"/>
        </w:rPr>
        <w:t xml:space="preserve"> </w:t>
      </w:r>
      <w:r w:rsidRPr="00E9309F">
        <w:rPr>
          <w:rFonts w:ascii="Arial" w:hAnsi="Arial" w:cs="Arial"/>
        </w:rPr>
        <w:t>from</w:t>
      </w:r>
      <w:r w:rsidRPr="00E9309F">
        <w:rPr>
          <w:rFonts w:ascii="Arial" w:hAnsi="Arial" w:cs="Arial"/>
          <w:spacing w:val="-16"/>
        </w:rPr>
        <w:t xml:space="preserve"> </w:t>
      </w:r>
      <w:r w:rsidRPr="00E9309F">
        <w:rPr>
          <w:rFonts w:ascii="Arial" w:hAnsi="Arial" w:cs="Arial"/>
        </w:rPr>
        <w:t>libraries</w:t>
      </w:r>
      <w:r w:rsidRPr="00E9309F">
        <w:rPr>
          <w:rFonts w:ascii="Arial" w:hAnsi="Arial" w:cs="Arial"/>
          <w:spacing w:val="-16"/>
        </w:rPr>
        <w:t xml:space="preserve"> </w:t>
      </w:r>
      <w:r w:rsidRPr="00E9309F">
        <w:rPr>
          <w:rFonts w:ascii="Arial" w:hAnsi="Arial" w:cs="Arial"/>
        </w:rPr>
        <w:t>on</w:t>
      </w:r>
      <w:r w:rsidRPr="00E9309F">
        <w:rPr>
          <w:rFonts w:ascii="Arial" w:hAnsi="Arial" w:cs="Arial"/>
          <w:spacing w:val="-16"/>
        </w:rPr>
        <w:t xml:space="preserve"> </w:t>
      </w:r>
      <w:r w:rsidRPr="00E9309F">
        <w:rPr>
          <w:rFonts w:ascii="Arial" w:hAnsi="Arial" w:cs="Arial"/>
        </w:rPr>
        <w:t>other</w:t>
      </w:r>
      <w:r w:rsidRPr="00E9309F">
        <w:rPr>
          <w:rFonts w:ascii="Arial" w:hAnsi="Arial" w:cs="Arial"/>
          <w:spacing w:val="-18"/>
        </w:rPr>
        <w:t xml:space="preserve"> </w:t>
      </w:r>
      <w:r w:rsidRPr="00E9309F">
        <w:rPr>
          <w:rFonts w:ascii="Arial" w:hAnsi="Arial" w:cs="Arial"/>
        </w:rPr>
        <w:t>campuses be delivered to a library on their home</w:t>
      </w:r>
      <w:r w:rsidRPr="00E9309F">
        <w:rPr>
          <w:rFonts w:ascii="Arial" w:hAnsi="Arial" w:cs="Arial"/>
          <w:spacing w:val="-15"/>
        </w:rPr>
        <w:t xml:space="preserve"> </w:t>
      </w:r>
      <w:r w:rsidRPr="00E9309F">
        <w:rPr>
          <w:rFonts w:ascii="Arial" w:hAnsi="Arial" w:cs="Arial"/>
        </w:rPr>
        <w:t xml:space="preserve">campus. The Reference Desk is staffed most of the hours that the library is open, and reference librarians are available to help </w:t>
      </w:r>
      <w:r w:rsidRPr="00E9309F">
        <w:rPr>
          <w:rFonts w:ascii="Arial" w:hAnsi="Arial" w:cs="Arial"/>
          <w:spacing w:val="-5"/>
        </w:rPr>
        <w:t xml:space="preserve">you </w:t>
      </w:r>
      <w:r w:rsidRPr="00E9309F">
        <w:rPr>
          <w:rFonts w:ascii="Arial" w:hAnsi="Arial" w:cs="Arial"/>
        </w:rPr>
        <w:t xml:space="preserve">get the most out of </w:t>
      </w:r>
      <w:r w:rsidRPr="00E9309F">
        <w:rPr>
          <w:rFonts w:ascii="Arial" w:hAnsi="Arial" w:cs="Arial"/>
          <w:spacing w:val="-4"/>
        </w:rPr>
        <w:t xml:space="preserve">your </w:t>
      </w:r>
      <w:r w:rsidRPr="00E9309F">
        <w:rPr>
          <w:rFonts w:ascii="Arial" w:hAnsi="Arial" w:cs="Arial"/>
        </w:rPr>
        <w:t>academic</w:t>
      </w:r>
      <w:r w:rsidRPr="00E9309F">
        <w:rPr>
          <w:rFonts w:ascii="Arial" w:hAnsi="Arial" w:cs="Arial"/>
          <w:spacing w:val="-2"/>
        </w:rPr>
        <w:t xml:space="preserve"> </w:t>
      </w:r>
      <w:r w:rsidRPr="00E9309F">
        <w:rPr>
          <w:rFonts w:ascii="Arial" w:hAnsi="Arial" w:cs="Arial"/>
        </w:rPr>
        <w:t>experience.</w:t>
      </w:r>
    </w:p>
    <w:p w14:paraId="2AD4E677" w14:textId="6A33675F" w:rsidR="00F34A04" w:rsidRDefault="00311BD6" w:rsidP="00311BD6">
      <w:pPr>
        <w:spacing w:before="120" w:after="360" w:line="312" w:lineRule="auto"/>
        <w:rPr>
          <w:rFonts w:ascii="Arial" w:hAnsi="Arial" w:cs="Arial"/>
        </w:rPr>
      </w:pPr>
      <w:r w:rsidRPr="00E9309F">
        <w:rPr>
          <w:rFonts w:ascii="Arial" w:hAnsi="Arial" w:cs="Arial"/>
        </w:rPr>
        <w:t>Students will be required to present their Loyola University Chicago ID cards when entering the libraries. The student ID is also required to check out books. Students will need their Universal ID login name and password to access online library resources.</w:t>
      </w:r>
    </w:p>
    <w:p w14:paraId="449A38A6" w14:textId="77777777" w:rsidR="00311BD6" w:rsidRPr="00E9309F" w:rsidRDefault="00311BD6" w:rsidP="00311BD6">
      <w:pPr>
        <w:spacing w:before="120" w:after="360" w:line="312" w:lineRule="auto"/>
        <w:rPr>
          <w:rFonts w:ascii="Arial" w:hAnsi="Arial" w:cs="Arial"/>
          <w:spacing w:val="13"/>
        </w:rPr>
      </w:pPr>
      <w:r w:rsidRPr="00E9309F">
        <w:rPr>
          <w:rFonts w:ascii="Arial" w:hAnsi="Arial" w:cs="Arial"/>
        </w:rPr>
        <w:t xml:space="preserve">The </w:t>
      </w:r>
      <w:r w:rsidRPr="00E9309F">
        <w:rPr>
          <w:rFonts w:ascii="Arial" w:hAnsi="Arial" w:cs="Arial"/>
          <w:spacing w:val="-3"/>
        </w:rPr>
        <w:t xml:space="preserve">Loyola </w:t>
      </w:r>
      <w:r w:rsidRPr="00E9309F">
        <w:rPr>
          <w:rFonts w:ascii="Arial" w:hAnsi="Arial" w:cs="Arial"/>
        </w:rPr>
        <w:t>library system has an online catalog that provides more flexible</w:t>
      </w:r>
      <w:r w:rsidRPr="00E9309F">
        <w:rPr>
          <w:rFonts w:ascii="Arial" w:hAnsi="Arial" w:cs="Arial"/>
          <w:spacing w:val="-14"/>
        </w:rPr>
        <w:t xml:space="preserve"> </w:t>
      </w:r>
      <w:r w:rsidRPr="00E9309F">
        <w:rPr>
          <w:rFonts w:ascii="Arial" w:hAnsi="Arial" w:cs="Arial"/>
        </w:rPr>
        <w:t>access</w:t>
      </w:r>
      <w:r w:rsidRPr="00E9309F">
        <w:rPr>
          <w:rFonts w:ascii="Arial" w:hAnsi="Arial" w:cs="Arial"/>
          <w:spacing w:val="-11"/>
        </w:rPr>
        <w:t xml:space="preserve"> </w:t>
      </w:r>
      <w:r w:rsidRPr="00E9309F">
        <w:rPr>
          <w:rFonts w:ascii="Arial" w:hAnsi="Arial" w:cs="Arial"/>
        </w:rPr>
        <w:t>to</w:t>
      </w:r>
      <w:r w:rsidRPr="00E9309F">
        <w:rPr>
          <w:rFonts w:ascii="Arial" w:hAnsi="Arial" w:cs="Arial"/>
          <w:spacing w:val="-13"/>
        </w:rPr>
        <w:t xml:space="preserve"> </w:t>
      </w:r>
      <w:r w:rsidRPr="00E9309F">
        <w:rPr>
          <w:rFonts w:ascii="Arial" w:hAnsi="Arial" w:cs="Arial"/>
        </w:rPr>
        <w:t>books</w:t>
      </w:r>
      <w:r w:rsidRPr="00E9309F">
        <w:rPr>
          <w:rFonts w:ascii="Arial" w:hAnsi="Arial" w:cs="Arial"/>
          <w:spacing w:val="-11"/>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periodical</w:t>
      </w:r>
      <w:r w:rsidRPr="00E9309F">
        <w:rPr>
          <w:rFonts w:ascii="Arial" w:hAnsi="Arial" w:cs="Arial"/>
          <w:spacing w:val="-12"/>
        </w:rPr>
        <w:t xml:space="preserve"> </w:t>
      </w:r>
      <w:r w:rsidRPr="00E9309F">
        <w:rPr>
          <w:rFonts w:ascii="Arial" w:hAnsi="Arial" w:cs="Arial"/>
        </w:rPr>
        <w:t>titles</w:t>
      </w:r>
      <w:r w:rsidRPr="00E9309F">
        <w:rPr>
          <w:rFonts w:ascii="Arial" w:hAnsi="Arial" w:cs="Arial"/>
          <w:spacing w:val="-10"/>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to</w:t>
      </w:r>
      <w:r w:rsidRPr="00E9309F">
        <w:rPr>
          <w:rFonts w:ascii="Arial" w:hAnsi="Arial" w:cs="Arial"/>
          <w:spacing w:val="-11"/>
        </w:rPr>
        <w:t xml:space="preserve"> </w:t>
      </w:r>
      <w:r w:rsidRPr="00E9309F">
        <w:rPr>
          <w:rFonts w:ascii="Arial" w:hAnsi="Arial" w:cs="Arial"/>
        </w:rPr>
        <w:t>other</w:t>
      </w:r>
      <w:r w:rsidRPr="00E9309F">
        <w:rPr>
          <w:rFonts w:ascii="Arial" w:hAnsi="Arial" w:cs="Arial"/>
          <w:spacing w:val="-13"/>
        </w:rPr>
        <w:t xml:space="preserve"> </w:t>
      </w:r>
      <w:r w:rsidRPr="00E9309F">
        <w:rPr>
          <w:rFonts w:ascii="Arial" w:hAnsi="Arial" w:cs="Arial"/>
        </w:rPr>
        <w:t>materials</w:t>
      </w:r>
      <w:r w:rsidRPr="00E9309F">
        <w:rPr>
          <w:rFonts w:ascii="Arial" w:hAnsi="Arial" w:cs="Arial"/>
          <w:spacing w:val="-12"/>
        </w:rPr>
        <w:t xml:space="preserve"> </w:t>
      </w:r>
      <w:r w:rsidRPr="00E9309F">
        <w:rPr>
          <w:rFonts w:ascii="Arial" w:hAnsi="Arial" w:cs="Arial"/>
        </w:rPr>
        <w:t>held</w:t>
      </w:r>
      <w:r w:rsidRPr="00E9309F">
        <w:rPr>
          <w:rFonts w:ascii="Arial" w:hAnsi="Arial" w:cs="Arial"/>
          <w:spacing w:val="-13"/>
        </w:rPr>
        <w:t xml:space="preserve"> </w:t>
      </w:r>
      <w:r w:rsidRPr="00E9309F">
        <w:rPr>
          <w:rFonts w:ascii="Arial" w:hAnsi="Arial" w:cs="Arial"/>
        </w:rPr>
        <w:t>by</w:t>
      </w:r>
      <w:r w:rsidRPr="00E9309F">
        <w:rPr>
          <w:rFonts w:ascii="Arial" w:hAnsi="Arial" w:cs="Arial"/>
          <w:spacing w:val="-15"/>
        </w:rPr>
        <w:t xml:space="preserve"> </w:t>
      </w:r>
      <w:r w:rsidRPr="00E9309F">
        <w:rPr>
          <w:rFonts w:ascii="Arial" w:hAnsi="Arial" w:cs="Arial"/>
        </w:rPr>
        <w:t>the</w:t>
      </w:r>
      <w:r w:rsidRPr="00E9309F">
        <w:rPr>
          <w:rFonts w:ascii="Arial" w:hAnsi="Arial" w:cs="Arial"/>
          <w:spacing w:val="-14"/>
        </w:rPr>
        <w:t xml:space="preserve"> </w:t>
      </w:r>
      <w:r w:rsidRPr="00E9309F">
        <w:rPr>
          <w:rFonts w:ascii="Arial" w:hAnsi="Arial" w:cs="Arial"/>
        </w:rPr>
        <w:t>library.</w:t>
      </w:r>
      <w:r w:rsidRPr="00E9309F">
        <w:rPr>
          <w:rFonts w:ascii="Arial" w:hAnsi="Arial" w:cs="Arial"/>
          <w:spacing w:val="-10"/>
        </w:rPr>
        <w:t xml:space="preserve"> </w:t>
      </w:r>
      <w:r w:rsidRPr="00E9309F">
        <w:rPr>
          <w:rFonts w:ascii="Arial" w:hAnsi="Arial" w:cs="Arial"/>
        </w:rPr>
        <w:t>The</w:t>
      </w:r>
      <w:r w:rsidRPr="00E9309F">
        <w:rPr>
          <w:rFonts w:ascii="Arial" w:hAnsi="Arial" w:cs="Arial"/>
          <w:spacing w:val="-15"/>
        </w:rPr>
        <w:t xml:space="preserve"> </w:t>
      </w:r>
      <w:r w:rsidRPr="00E9309F">
        <w:rPr>
          <w:rFonts w:ascii="Arial" w:hAnsi="Arial" w:cs="Arial"/>
        </w:rPr>
        <w:t>catalog also</w:t>
      </w:r>
      <w:r w:rsidRPr="00E9309F">
        <w:rPr>
          <w:rFonts w:ascii="Arial" w:hAnsi="Arial" w:cs="Arial"/>
          <w:spacing w:val="14"/>
        </w:rPr>
        <w:t xml:space="preserve"> </w:t>
      </w:r>
      <w:r w:rsidRPr="00E9309F">
        <w:rPr>
          <w:rFonts w:ascii="Arial" w:hAnsi="Arial" w:cs="Arial"/>
        </w:rPr>
        <w:t>includes</w:t>
      </w:r>
      <w:r w:rsidRPr="00E9309F">
        <w:rPr>
          <w:rFonts w:ascii="Arial" w:hAnsi="Arial" w:cs="Arial"/>
          <w:spacing w:val="14"/>
        </w:rPr>
        <w:t xml:space="preserve"> </w:t>
      </w:r>
      <w:r w:rsidRPr="00E9309F">
        <w:rPr>
          <w:rFonts w:ascii="Arial" w:hAnsi="Arial" w:cs="Arial"/>
        </w:rPr>
        <w:t>links</w:t>
      </w:r>
      <w:r w:rsidRPr="00E9309F">
        <w:rPr>
          <w:rFonts w:ascii="Arial" w:hAnsi="Arial" w:cs="Arial"/>
          <w:spacing w:val="15"/>
        </w:rPr>
        <w:t xml:space="preserve"> </w:t>
      </w:r>
      <w:r w:rsidRPr="00E9309F">
        <w:rPr>
          <w:rFonts w:ascii="Arial" w:hAnsi="Arial" w:cs="Arial"/>
        </w:rPr>
        <w:t>to</w:t>
      </w:r>
      <w:r w:rsidRPr="00E9309F">
        <w:rPr>
          <w:rFonts w:ascii="Arial" w:hAnsi="Arial" w:cs="Arial"/>
          <w:spacing w:val="14"/>
        </w:rPr>
        <w:t xml:space="preserve"> </w:t>
      </w:r>
      <w:r w:rsidRPr="00E9309F">
        <w:rPr>
          <w:rFonts w:ascii="Arial" w:hAnsi="Arial" w:cs="Arial"/>
        </w:rPr>
        <w:t>other</w:t>
      </w:r>
      <w:r w:rsidRPr="00E9309F">
        <w:rPr>
          <w:rFonts w:ascii="Arial" w:hAnsi="Arial" w:cs="Arial"/>
          <w:spacing w:val="15"/>
        </w:rPr>
        <w:t xml:space="preserve"> </w:t>
      </w:r>
      <w:r w:rsidRPr="00E9309F">
        <w:rPr>
          <w:rFonts w:ascii="Arial" w:hAnsi="Arial" w:cs="Arial"/>
        </w:rPr>
        <w:t>electronic</w:t>
      </w:r>
      <w:r w:rsidRPr="00E9309F">
        <w:rPr>
          <w:rFonts w:ascii="Arial" w:hAnsi="Arial" w:cs="Arial"/>
          <w:spacing w:val="17"/>
        </w:rPr>
        <w:t xml:space="preserve"> </w:t>
      </w:r>
      <w:r w:rsidRPr="00E9309F">
        <w:rPr>
          <w:rFonts w:ascii="Arial" w:hAnsi="Arial" w:cs="Arial"/>
        </w:rPr>
        <w:t>resources,</w:t>
      </w:r>
      <w:r w:rsidRPr="00E9309F">
        <w:rPr>
          <w:rFonts w:ascii="Arial" w:hAnsi="Arial" w:cs="Arial"/>
          <w:spacing w:val="16"/>
        </w:rPr>
        <w:t xml:space="preserve"> </w:t>
      </w:r>
      <w:r w:rsidRPr="00E9309F">
        <w:rPr>
          <w:rFonts w:ascii="Arial" w:hAnsi="Arial" w:cs="Arial"/>
        </w:rPr>
        <w:t>such</w:t>
      </w:r>
      <w:r w:rsidRPr="00E9309F">
        <w:rPr>
          <w:rFonts w:ascii="Arial" w:hAnsi="Arial" w:cs="Arial"/>
          <w:spacing w:val="14"/>
        </w:rPr>
        <w:t xml:space="preserve"> </w:t>
      </w:r>
      <w:r w:rsidRPr="00E9309F">
        <w:rPr>
          <w:rFonts w:ascii="Arial" w:hAnsi="Arial" w:cs="Arial"/>
        </w:rPr>
        <w:t>as</w:t>
      </w:r>
      <w:r w:rsidRPr="00E9309F">
        <w:rPr>
          <w:rFonts w:ascii="Arial" w:hAnsi="Arial" w:cs="Arial"/>
          <w:spacing w:val="15"/>
        </w:rPr>
        <w:t xml:space="preserve"> </w:t>
      </w:r>
      <w:r w:rsidRPr="00E9309F">
        <w:rPr>
          <w:rFonts w:ascii="Arial" w:hAnsi="Arial" w:cs="Arial"/>
        </w:rPr>
        <w:t>online</w:t>
      </w:r>
      <w:r w:rsidRPr="00E9309F">
        <w:rPr>
          <w:rFonts w:ascii="Arial" w:hAnsi="Arial" w:cs="Arial"/>
          <w:spacing w:val="16"/>
        </w:rPr>
        <w:t xml:space="preserve"> </w:t>
      </w:r>
      <w:r w:rsidRPr="00E9309F">
        <w:rPr>
          <w:rFonts w:ascii="Arial" w:hAnsi="Arial" w:cs="Arial"/>
        </w:rPr>
        <w:t>journals</w:t>
      </w:r>
      <w:r w:rsidRPr="00E9309F">
        <w:rPr>
          <w:rFonts w:ascii="Arial" w:hAnsi="Arial" w:cs="Arial"/>
          <w:spacing w:val="16"/>
        </w:rPr>
        <w:t xml:space="preserve"> </w:t>
      </w:r>
      <w:r w:rsidRPr="00E9309F">
        <w:rPr>
          <w:rFonts w:ascii="Arial" w:hAnsi="Arial" w:cs="Arial"/>
        </w:rPr>
        <w:t>and</w:t>
      </w:r>
      <w:r w:rsidRPr="00E9309F">
        <w:rPr>
          <w:rFonts w:ascii="Arial" w:hAnsi="Arial" w:cs="Arial"/>
          <w:spacing w:val="14"/>
        </w:rPr>
        <w:t xml:space="preserve"> </w:t>
      </w:r>
      <w:r w:rsidRPr="00E9309F">
        <w:rPr>
          <w:rFonts w:ascii="Arial" w:hAnsi="Arial" w:cs="Arial"/>
        </w:rPr>
        <w:t>databases.</w:t>
      </w:r>
      <w:r w:rsidRPr="00E9309F">
        <w:rPr>
          <w:rFonts w:ascii="Arial" w:hAnsi="Arial" w:cs="Arial"/>
          <w:spacing w:val="13"/>
        </w:rPr>
        <w:t xml:space="preserve"> </w:t>
      </w:r>
      <w:r w:rsidRPr="00E9309F">
        <w:rPr>
          <w:rFonts w:ascii="Arial" w:hAnsi="Arial" w:cs="Arial"/>
        </w:rPr>
        <w:t xml:space="preserve">For more information, please </w:t>
      </w:r>
      <w:r>
        <w:rPr>
          <w:rFonts w:ascii="Arial" w:hAnsi="Arial" w:cs="Arial"/>
        </w:rPr>
        <w:t xml:space="preserve">visit the </w:t>
      </w:r>
      <w:r w:rsidRPr="00E9309F">
        <w:rPr>
          <w:rFonts w:ascii="Arial" w:hAnsi="Arial" w:cs="Arial"/>
        </w:rPr>
        <w:t xml:space="preserve"> </w:t>
      </w:r>
      <w:hyperlink r:id="rId58" w:history="1">
        <w:r>
          <w:rPr>
            <w:rStyle w:val="Hyperlink"/>
            <w:rFonts w:ascii="Arial" w:hAnsi="Arial" w:cs="Arial"/>
          </w:rPr>
          <w:t>Loyola</w:t>
        </w:r>
      </w:hyperlink>
      <w:r>
        <w:rPr>
          <w:rStyle w:val="Hyperlink"/>
          <w:rFonts w:ascii="Arial" w:hAnsi="Arial" w:cs="Arial"/>
        </w:rPr>
        <w:t xml:space="preserve"> Library</w:t>
      </w:r>
      <w:r>
        <w:rPr>
          <w:rFonts w:ascii="Arial" w:hAnsi="Arial" w:cs="Arial"/>
        </w:rPr>
        <w:t xml:space="preserve"> web page.</w:t>
      </w:r>
    </w:p>
    <w:p w14:paraId="6B7C14D7" w14:textId="02D9D3FB" w:rsidR="00311BD6" w:rsidRDefault="00311BD6" w:rsidP="00311BD6">
      <w:pPr>
        <w:spacing w:before="120" w:after="360" w:line="312" w:lineRule="auto"/>
        <w:rPr>
          <w:rFonts w:ascii="Arial" w:hAnsi="Arial" w:cs="Arial"/>
        </w:rPr>
      </w:pPr>
      <w:r w:rsidRPr="00E9309F">
        <w:rPr>
          <w:rFonts w:ascii="Arial" w:hAnsi="Arial" w:cs="Arial"/>
        </w:rPr>
        <w:t xml:space="preserve">Students can also </w:t>
      </w:r>
      <w:r>
        <w:rPr>
          <w:rFonts w:ascii="Arial" w:hAnsi="Arial" w:cs="Arial"/>
        </w:rPr>
        <w:t>access</w:t>
      </w:r>
      <w:r w:rsidRPr="00E9309F">
        <w:rPr>
          <w:rFonts w:ascii="Arial" w:hAnsi="Arial" w:cs="Arial"/>
        </w:rPr>
        <w:t xml:space="preserve"> the </w:t>
      </w:r>
      <w:r>
        <w:rPr>
          <w:rFonts w:ascii="Arial" w:hAnsi="Arial" w:cs="Arial"/>
        </w:rPr>
        <w:t xml:space="preserve">library </w:t>
      </w:r>
      <w:r w:rsidRPr="00E9309F">
        <w:rPr>
          <w:rFonts w:ascii="Arial" w:hAnsi="Arial" w:cs="Arial"/>
        </w:rPr>
        <w:t xml:space="preserve">catalog </w:t>
      </w:r>
      <w:r>
        <w:rPr>
          <w:rFonts w:ascii="Arial" w:hAnsi="Arial" w:cs="Arial"/>
        </w:rPr>
        <w:t>online.</w:t>
      </w:r>
      <w:r w:rsidRPr="00E9309F">
        <w:rPr>
          <w:rFonts w:ascii="Arial" w:hAnsi="Arial" w:cs="Arial"/>
        </w:rPr>
        <w:t xml:space="preserve"> </w:t>
      </w:r>
      <w:hyperlink r:id="rId59" w:history="1">
        <w:r w:rsidRPr="00813BCB">
          <w:rPr>
            <w:rStyle w:val="Hyperlink"/>
            <w:rFonts w:ascii="Arial" w:hAnsi="Arial" w:cs="Arial"/>
          </w:rPr>
          <w:t>Contact the library</w:t>
        </w:r>
      </w:hyperlink>
      <w:r>
        <w:rPr>
          <w:rFonts w:ascii="Arial" w:hAnsi="Arial" w:cs="Arial"/>
        </w:rPr>
        <w:t xml:space="preserve"> or a</w:t>
      </w:r>
      <w:r w:rsidRPr="00E9309F">
        <w:rPr>
          <w:rFonts w:ascii="Arial" w:hAnsi="Arial" w:cs="Arial"/>
        </w:rPr>
        <w:t>sk at a reference</w:t>
      </w:r>
      <w:r w:rsidRPr="00E9309F">
        <w:rPr>
          <w:rFonts w:ascii="Arial" w:hAnsi="Arial" w:cs="Arial"/>
          <w:spacing w:val="-9"/>
        </w:rPr>
        <w:t xml:space="preserve"> </w:t>
      </w:r>
      <w:r w:rsidRPr="00E9309F">
        <w:rPr>
          <w:rFonts w:ascii="Arial" w:hAnsi="Arial" w:cs="Arial"/>
        </w:rPr>
        <w:t>desk</w:t>
      </w:r>
      <w:r w:rsidRPr="00E9309F">
        <w:rPr>
          <w:rFonts w:ascii="Arial" w:hAnsi="Arial" w:cs="Arial"/>
          <w:spacing w:val="-4"/>
        </w:rPr>
        <w:t xml:space="preserve"> </w:t>
      </w:r>
      <w:r w:rsidRPr="00E9309F">
        <w:rPr>
          <w:rFonts w:ascii="Arial" w:hAnsi="Arial" w:cs="Arial"/>
        </w:rPr>
        <w:t>for</w:t>
      </w:r>
      <w:r w:rsidRPr="00E9309F">
        <w:rPr>
          <w:rFonts w:ascii="Arial" w:hAnsi="Arial" w:cs="Arial"/>
          <w:spacing w:val="-6"/>
        </w:rPr>
        <w:t xml:space="preserve"> </w:t>
      </w:r>
      <w:r w:rsidRPr="00E9309F">
        <w:rPr>
          <w:rFonts w:ascii="Arial" w:hAnsi="Arial" w:cs="Arial"/>
        </w:rPr>
        <w:t>more</w:t>
      </w:r>
      <w:r w:rsidRPr="00E9309F">
        <w:rPr>
          <w:rFonts w:ascii="Arial" w:hAnsi="Arial" w:cs="Arial"/>
          <w:spacing w:val="-9"/>
        </w:rPr>
        <w:t xml:space="preserve"> </w:t>
      </w:r>
      <w:r w:rsidRPr="00E9309F">
        <w:rPr>
          <w:rFonts w:ascii="Arial" w:hAnsi="Arial" w:cs="Arial"/>
        </w:rPr>
        <w:t>information</w:t>
      </w:r>
      <w:r w:rsidRPr="00E9309F">
        <w:rPr>
          <w:rFonts w:ascii="Arial" w:hAnsi="Arial" w:cs="Arial"/>
          <w:spacing w:val="-3"/>
        </w:rPr>
        <w:t xml:space="preserve"> </w:t>
      </w:r>
      <w:r w:rsidRPr="00E9309F">
        <w:rPr>
          <w:rFonts w:ascii="Arial" w:hAnsi="Arial" w:cs="Arial"/>
        </w:rPr>
        <w:t>on</w:t>
      </w:r>
      <w:r w:rsidRPr="00E9309F">
        <w:rPr>
          <w:rFonts w:ascii="Arial" w:hAnsi="Arial" w:cs="Arial"/>
          <w:spacing w:val="-4"/>
        </w:rPr>
        <w:t xml:space="preserve"> </w:t>
      </w:r>
      <w:r w:rsidRPr="00E9309F">
        <w:rPr>
          <w:rFonts w:ascii="Arial" w:hAnsi="Arial" w:cs="Arial"/>
        </w:rPr>
        <w:t>accessing</w:t>
      </w:r>
      <w:r w:rsidRPr="00E9309F">
        <w:rPr>
          <w:rFonts w:ascii="Arial" w:hAnsi="Arial" w:cs="Arial"/>
          <w:spacing w:val="-6"/>
        </w:rPr>
        <w:t xml:space="preserve"> </w:t>
      </w:r>
      <w:r w:rsidRPr="00E9309F">
        <w:rPr>
          <w:rFonts w:ascii="Arial" w:hAnsi="Arial" w:cs="Arial"/>
        </w:rPr>
        <w:t>the</w:t>
      </w:r>
      <w:r w:rsidRPr="00E9309F">
        <w:rPr>
          <w:rFonts w:ascii="Arial" w:hAnsi="Arial" w:cs="Arial"/>
          <w:spacing w:val="-6"/>
        </w:rPr>
        <w:t xml:space="preserve"> </w:t>
      </w:r>
      <w:r w:rsidRPr="00E9309F">
        <w:rPr>
          <w:rFonts w:ascii="Arial" w:hAnsi="Arial" w:cs="Arial"/>
        </w:rPr>
        <w:t>catalog</w:t>
      </w:r>
      <w:r w:rsidRPr="00E9309F">
        <w:rPr>
          <w:rFonts w:ascii="Arial" w:hAnsi="Arial" w:cs="Arial"/>
          <w:spacing w:val="-8"/>
        </w:rPr>
        <w:t xml:space="preserve"> </w:t>
      </w:r>
      <w:r w:rsidRPr="00E9309F">
        <w:rPr>
          <w:rFonts w:ascii="Arial" w:hAnsi="Arial" w:cs="Arial"/>
        </w:rPr>
        <w:t>off</w:t>
      </w:r>
      <w:r w:rsidRPr="00E9309F">
        <w:rPr>
          <w:rFonts w:ascii="Arial" w:hAnsi="Arial" w:cs="Arial"/>
          <w:spacing w:val="-6"/>
        </w:rPr>
        <w:t xml:space="preserve"> </w:t>
      </w:r>
      <w:r w:rsidRPr="00E9309F">
        <w:rPr>
          <w:rFonts w:ascii="Arial" w:hAnsi="Arial" w:cs="Arial"/>
        </w:rPr>
        <w:t>campus.</w:t>
      </w:r>
      <w:r w:rsidRPr="00E9309F">
        <w:rPr>
          <w:rFonts w:ascii="Arial" w:hAnsi="Arial" w:cs="Arial"/>
          <w:spacing w:val="-6"/>
        </w:rPr>
        <w:t xml:space="preserve"> </w:t>
      </w:r>
      <w:r w:rsidRPr="00E9309F">
        <w:rPr>
          <w:rFonts w:ascii="Arial" w:hAnsi="Arial" w:cs="Arial"/>
        </w:rPr>
        <w:t>Reference</w:t>
      </w:r>
      <w:r w:rsidRPr="00E9309F">
        <w:rPr>
          <w:rFonts w:ascii="Arial" w:hAnsi="Arial" w:cs="Arial"/>
          <w:spacing w:val="-7"/>
        </w:rPr>
        <w:t xml:space="preserve"> </w:t>
      </w:r>
      <w:r w:rsidRPr="00E9309F">
        <w:rPr>
          <w:rFonts w:ascii="Arial" w:hAnsi="Arial" w:cs="Arial"/>
        </w:rPr>
        <w:t>librarians</w:t>
      </w:r>
      <w:r w:rsidRPr="00E9309F">
        <w:rPr>
          <w:rFonts w:ascii="Arial" w:hAnsi="Arial" w:cs="Arial"/>
          <w:spacing w:val="-5"/>
        </w:rPr>
        <w:t xml:space="preserve"> </w:t>
      </w:r>
      <w:r w:rsidRPr="00E9309F">
        <w:rPr>
          <w:rFonts w:ascii="Arial" w:hAnsi="Arial" w:cs="Arial"/>
        </w:rPr>
        <w:t>are available to help students use all library</w:t>
      </w:r>
      <w:r w:rsidRPr="00E9309F">
        <w:rPr>
          <w:rFonts w:ascii="Arial" w:hAnsi="Arial" w:cs="Arial"/>
          <w:spacing w:val="-20"/>
        </w:rPr>
        <w:t xml:space="preserve"> </w:t>
      </w:r>
      <w:r w:rsidRPr="00E9309F">
        <w:rPr>
          <w:rFonts w:ascii="Arial" w:hAnsi="Arial" w:cs="Arial"/>
        </w:rPr>
        <w:t>resources.</w:t>
      </w:r>
      <w:r w:rsidR="00883366">
        <w:rPr>
          <w:rFonts w:ascii="Arial" w:hAnsi="Arial" w:cs="Arial"/>
        </w:rPr>
        <w:t xml:space="preserve"> </w:t>
      </w:r>
    </w:p>
    <w:p w14:paraId="6FEF967F" w14:textId="57365FB2" w:rsidR="00883366" w:rsidRPr="00E9309F" w:rsidRDefault="00883366" w:rsidP="00883366">
      <w:pPr>
        <w:rPr>
          <w:rFonts w:ascii="Arial" w:hAnsi="Arial" w:cs="Arial"/>
        </w:rPr>
      </w:pPr>
    </w:p>
    <w:p w14:paraId="556D788D" w14:textId="77777777" w:rsidR="00883366" w:rsidRPr="00883366" w:rsidRDefault="00883366" w:rsidP="00883366">
      <w:pPr>
        <w:pStyle w:val="Heading2"/>
        <w:spacing w:after="360"/>
        <w:ind w:left="0"/>
        <w:jc w:val="left"/>
        <w:rPr>
          <w:rFonts w:ascii="Arial" w:hAnsi="Arial" w:cs="Arial"/>
        </w:rPr>
      </w:pPr>
      <w:bookmarkStart w:id="182" w:name="_Toc175317961"/>
      <w:r w:rsidRPr="00883366">
        <w:rPr>
          <w:rFonts w:ascii="Arial" w:hAnsi="Arial" w:cs="Arial"/>
        </w:rPr>
        <w:t>Mail and Student Mailboxes</w:t>
      </w:r>
      <w:bookmarkEnd w:id="182"/>
    </w:p>
    <w:p w14:paraId="63B6A125" w14:textId="15AD6F6C" w:rsidR="003E3B2A" w:rsidRDefault="00883366" w:rsidP="00883366">
      <w:pPr>
        <w:spacing w:before="120" w:after="360" w:line="312" w:lineRule="auto"/>
        <w:rPr>
          <w:rFonts w:ascii="Arial" w:hAnsi="Arial" w:cs="Arial"/>
        </w:rPr>
      </w:pPr>
      <w:r w:rsidRPr="00E9309F">
        <w:rPr>
          <w:rFonts w:ascii="Arial" w:hAnsi="Arial" w:cs="Arial"/>
        </w:rPr>
        <w:t>The primary means of communication with students in the School of Social Work is by email, utilizing Loyola-issued email addresses. Students are expected to use Loyola email to communicate with faculty and staff. Announcements, events, changes in procedure, or schedule changes are broadcast by the administration via email. It is the student’s responsibility to check email messages on a regular basis.</w:t>
      </w:r>
    </w:p>
    <w:p w14:paraId="3998528F" w14:textId="77777777" w:rsidR="003E3B2A" w:rsidRDefault="003E3B2A">
      <w:pPr>
        <w:rPr>
          <w:rFonts w:ascii="Arial" w:hAnsi="Arial" w:cs="Arial"/>
        </w:rPr>
      </w:pPr>
      <w:r>
        <w:rPr>
          <w:rFonts w:ascii="Arial" w:hAnsi="Arial" w:cs="Arial"/>
        </w:rPr>
        <w:br w:type="page"/>
      </w:r>
    </w:p>
    <w:p w14:paraId="4AD2D7CB" w14:textId="77777777" w:rsidR="00883366" w:rsidRPr="00E9309F" w:rsidRDefault="00883366" w:rsidP="00883366">
      <w:pPr>
        <w:spacing w:before="120" w:after="360" w:line="312" w:lineRule="auto"/>
        <w:rPr>
          <w:rFonts w:ascii="Arial" w:hAnsi="Arial" w:cs="Arial"/>
        </w:rPr>
      </w:pPr>
    </w:p>
    <w:p w14:paraId="7051062B" w14:textId="77777777" w:rsidR="00883366" w:rsidRPr="00E9309F" w:rsidRDefault="00883366" w:rsidP="00883366">
      <w:pPr>
        <w:spacing w:before="120" w:after="360" w:line="312" w:lineRule="auto"/>
        <w:rPr>
          <w:rFonts w:ascii="Arial" w:hAnsi="Arial" w:cs="Arial"/>
        </w:rPr>
      </w:pPr>
      <w:r w:rsidRPr="00E9309F">
        <w:rPr>
          <w:rFonts w:ascii="Arial" w:hAnsi="Arial" w:cs="Arial"/>
        </w:rPr>
        <w:t xml:space="preserve">All Water Tower campus students have a </w:t>
      </w:r>
      <w:r w:rsidRPr="00E9309F">
        <w:rPr>
          <w:rFonts w:ascii="Arial" w:hAnsi="Arial" w:cs="Arial"/>
          <w:spacing w:val="-4"/>
        </w:rPr>
        <w:t xml:space="preserve">mailbox </w:t>
      </w:r>
      <w:r w:rsidRPr="00E9309F">
        <w:rPr>
          <w:rFonts w:ascii="Arial" w:hAnsi="Arial" w:cs="Arial"/>
        </w:rPr>
        <w:t xml:space="preserve">folder located in a filing cabinet on the Water Tower Campus in the mail room, Office 561 in Maguire Hall. </w:t>
      </w:r>
    </w:p>
    <w:p w14:paraId="6F6697E1" w14:textId="77777777" w:rsidR="00883366" w:rsidRPr="008B19A8" w:rsidRDefault="00883366" w:rsidP="00883366">
      <w:pPr>
        <w:pStyle w:val="Heading2"/>
        <w:spacing w:after="240" w:line="312" w:lineRule="auto"/>
        <w:ind w:left="0"/>
        <w:jc w:val="left"/>
        <w:rPr>
          <w:rFonts w:ascii="Arial" w:hAnsi="Arial" w:cs="Arial"/>
        </w:rPr>
      </w:pPr>
      <w:bookmarkStart w:id="183" w:name="_Toc175317962"/>
      <w:r w:rsidRPr="008B19A8">
        <w:rPr>
          <w:rFonts w:ascii="Arial" w:hAnsi="Arial" w:cs="Arial"/>
        </w:rPr>
        <w:t>Health Insurance and Student Wellness Center</w:t>
      </w:r>
      <w:bookmarkEnd w:id="183"/>
    </w:p>
    <w:p w14:paraId="4DDD811B" w14:textId="77777777" w:rsidR="00883366" w:rsidRPr="00E9309F" w:rsidRDefault="00883366" w:rsidP="00883366">
      <w:pPr>
        <w:spacing w:before="120" w:after="360" w:line="312" w:lineRule="auto"/>
        <w:rPr>
          <w:rFonts w:ascii="Arial" w:hAnsi="Arial" w:cs="Arial"/>
        </w:rPr>
      </w:pPr>
      <w:r w:rsidRPr="00E9309F">
        <w:rPr>
          <w:rFonts w:ascii="Arial" w:hAnsi="Arial" w:cs="Arial"/>
          <w:spacing w:val="-3"/>
        </w:rPr>
        <w:t xml:space="preserve">Loyola </w:t>
      </w:r>
      <w:r w:rsidRPr="00E9309F">
        <w:rPr>
          <w:rFonts w:ascii="Arial" w:hAnsi="Arial" w:cs="Arial"/>
        </w:rPr>
        <w:t>University Chicago's Board of Trustees requires</w:t>
      </w:r>
      <w:r w:rsidRPr="00E9309F">
        <w:rPr>
          <w:rFonts w:ascii="Arial" w:hAnsi="Arial" w:cs="Arial"/>
          <w:spacing w:val="-6"/>
        </w:rPr>
        <w:t xml:space="preserve"> </w:t>
      </w:r>
      <w:r w:rsidRPr="00E9309F">
        <w:rPr>
          <w:rFonts w:ascii="Arial" w:hAnsi="Arial" w:cs="Arial"/>
        </w:rPr>
        <w:t>all</w:t>
      </w:r>
      <w:r w:rsidRPr="00E9309F">
        <w:rPr>
          <w:rFonts w:ascii="Arial" w:hAnsi="Arial" w:cs="Arial"/>
          <w:spacing w:val="-8"/>
        </w:rPr>
        <w:t xml:space="preserve"> </w:t>
      </w:r>
      <w:r w:rsidRPr="00E9309F">
        <w:rPr>
          <w:rFonts w:ascii="Arial" w:hAnsi="Arial" w:cs="Arial"/>
        </w:rPr>
        <w:t>graduate</w:t>
      </w:r>
      <w:r w:rsidRPr="00E9309F">
        <w:rPr>
          <w:rFonts w:ascii="Arial" w:hAnsi="Arial" w:cs="Arial"/>
          <w:spacing w:val="-9"/>
        </w:rPr>
        <w:t xml:space="preserve"> </w:t>
      </w:r>
      <w:r w:rsidRPr="00E9309F">
        <w:rPr>
          <w:rFonts w:ascii="Arial" w:hAnsi="Arial" w:cs="Arial"/>
        </w:rPr>
        <w:t>and</w:t>
      </w:r>
      <w:r w:rsidRPr="00E9309F">
        <w:rPr>
          <w:rFonts w:ascii="Arial" w:hAnsi="Arial" w:cs="Arial"/>
          <w:spacing w:val="-10"/>
        </w:rPr>
        <w:t xml:space="preserve"> </w:t>
      </w:r>
      <w:r w:rsidRPr="00E9309F">
        <w:rPr>
          <w:rFonts w:ascii="Arial" w:hAnsi="Arial" w:cs="Arial"/>
        </w:rPr>
        <w:t>professional</w:t>
      </w:r>
      <w:r w:rsidRPr="00E9309F">
        <w:rPr>
          <w:rFonts w:ascii="Arial" w:hAnsi="Arial" w:cs="Arial"/>
          <w:spacing w:val="-6"/>
        </w:rPr>
        <w:t xml:space="preserve"> </w:t>
      </w:r>
      <w:r w:rsidRPr="00E9309F">
        <w:rPr>
          <w:rFonts w:ascii="Arial" w:hAnsi="Arial" w:cs="Arial"/>
        </w:rPr>
        <w:t>students</w:t>
      </w:r>
      <w:r w:rsidRPr="00E9309F">
        <w:rPr>
          <w:rFonts w:ascii="Arial" w:hAnsi="Arial" w:cs="Arial"/>
          <w:spacing w:val="-8"/>
        </w:rPr>
        <w:t xml:space="preserve"> </w:t>
      </w:r>
      <w:r w:rsidRPr="00E9309F">
        <w:rPr>
          <w:rFonts w:ascii="Arial" w:hAnsi="Arial" w:cs="Arial"/>
        </w:rPr>
        <w:t>enrolled</w:t>
      </w:r>
      <w:r w:rsidRPr="00E9309F">
        <w:rPr>
          <w:rFonts w:ascii="Arial" w:hAnsi="Arial" w:cs="Arial"/>
          <w:spacing w:val="-6"/>
        </w:rPr>
        <w:t xml:space="preserve"> </w:t>
      </w:r>
      <w:r w:rsidRPr="00E9309F">
        <w:rPr>
          <w:rFonts w:ascii="Arial" w:hAnsi="Arial" w:cs="Arial"/>
        </w:rPr>
        <w:t>for</w:t>
      </w:r>
      <w:r w:rsidRPr="00E9309F">
        <w:rPr>
          <w:rFonts w:ascii="Arial" w:hAnsi="Arial" w:cs="Arial"/>
          <w:spacing w:val="-10"/>
        </w:rPr>
        <w:t xml:space="preserve"> </w:t>
      </w:r>
      <w:r w:rsidRPr="00E9309F">
        <w:rPr>
          <w:rFonts w:ascii="Arial" w:hAnsi="Arial" w:cs="Arial"/>
        </w:rPr>
        <w:t>8</w:t>
      </w:r>
      <w:r w:rsidRPr="00E9309F">
        <w:rPr>
          <w:rFonts w:ascii="Arial" w:hAnsi="Arial" w:cs="Arial"/>
          <w:spacing w:val="-5"/>
        </w:rPr>
        <w:t xml:space="preserve"> </w:t>
      </w:r>
      <w:r w:rsidRPr="00E9309F">
        <w:rPr>
          <w:rFonts w:ascii="Arial" w:hAnsi="Arial" w:cs="Arial"/>
        </w:rPr>
        <w:t>or</w:t>
      </w:r>
      <w:r w:rsidRPr="00E9309F">
        <w:rPr>
          <w:rFonts w:ascii="Arial" w:hAnsi="Arial" w:cs="Arial"/>
          <w:spacing w:val="-11"/>
        </w:rPr>
        <w:t xml:space="preserve"> </w:t>
      </w:r>
      <w:r w:rsidRPr="00E9309F">
        <w:rPr>
          <w:rFonts w:ascii="Arial" w:hAnsi="Arial" w:cs="Arial"/>
        </w:rPr>
        <w:t>more</w:t>
      </w:r>
      <w:r w:rsidRPr="00E9309F">
        <w:rPr>
          <w:rFonts w:ascii="Arial" w:hAnsi="Arial" w:cs="Arial"/>
          <w:spacing w:val="-10"/>
        </w:rPr>
        <w:t xml:space="preserve"> </w:t>
      </w:r>
      <w:r w:rsidRPr="00E9309F">
        <w:rPr>
          <w:rFonts w:ascii="Arial" w:hAnsi="Arial" w:cs="Arial"/>
        </w:rPr>
        <w:t xml:space="preserve">credit hours </w:t>
      </w:r>
      <w:r w:rsidRPr="00E9309F">
        <w:rPr>
          <w:rFonts w:ascii="Arial" w:hAnsi="Arial" w:cs="Arial"/>
          <w:spacing w:val="-3"/>
        </w:rPr>
        <w:t xml:space="preserve">at </w:t>
      </w:r>
      <w:r w:rsidRPr="00E9309F">
        <w:rPr>
          <w:rFonts w:ascii="Arial" w:hAnsi="Arial" w:cs="Arial"/>
        </w:rPr>
        <w:t xml:space="preserve">the start of the fall semester </w:t>
      </w:r>
      <w:proofErr w:type="gramStart"/>
      <w:r w:rsidRPr="00E9309F">
        <w:rPr>
          <w:rFonts w:ascii="Arial" w:hAnsi="Arial" w:cs="Arial"/>
        </w:rPr>
        <w:t>have</w:t>
      </w:r>
      <w:proofErr w:type="gramEnd"/>
      <w:r w:rsidRPr="00E9309F">
        <w:rPr>
          <w:rFonts w:ascii="Arial" w:hAnsi="Arial" w:cs="Arial"/>
        </w:rPr>
        <w:t xml:space="preserve"> individual healthcare insurance.</w:t>
      </w:r>
    </w:p>
    <w:p w14:paraId="45AED814" w14:textId="77777777" w:rsidR="00883366" w:rsidRPr="00E9309F" w:rsidRDefault="00883366" w:rsidP="00883366">
      <w:pPr>
        <w:spacing w:before="120" w:after="360" w:line="312" w:lineRule="auto"/>
        <w:rPr>
          <w:rFonts w:ascii="Arial" w:hAnsi="Arial" w:cs="Arial"/>
        </w:rPr>
      </w:pPr>
      <w:r w:rsidRPr="00E9309F">
        <w:rPr>
          <w:rFonts w:ascii="Arial" w:hAnsi="Arial" w:cs="Arial"/>
        </w:rPr>
        <w:t xml:space="preserve">Students that meet the enrollment criteria above will be enrolled automatically in Loyola's healthcare plan for students and will be billed accordingly unless they opt-out. Students covered under another equivalent plan or who have an individual policy in place must complete a waiver to opt-out of the plan to avoid unwanted charges on their tuition bill. For more information about Loyola’s Student Health Insurance Plan (SHIP) and to obtain the wavier, please refer to the </w:t>
      </w:r>
      <w:hyperlink r:id="rId60" w:history="1">
        <w:r w:rsidRPr="00E9309F">
          <w:rPr>
            <w:rStyle w:val="Hyperlink"/>
            <w:rFonts w:ascii="Arial" w:hAnsi="Arial" w:cs="Arial"/>
          </w:rPr>
          <w:t>Office of the Bursar</w:t>
        </w:r>
      </w:hyperlink>
      <w:r w:rsidRPr="00E9309F">
        <w:rPr>
          <w:rFonts w:ascii="Arial" w:hAnsi="Arial" w:cs="Arial"/>
        </w:rPr>
        <w:t xml:space="preserve"> website. </w:t>
      </w:r>
    </w:p>
    <w:p w14:paraId="5FA446FD" w14:textId="77777777" w:rsidR="00883366" w:rsidRPr="008B19A8" w:rsidRDefault="00883366" w:rsidP="00883366">
      <w:pPr>
        <w:pStyle w:val="Heading2"/>
        <w:spacing w:after="240" w:line="312" w:lineRule="auto"/>
        <w:ind w:left="0"/>
        <w:rPr>
          <w:rFonts w:ascii="Arial" w:hAnsi="Arial" w:cs="Arial"/>
        </w:rPr>
      </w:pPr>
      <w:bookmarkStart w:id="184" w:name="_Toc175317963"/>
      <w:r w:rsidRPr="008B19A8">
        <w:rPr>
          <w:rFonts w:ascii="Arial" w:hAnsi="Arial" w:cs="Arial"/>
        </w:rPr>
        <w:t>Shuttle Bus and Ventra U-Pass</w:t>
      </w:r>
      <w:bookmarkEnd w:id="184"/>
    </w:p>
    <w:p w14:paraId="3C443BF1" w14:textId="77777777" w:rsidR="00883366" w:rsidRPr="00E9309F" w:rsidRDefault="00883366" w:rsidP="00883366">
      <w:pPr>
        <w:spacing w:before="120" w:after="360" w:line="312" w:lineRule="auto"/>
        <w:ind w:left="144"/>
        <w:rPr>
          <w:rFonts w:ascii="Arial" w:hAnsi="Arial" w:cs="Arial"/>
        </w:rPr>
      </w:pPr>
      <w:r w:rsidRPr="00E9309F">
        <w:rPr>
          <w:rFonts w:ascii="Arial" w:hAnsi="Arial" w:cs="Arial"/>
        </w:rPr>
        <w:t>The University provides shuttle bus services between the three lakeside campuses. For schedule information, stop by the front desk of the 25 E. Pearson Building. CTA Ventra U-Pass offers all full-time undergraduate and graduate students enrolled in the School of Social Work unlimited use of CTA buses and trains during the fall and spring semesters.</w:t>
      </w:r>
    </w:p>
    <w:p w14:paraId="20BC52D6" w14:textId="77777777" w:rsidR="00883366" w:rsidRPr="00E9309F" w:rsidRDefault="00883366" w:rsidP="00883366">
      <w:pPr>
        <w:spacing w:before="120" w:after="360" w:line="312" w:lineRule="auto"/>
        <w:ind w:left="144"/>
        <w:rPr>
          <w:rFonts w:ascii="Arial" w:hAnsi="Arial" w:cs="Arial"/>
        </w:rPr>
      </w:pPr>
      <w:r w:rsidRPr="00E9309F">
        <w:rPr>
          <w:rStyle w:val="Strong"/>
          <w:rFonts w:ascii="Arial" w:hAnsi="Arial" w:cs="Arial"/>
        </w:rPr>
        <w:t>Distribution</w:t>
      </w:r>
      <w:r w:rsidRPr="00E9309F">
        <w:rPr>
          <w:rFonts w:ascii="Arial" w:hAnsi="Arial" w:cs="Arial"/>
        </w:rPr>
        <w:t>: The Ventra U-Pass is distributed during the first week of classes. Students should check the University’s Ventra U-Pass website for specific dates and times.</w:t>
      </w:r>
    </w:p>
    <w:p w14:paraId="73C29DC0" w14:textId="77777777" w:rsidR="00883366" w:rsidRPr="00E9309F" w:rsidRDefault="00883366" w:rsidP="00883366">
      <w:pPr>
        <w:spacing w:before="120" w:after="360" w:line="312" w:lineRule="auto"/>
        <w:ind w:left="144"/>
        <w:rPr>
          <w:rFonts w:ascii="Arial" w:hAnsi="Arial" w:cs="Arial"/>
        </w:rPr>
      </w:pPr>
      <w:r w:rsidRPr="00E9309F">
        <w:rPr>
          <w:rStyle w:val="Strong"/>
          <w:rFonts w:ascii="Arial" w:hAnsi="Arial" w:cs="Arial"/>
        </w:rPr>
        <w:t>Student eligibility</w:t>
      </w:r>
      <w:r w:rsidRPr="00E9309F">
        <w:rPr>
          <w:rFonts w:ascii="Arial" w:hAnsi="Arial" w:cs="Arial"/>
        </w:rPr>
        <w:t>: All full-time (12 hours or more) undergraduate students at the Water Tower and Lake Shore Campuses are eligible for the Ventra U-Pass. The amount is included in student fees and is valid from the first day of classes until the last day of final exams. This fee is non-refundable.</w:t>
      </w:r>
    </w:p>
    <w:p w14:paraId="79A5FD33" w14:textId="77777777" w:rsidR="00883366" w:rsidRDefault="00883366" w:rsidP="00311BD6">
      <w:pPr>
        <w:spacing w:before="120" w:after="360" w:line="312" w:lineRule="auto"/>
        <w:rPr>
          <w:rFonts w:ascii="Arial" w:hAnsi="Arial" w:cs="Arial"/>
        </w:rPr>
      </w:pPr>
    </w:p>
    <w:p w14:paraId="7D3D703F" w14:textId="6DA83155" w:rsidR="00883366" w:rsidRPr="00E9309F" w:rsidRDefault="00883366" w:rsidP="00883366">
      <w:pPr>
        <w:rPr>
          <w:rFonts w:ascii="Arial" w:hAnsi="Arial" w:cs="Arial"/>
        </w:rPr>
      </w:pPr>
    </w:p>
    <w:sectPr w:rsidR="00883366" w:rsidRPr="00E9309F" w:rsidSect="00A51511">
      <w:type w:val="continuous"/>
      <w:pgSz w:w="12240" w:h="15840"/>
      <w:pgMar w:top="1123" w:right="1094" w:bottom="1152" w:left="1123" w:header="720" w:footer="720" w:gutter="0"/>
      <w:pgBorders w:offsetFrom="page">
        <w:top w:val="double" w:sz="4" w:space="24" w:color="922247"/>
        <w:left w:val="double" w:sz="4" w:space="24" w:color="922247"/>
        <w:bottom w:val="double" w:sz="4" w:space="24" w:color="922247"/>
        <w:right w:val="double" w:sz="4" w:space="24" w:color="922247"/>
      </w:pgBorders>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83" w:author="Sokolec, Jeanne" w:date="2022-10-10T09:41:00Z" w:initials="SJ">
    <w:p w14:paraId="35933248" w14:textId="77777777" w:rsidR="007C3CD8" w:rsidRDefault="007C3CD8" w:rsidP="000C1A0D">
      <w:r>
        <w:rPr>
          <w:rStyle w:val="CommentReference"/>
        </w:rPr>
        <w:annotationRef/>
      </w:r>
      <w:r>
        <w:rPr>
          <w:sz w:val="20"/>
          <w:szCs w:val="20"/>
        </w:rPr>
        <w:t>For sw classes or all classes in the University?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593324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E6751" w16cex:dateUtc="2022-10-10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5933248" w16cid:durableId="26EE675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5ACD93" w14:textId="77777777" w:rsidR="006E7116" w:rsidRDefault="006E7116" w:rsidP="002641AD">
      <w:r>
        <w:separator/>
      </w:r>
    </w:p>
  </w:endnote>
  <w:endnote w:type="continuationSeparator" w:id="0">
    <w:p w14:paraId="7103C7D1" w14:textId="77777777" w:rsidR="006E7116" w:rsidRDefault="006E7116" w:rsidP="0026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014E5" w14:textId="77777777" w:rsidR="007C3CD8" w:rsidRDefault="007C3C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0433280"/>
      <w:docPartObj>
        <w:docPartGallery w:val="Page Numbers (Bottom of Page)"/>
        <w:docPartUnique/>
      </w:docPartObj>
    </w:sdtPr>
    <w:sdtEndPr>
      <w:rPr>
        <w:rFonts w:ascii="Arial" w:hAnsi="Arial" w:cs="Arial"/>
        <w:noProof/>
      </w:rPr>
    </w:sdtEndPr>
    <w:sdtContent>
      <w:p w14:paraId="2C527092" w14:textId="2A4097C1" w:rsidR="007C3CD8" w:rsidRPr="00AB7780" w:rsidRDefault="007C3CD8">
        <w:pPr>
          <w:pStyle w:val="Footer"/>
          <w:jc w:val="right"/>
          <w:rPr>
            <w:rFonts w:ascii="Arial" w:hAnsi="Arial" w:cs="Arial"/>
          </w:rPr>
        </w:pPr>
        <w:r w:rsidRPr="00AB7780">
          <w:rPr>
            <w:rFonts w:ascii="Arial" w:hAnsi="Arial" w:cs="Arial"/>
          </w:rPr>
          <w:fldChar w:fldCharType="begin"/>
        </w:r>
        <w:r w:rsidRPr="00AB7780">
          <w:rPr>
            <w:rFonts w:ascii="Arial" w:hAnsi="Arial" w:cs="Arial"/>
          </w:rPr>
          <w:instrText xml:space="preserve"> PAGE   \* MERGEFORMAT </w:instrText>
        </w:r>
        <w:r w:rsidRPr="00AB7780">
          <w:rPr>
            <w:rFonts w:ascii="Arial" w:hAnsi="Arial" w:cs="Arial"/>
          </w:rPr>
          <w:fldChar w:fldCharType="separate"/>
        </w:r>
        <w:r w:rsidRPr="00AB7780">
          <w:rPr>
            <w:rFonts w:ascii="Arial" w:hAnsi="Arial" w:cs="Arial"/>
            <w:noProof/>
          </w:rPr>
          <w:t>2</w:t>
        </w:r>
        <w:r w:rsidRPr="00AB7780">
          <w:rPr>
            <w:rFonts w:ascii="Arial" w:hAnsi="Arial" w:cs="Arial"/>
            <w:noProof/>
          </w:rPr>
          <w:fldChar w:fldCharType="end"/>
        </w:r>
      </w:p>
    </w:sdtContent>
  </w:sdt>
  <w:p w14:paraId="56639E79" w14:textId="77777777" w:rsidR="007C3CD8" w:rsidRDefault="007C3C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E7D16" w14:textId="77777777" w:rsidR="007C3CD8" w:rsidRDefault="007C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D45A2" w14:textId="77777777" w:rsidR="006E7116" w:rsidRDefault="006E7116" w:rsidP="002641AD">
      <w:r>
        <w:separator/>
      </w:r>
    </w:p>
  </w:footnote>
  <w:footnote w:type="continuationSeparator" w:id="0">
    <w:p w14:paraId="0090C277" w14:textId="77777777" w:rsidR="006E7116" w:rsidRDefault="006E7116" w:rsidP="00264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2209530"/>
      <w:docPartObj>
        <w:docPartGallery w:val="Page Numbers (Top of Page)"/>
        <w:docPartUnique/>
      </w:docPartObj>
    </w:sdtPr>
    <w:sdtContent>
      <w:p w14:paraId="72414F7E" w14:textId="171B37B9" w:rsidR="007C3CD8" w:rsidRDefault="007C3CD8" w:rsidP="007C3CD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1F3FEBAF" w14:textId="77777777" w:rsidR="007C3CD8" w:rsidRDefault="007C3CD8" w:rsidP="0030636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C6C7D" w14:textId="77777777" w:rsidR="007C3CD8" w:rsidRDefault="007C3CD8" w:rsidP="0030636F">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1CAD" w14:textId="77777777" w:rsidR="007C3CD8" w:rsidRDefault="007C3C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8"/>
    <w:multiLevelType w:val="multilevel"/>
    <w:tmpl w:val="FFFFFFFF"/>
    <w:lvl w:ilvl="0">
      <w:numFmt w:val="bullet"/>
      <w:lvlText w:val=""/>
      <w:lvlJc w:val="left"/>
      <w:pPr>
        <w:ind w:left="1660" w:hanging="360"/>
      </w:pPr>
      <w:rPr>
        <w:rFonts w:ascii="Symbol" w:hAnsi="Symbol"/>
        <w:b w:val="0"/>
        <w:i w:val="0"/>
        <w:w w:val="100"/>
        <w:sz w:val="24"/>
      </w:rPr>
    </w:lvl>
    <w:lvl w:ilvl="1">
      <w:numFmt w:val="bullet"/>
      <w:lvlText w:val="•"/>
      <w:lvlJc w:val="left"/>
      <w:pPr>
        <w:ind w:left="2500" w:hanging="360"/>
      </w:pPr>
    </w:lvl>
    <w:lvl w:ilvl="2">
      <w:numFmt w:val="bullet"/>
      <w:lvlText w:val="•"/>
      <w:lvlJc w:val="left"/>
      <w:pPr>
        <w:ind w:left="3340" w:hanging="360"/>
      </w:pPr>
    </w:lvl>
    <w:lvl w:ilvl="3">
      <w:numFmt w:val="bullet"/>
      <w:lvlText w:val="•"/>
      <w:lvlJc w:val="left"/>
      <w:pPr>
        <w:ind w:left="4180" w:hanging="360"/>
      </w:pPr>
    </w:lvl>
    <w:lvl w:ilvl="4">
      <w:numFmt w:val="bullet"/>
      <w:lvlText w:val="•"/>
      <w:lvlJc w:val="left"/>
      <w:pPr>
        <w:ind w:left="5020" w:hanging="360"/>
      </w:pPr>
    </w:lvl>
    <w:lvl w:ilvl="5">
      <w:numFmt w:val="bullet"/>
      <w:lvlText w:val="•"/>
      <w:lvlJc w:val="left"/>
      <w:pPr>
        <w:ind w:left="5860" w:hanging="360"/>
      </w:pPr>
    </w:lvl>
    <w:lvl w:ilvl="6">
      <w:numFmt w:val="bullet"/>
      <w:lvlText w:val="•"/>
      <w:lvlJc w:val="left"/>
      <w:pPr>
        <w:ind w:left="6700" w:hanging="360"/>
      </w:pPr>
    </w:lvl>
    <w:lvl w:ilvl="7">
      <w:numFmt w:val="bullet"/>
      <w:lvlText w:val="•"/>
      <w:lvlJc w:val="left"/>
      <w:pPr>
        <w:ind w:left="7540" w:hanging="360"/>
      </w:pPr>
    </w:lvl>
    <w:lvl w:ilvl="8">
      <w:numFmt w:val="bullet"/>
      <w:lvlText w:val="•"/>
      <w:lvlJc w:val="left"/>
      <w:pPr>
        <w:ind w:left="8380" w:hanging="360"/>
      </w:pPr>
    </w:lvl>
  </w:abstractNum>
  <w:abstractNum w:abstractNumId="1" w15:restartNumberingAfterBreak="0">
    <w:nsid w:val="00032421"/>
    <w:multiLevelType w:val="hybridMultilevel"/>
    <w:tmpl w:val="89C26D4C"/>
    <w:lvl w:ilvl="0" w:tplc="5992B1B2">
      <w:start w:val="11"/>
      <w:numFmt w:val="upperRoman"/>
      <w:lvlText w:val="%1."/>
      <w:lvlJc w:val="left"/>
      <w:pPr>
        <w:ind w:left="980" w:hanging="660"/>
        <w:jc w:val="right"/>
      </w:pPr>
      <w:rPr>
        <w:rFonts w:ascii="Times New Roman" w:eastAsia="Times New Roman" w:hAnsi="Times New Roman" w:cs="Times New Roman" w:hint="default"/>
        <w:b/>
        <w:bCs/>
        <w:i w:val="0"/>
        <w:iCs w:val="0"/>
        <w:color w:val="0433FF"/>
        <w:spacing w:val="-4"/>
        <w:w w:val="100"/>
        <w:sz w:val="22"/>
        <w:szCs w:val="22"/>
        <w:u w:val="thick" w:color="0433FF"/>
        <w:lang w:val="en-US" w:eastAsia="en-US" w:bidi="ar-SA"/>
      </w:rPr>
    </w:lvl>
    <w:lvl w:ilvl="1" w:tplc="6EDC5670">
      <w:start w:val="1"/>
      <w:numFmt w:val="upperRoman"/>
      <w:lvlText w:val="%2."/>
      <w:lvlJc w:val="left"/>
      <w:pPr>
        <w:ind w:left="1540" w:hanging="861"/>
      </w:pPr>
      <w:rPr>
        <w:rFonts w:ascii="Times New Roman" w:eastAsia="Times New Roman" w:hAnsi="Times New Roman" w:cs="Times New Roman" w:hint="default"/>
        <w:b/>
        <w:bCs/>
        <w:i w:val="0"/>
        <w:iCs w:val="0"/>
        <w:w w:val="100"/>
        <w:sz w:val="24"/>
        <w:szCs w:val="24"/>
        <w:lang w:val="en-US" w:eastAsia="en-US" w:bidi="ar-SA"/>
      </w:rPr>
    </w:lvl>
    <w:lvl w:ilvl="2" w:tplc="86DC1D24">
      <w:numFmt w:val="bullet"/>
      <w:lvlText w:val="•"/>
      <w:lvlJc w:val="left"/>
      <w:pPr>
        <w:ind w:left="2482" w:hanging="861"/>
      </w:pPr>
      <w:rPr>
        <w:rFonts w:hint="default"/>
        <w:lang w:val="en-US" w:eastAsia="en-US" w:bidi="ar-SA"/>
      </w:rPr>
    </w:lvl>
    <w:lvl w:ilvl="3" w:tplc="3FE8F5C8">
      <w:numFmt w:val="bullet"/>
      <w:lvlText w:val="•"/>
      <w:lvlJc w:val="left"/>
      <w:pPr>
        <w:ind w:left="3424" w:hanging="861"/>
      </w:pPr>
      <w:rPr>
        <w:rFonts w:hint="default"/>
        <w:lang w:val="en-US" w:eastAsia="en-US" w:bidi="ar-SA"/>
      </w:rPr>
    </w:lvl>
    <w:lvl w:ilvl="4" w:tplc="ACEC4A6E">
      <w:numFmt w:val="bullet"/>
      <w:lvlText w:val="•"/>
      <w:lvlJc w:val="left"/>
      <w:pPr>
        <w:ind w:left="4366" w:hanging="861"/>
      </w:pPr>
      <w:rPr>
        <w:rFonts w:hint="default"/>
        <w:lang w:val="en-US" w:eastAsia="en-US" w:bidi="ar-SA"/>
      </w:rPr>
    </w:lvl>
    <w:lvl w:ilvl="5" w:tplc="E0AEF038">
      <w:numFmt w:val="bullet"/>
      <w:lvlText w:val="•"/>
      <w:lvlJc w:val="left"/>
      <w:pPr>
        <w:ind w:left="5308" w:hanging="861"/>
      </w:pPr>
      <w:rPr>
        <w:rFonts w:hint="default"/>
        <w:lang w:val="en-US" w:eastAsia="en-US" w:bidi="ar-SA"/>
      </w:rPr>
    </w:lvl>
    <w:lvl w:ilvl="6" w:tplc="550AEC06">
      <w:numFmt w:val="bullet"/>
      <w:lvlText w:val="•"/>
      <w:lvlJc w:val="left"/>
      <w:pPr>
        <w:ind w:left="6251" w:hanging="861"/>
      </w:pPr>
      <w:rPr>
        <w:rFonts w:hint="default"/>
        <w:lang w:val="en-US" w:eastAsia="en-US" w:bidi="ar-SA"/>
      </w:rPr>
    </w:lvl>
    <w:lvl w:ilvl="7" w:tplc="616A82A6">
      <w:numFmt w:val="bullet"/>
      <w:lvlText w:val="•"/>
      <w:lvlJc w:val="left"/>
      <w:pPr>
        <w:ind w:left="7193" w:hanging="861"/>
      </w:pPr>
      <w:rPr>
        <w:rFonts w:hint="default"/>
        <w:lang w:val="en-US" w:eastAsia="en-US" w:bidi="ar-SA"/>
      </w:rPr>
    </w:lvl>
    <w:lvl w:ilvl="8" w:tplc="7CD0A744">
      <w:numFmt w:val="bullet"/>
      <w:lvlText w:val="•"/>
      <w:lvlJc w:val="left"/>
      <w:pPr>
        <w:ind w:left="8135" w:hanging="861"/>
      </w:pPr>
      <w:rPr>
        <w:rFonts w:hint="default"/>
        <w:lang w:val="en-US" w:eastAsia="en-US" w:bidi="ar-SA"/>
      </w:rPr>
    </w:lvl>
  </w:abstractNum>
  <w:abstractNum w:abstractNumId="2" w15:restartNumberingAfterBreak="0">
    <w:nsid w:val="02E421AC"/>
    <w:multiLevelType w:val="hybridMultilevel"/>
    <w:tmpl w:val="FFFFFFFF"/>
    <w:lvl w:ilvl="0" w:tplc="FB0241E8">
      <w:start w:val="1"/>
      <w:numFmt w:val="decimal"/>
      <w:lvlText w:val="%1)"/>
      <w:lvlJc w:val="left"/>
      <w:pPr>
        <w:ind w:left="480" w:hanging="261"/>
      </w:pPr>
      <w:rPr>
        <w:rFonts w:ascii="Times New Roman" w:eastAsia="Times New Roman" w:hAnsi="Times New Roman" w:cs="Times New Roman" w:hint="default"/>
        <w:spacing w:val="-10"/>
        <w:w w:val="99"/>
        <w:sz w:val="24"/>
        <w:szCs w:val="24"/>
      </w:rPr>
    </w:lvl>
    <w:lvl w:ilvl="1" w:tplc="C924F1B6">
      <w:numFmt w:val="bullet"/>
      <w:lvlText w:val="•"/>
      <w:lvlJc w:val="left"/>
      <w:pPr>
        <w:ind w:left="1412" w:hanging="261"/>
      </w:pPr>
      <w:rPr>
        <w:rFonts w:hint="default"/>
      </w:rPr>
    </w:lvl>
    <w:lvl w:ilvl="2" w:tplc="75BC2182">
      <w:numFmt w:val="bullet"/>
      <w:lvlText w:val="•"/>
      <w:lvlJc w:val="left"/>
      <w:pPr>
        <w:ind w:left="2344" w:hanging="261"/>
      </w:pPr>
      <w:rPr>
        <w:rFonts w:hint="default"/>
      </w:rPr>
    </w:lvl>
    <w:lvl w:ilvl="3" w:tplc="CC52EA8C">
      <w:numFmt w:val="bullet"/>
      <w:lvlText w:val="•"/>
      <w:lvlJc w:val="left"/>
      <w:pPr>
        <w:ind w:left="3276" w:hanging="261"/>
      </w:pPr>
      <w:rPr>
        <w:rFonts w:hint="default"/>
      </w:rPr>
    </w:lvl>
    <w:lvl w:ilvl="4" w:tplc="8910A282">
      <w:numFmt w:val="bullet"/>
      <w:lvlText w:val="•"/>
      <w:lvlJc w:val="left"/>
      <w:pPr>
        <w:ind w:left="4208" w:hanging="261"/>
      </w:pPr>
      <w:rPr>
        <w:rFonts w:hint="default"/>
      </w:rPr>
    </w:lvl>
    <w:lvl w:ilvl="5" w:tplc="DD4AFAA8">
      <w:numFmt w:val="bullet"/>
      <w:lvlText w:val="•"/>
      <w:lvlJc w:val="left"/>
      <w:pPr>
        <w:ind w:left="5140" w:hanging="261"/>
      </w:pPr>
      <w:rPr>
        <w:rFonts w:hint="default"/>
      </w:rPr>
    </w:lvl>
    <w:lvl w:ilvl="6" w:tplc="AC84ED44">
      <w:numFmt w:val="bullet"/>
      <w:lvlText w:val="•"/>
      <w:lvlJc w:val="left"/>
      <w:pPr>
        <w:ind w:left="6072" w:hanging="261"/>
      </w:pPr>
      <w:rPr>
        <w:rFonts w:hint="default"/>
      </w:rPr>
    </w:lvl>
    <w:lvl w:ilvl="7" w:tplc="E65C17D4">
      <w:numFmt w:val="bullet"/>
      <w:lvlText w:val="•"/>
      <w:lvlJc w:val="left"/>
      <w:pPr>
        <w:ind w:left="7004" w:hanging="261"/>
      </w:pPr>
      <w:rPr>
        <w:rFonts w:hint="default"/>
      </w:rPr>
    </w:lvl>
    <w:lvl w:ilvl="8" w:tplc="8E94709C">
      <w:numFmt w:val="bullet"/>
      <w:lvlText w:val="•"/>
      <w:lvlJc w:val="left"/>
      <w:pPr>
        <w:ind w:left="7936" w:hanging="261"/>
      </w:pPr>
      <w:rPr>
        <w:rFonts w:hint="default"/>
      </w:rPr>
    </w:lvl>
  </w:abstractNum>
  <w:abstractNum w:abstractNumId="3" w15:restartNumberingAfterBreak="0">
    <w:nsid w:val="030E5A4F"/>
    <w:multiLevelType w:val="hybridMultilevel"/>
    <w:tmpl w:val="8C74D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661FFA"/>
    <w:multiLevelType w:val="hybridMultilevel"/>
    <w:tmpl w:val="F8A47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4D5A60"/>
    <w:multiLevelType w:val="hybridMultilevel"/>
    <w:tmpl w:val="B9601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F5158"/>
    <w:multiLevelType w:val="hybridMultilevel"/>
    <w:tmpl w:val="CE9CC8B6"/>
    <w:lvl w:ilvl="0" w:tplc="953ECFE2">
      <w:start w:val="1"/>
      <w:numFmt w:val="upperRoman"/>
      <w:lvlText w:val="%1."/>
      <w:lvlJc w:val="left"/>
      <w:pPr>
        <w:ind w:left="1040" w:hanging="72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7" w15:restartNumberingAfterBreak="0">
    <w:nsid w:val="0BBF59C0"/>
    <w:multiLevelType w:val="hybridMultilevel"/>
    <w:tmpl w:val="E5AEE84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8" w15:restartNumberingAfterBreak="0">
    <w:nsid w:val="10733046"/>
    <w:multiLevelType w:val="hybridMultilevel"/>
    <w:tmpl w:val="650E4E02"/>
    <w:lvl w:ilvl="0" w:tplc="08AC0310">
      <w:numFmt w:val="bullet"/>
      <w:lvlText w:val=""/>
      <w:lvlJc w:val="left"/>
      <w:pPr>
        <w:ind w:left="1030" w:hanging="361"/>
      </w:pPr>
      <w:rPr>
        <w:rFonts w:ascii="Symbol" w:eastAsia="Symbol" w:hAnsi="Symbol" w:cs="Symbol" w:hint="default"/>
        <w:b w:val="0"/>
        <w:bCs w:val="0"/>
        <w:i w:val="0"/>
        <w:iCs w:val="0"/>
        <w:w w:val="100"/>
        <w:sz w:val="24"/>
        <w:szCs w:val="24"/>
        <w:lang w:val="en-US" w:eastAsia="en-US" w:bidi="ar-SA"/>
      </w:rPr>
    </w:lvl>
    <w:lvl w:ilvl="1" w:tplc="B746ADA4">
      <w:numFmt w:val="bullet"/>
      <w:lvlText w:val="•"/>
      <w:lvlJc w:val="left"/>
      <w:pPr>
        <w:ind w:left="1938" w:hanging="361"/>
      </w:pPr>
      <w:rPr>
        <w:rFonts w:hint="default"/>
        <w:lang w:val="en-US" w:eastAsia="en-US" w:bidi="ar-SA"/>
      </w:rPr>
    </w:lvl>
    <w:lvl w:ilvl="2" w:tplc="1784AC54">
      <w:numFmt w:val="bullet"/>
      <w:lvlText w:val="•"/>
      <w:lvlJc w:val="left"/>
      <w:pPr>
        <w:ind w:left="2836" w:hanging="361"/>
      </w:pPr>
      <w:rPr>
        <w:rFonts w:hint="default"/>
        <w:lang w:val="en-US" w:eastAsia="en-US" w:bidi="ar-SA"/>
      </w:rPr>
    </w:lvl>
    <w:lvl w:ilvl="3" w:tplc="93C42F30">
      <w:numFmt w:val="bullet"/>
      <w:lvlText w:val="•"/>
      <w:lvlJc w:val="left"/>
      <w:pPr>
        <w:ind w:left="3734" w:hanging="361"/>
      </w:pPr>
      <w:rPr>
        <w:rFonts w:hint="default"/>
        <w:lang w:val="en-US" w:eastAsia="en-US" w:bidi="ar-SA"/>
      </w:rPr>
    </w:lvl>
    <w:lvl w:ilvl="4" w:tplc="96DC1ABE">
      <w:numFmt w:val="bullet"/>
      <w:lvlText w:val="•"/>
      <w:lvlJc w:val="left"/>
      <w:pPr>
        <w:ind w:left="4632" w:hanging="361"/>
      </w:pPr>
      <w:rPr>
        <w:rFonts w:hint="default"/>
        <w:lang w:val="en-US" w:eastAsia="en-US" w:bidi="ar-SA"/>
      </w:rPr>
    </w:lvl>
    <w:lvl w:ilvl="5" w:tplc="3EFA6D46">
      <w:numFmt w:val="bullet"/>
      <w:lvlText w:val="•"/>
      <w:lvlJc w:val="left"/>
      <w:pPr>
        <w:ind w:left="5530" w:hanging="361"/>
      </w:pPr>
      <w:rPr>
        <w:rFonts w:hint="default"/>
        <w:lang w:val="en-US" w:eastAsia="en-US" w:bidi="ar-SA"/>
      </w:rPr>
    </w:lvl>
    <w:lvl w:ilvl="6" w:tplc="9AF059FA">
      <w:numFmt w:val="bullet"/>
      <w:lvlText w:val="•"/>
      <w:lvlJc w:val="left"/>
      <w:pPr>
        <w:ind w:left="6428" w:hanging="361"/>
      </w:pPr>
      <w:rPr>
        <w:rFonts w:hint="default"/>
        <w:lang w:val="en-US" w:eastAsia="en-US" w:bidi="ar-SA"/>
      </w:rPr>
    </w:lvl>
    <w:lvl w:ilvl="7" w:tplc="37E6E99C">
      <w:numFmt w:val="bullet"/>
      <w:lvlText w:val="•"/>
      <w:lvlJc w:val="left"/>
      <w:pPr>
        <w:ind w:left="7326" w:hanging="361"/>
      </w:pPr>
      <w:rPr>
        <w:rFonts w:hint="default"/>
        <w:lang w:val="en-US" w:eastAsia="en-US" w:bidi="ar-SA"/>
      </w:rPr>
    </w:lvl>
    <w:lvl w:ilvl="8" w:tplc="AED8154E">
      <w:numFmt w:val="bullet"/>
      <w:lvlText w:val="•"/>
      <w:lvlJc w:val="left"/>
      <w:pPr>
        <w:ind w:left="8224" w:hanging="361"/>
      </w:pPr>
      <w:rPr>
        <w:rFonts w:hint="default"/>
        <w:lang w:val="en-US" w:eastAsia="en-US" w:bidi="ar-SA"/>
      </w:rPr>
    </w:lvl>
  </w:abstractNum>
  <w:abstractNum w:abstractNumId="9" w15:restartNumberingAfterBreak="0">
    <w:nsid w:val="10D31549"/>
    <w:multiLevelType w:val="hybridMultilevel"/>
    <w:tmpl w:val="9704F8C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10" w15:restartNumberingAfterBreak="0">
    <w:nsid w:val="138512F0"/>
    <w:multiLevelType w:val="multilevel"/>
    <w:tmpl w:val="6D20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385220"/>
    <w:multiLevelType w:val="hybridMultilevel"/>
    <w:tmpl w:val="FFFFFFFF"/>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2" w15:restartNumberingAfterBreak="0">
    <w:nsid w:val="14855F4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394AE6"/>
    <w:multiLevelType w:val="hybridMultilevel"/>
    <w:tmpl w:val="48EAC71E"/>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4" w15:restartNumberingAfterBreak="0">
    <w:nsid w:val="1E475276"/>
    <w:multiLevelType w:val="hybridMultilevel"/>
    <w:tmpl w:val="633A02E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5" w15:restartNumberingAfterBreak="0">
    <w:nsid w:val="23BD3858"/>
    <w:multiLevelType w:val="hybridMultilevel"/>
    <w:tmpl w:val="FE8E2D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26FF30CC"/>
    <w:multiLevelType w:val="hybridMultilevel"/>
    <w:tmpl w:val="C9D23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A413A39"/>
    <w:multiLevelType w:val="hybridMultilevel"/>
    <w:tmpl w:val="C52A8EA2"/>
    <w:lvl w:ilvl="0" w:tplc="FFFFFFFF">
      <w:start w:val="1"/>
      <w:numFmt w:val="lowerLetter"/>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6C54C4"/>
    <w:multiLevelType w:val="hybridMultilevel"/>
    <w:tmpl w:val="4E78DB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1C7264"/>
    <w:multiLevelType w:val="hybridMultilevel"/>
    <w:tmpl w:val="88FCB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17428"/>
    <w:multiLevelType w:val="hybridMultilevel"/>
    <w:tmpl w:val="CBA2BA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A0510AE"/>
    <w:multiLevelType w:val="hybridMultilevel"/>
    <w:tmpl w:val="1FE26E52"/>
    <w:lvl w:ilvl="0" w:tplc="04090013">
      <w:start w:val="1"/>
      <w:numFmt w:val="upperRoman"/>
      <w:lvlText w:val="%1."/>
      <w:lvlJc w:val="right"/>
      <w:pPr>
        <w:ind w:left="1039" w:hanging="360"/>
      </w:pPr>
      <w:rPr>
        <w:rFonts w:hint="default"/>
        <w:b/>
        <w:bCs/>
        <w:i w:val="0"/>
        <w:iCs w:val="0"/>
        <w:w w:val="100"/>
        <w:sz w:val="24"/>
        <w:szCs w:val="24"/>
        <w:lang w:val="en-US" w:eastAsia="en-US" w:bidi="ar-SA"/>
      </w:rPr>
    </w:lvl>
    <w:lvl w:ilvl="1" w:tplc="83DE55F6">
      <w:numFmt w:val="bullet"/>
      <w:lvlText w:val=""/>
      <w:lvlJc w:val="left"/>
      <w:pPr>
        <w:ind w:left="1400" w:hanging="361"/>
      </w:pPr>
      <w:rPr>
        <w:rFonts w:ascii="Symbol" w:eastAsia="Symbol" w:hAnsi="Symbol" w:cs="Symbol" w:hint="default"/>
        <w:b w:val="0"/>
        <w:bCs w:val="0"/>
        <w:i w:val="0"/>
        <w:iCs w:val="0"/>
        <w:w w:val="100"/>
        <w:sz w:val="20"/>
        <w:szCs w:val="20"/>
        <w:lang w:val="en-US" w:eastAsia="en-US" w:bidi="ar-SA"/>
      </w:rPr>
    </w:lvl>
    <w:lvl w:ilvl="2" w:tplc="272650DC">
      <w:numFmt w:val="bullet"/>
      <w:lvlText w:val=""/>
      <w:lvlJc w:val="left"/>
      <w:pPr>
        <w:ind w:left="1760" w:hanging="361"/>
      </w:pPr>
      <w:rPr>
        <w:rFonts w:ascii="Symbol" w:eastAsia="Symbol" w:hAnsi="Symbol" w:cs="Symbol" w:hint="default"/>
        <w:b w:val="0"/>
        <w:bCs w:val="0"/>
        <w:i w:val="0"/>
        <w:iCs w:val="0"/>
        <w:w w:val="100"/>
        <w:sz w:val="24"/>
        <w:szCs w:val="24"/>
        <w:lang w:val="en-US" w:eastAsia="en-US" w:bidi="ar-SA"/>
      </w:rPr>
    </w:lvl>
    <w:lvl w:ilvl="3" w:tplc="A2B69F7A">
      <w:numFmt w:val="bullet"/>
      <w:lvlText w:val="•"/>
      <w:lvlJc w:val="left"/>
      <w:pPr>
        <w:ind w:left="1760" w:hanging="361"/>
      </w:pPr>
      <w:rPr>
        <w:rFonts w:hint="default"/>
        <w:lang w:val="en-US" w:eastAsia="en-US" w:bidi="ar-SA"/>
      </w:rPr>
    </w:lvl>
    <w:lvl w:ilvl="4" w:tplc="780E4538">
      <w:numFmt w:val="bullet"/>
      <w:lvlText w:val="•"/>
      <w:lvlJc w:val="left"/>
      <w:pPr>
        <w:ind w:left="2940" w:hanging="361"/>
      </w:pPr>
      <w:rPr>
        <w:rFonts w:hint="default"/>
        <w:lang w:val="en-US" w:eastAsia="en-US" w:bidi="ar-SA"/>
      </w:rPr>
    </w:lvl>
    <w:lvl w:ilvl="5" w:tplc="E4007E02">
      <w:numFmt w:val="bullet"/>
      <w:lvlText w:val="•"/>
      <w:lvlJc w:val="left"/>
      <w:pPr>
        <w:ind w:left="4120" w:hanging="361"/>
      </w:pPr>
      <w:rPr>
        <w:rFonts w:hint="default"/>
        <w:lang w:val="en-US" w:eastAsia="en-US" w:bidi="ar-SA"/>
      </w:rPr>
    </w:lvl>
    <w:lvl w:ilvl="6" w:tplc="B4409762">
      <w:numFmt w:val="bullet"/>
      <w:lvlText w:val="•"/>
      <w:lvlJc w:val="left"/>
      <w:pPr>
        <w:ind w:left="5300" w:hanging="361"/>
      </w:pPr>
      <w:rPr>
        <w:rFonts w:hint="default"/>
        <w:lang w:val="en-US" w:eastAsia="en-US" w:bidi="ar-SA"/>
      </w:rPr>
    </w:lvl>
    <w:lvl w:ilvl="7" w:tplc="2AB84C78">
      <w:numFmt w:val="bullet"/>
      <w:lvlText w:val="•"/>
      <w:lvlJc w:val="left"/>
      <w:pPr>
        <w:ind w:left="6480" w:hanging="361"/>
      </w:pPr>
      <w:rPr>
        <w:rFonts w:hint="default"/>
        <w:lang w:val="en-US" w:eastAsia="en-US" w:bidi="ar-SA"/>
      </w:rPr>
    </w:lvl>
    <w:lvl w:ilvl="8" w:tplc="FE34B80E">
      <w:numFmt w:val="bullet"/>
      <w:lvlText w:val="•"/>
      <w:lvlJc w:val="left"/>
      <w:pPr>
        <w:ind w:left="7660" w:hanging="361"/>
      </w:pPr>
      <w:rPr>
        <w:rFonts w:hint="default"/>
        <w:lang w:val="en-US" w:eastAsia="en-US" w:bidi="ar-SA"/>
      </w:rPr>
    </w:lvl>
  </w:abstractNum>
  <w:abstractNum w:abstractNumId="22" w15:restartNumberingAfterBreak="0">
    <w:nsid w:val="3B445DCF"/>
    <w:multiLevelType w:val="hybridMultilevel"/>
    <w:tmpl w:val="40C2E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0AFB"/>
    <w:multiLevelType w:val="hybridMultilevel"/>
    <w:tmpl w:val="D4A8D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C5D0D0A"/>
    <w:multiLevelType w:val="hybridMultilevel"/>
    <w:tmpl w:val="D77C7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EC5397B"/>
    <w:multiLevelType w:val="hybridMultilevel"/>
    <w:tmpl w:val="EBA6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612D93"/>
    <w:multiLevelType w:val="hybridMultilevel"/>
    <w:tmpl w:val="1A20C760"/>
    <w:lvl w:ilvl="0" w:tplc="492ECE2C">
      <w:start w:val="1"/>
      <w:numFmt w:val="upperRoman"/>
      <w:lvlText w:val="%1."/>
      <w:lvlJc w:val="left"/>
      <w:pPr>
        <w:ind w:left="760" w:hanging="440"/>
        <w:jc w:val="right"/>
      </w:pPr>
      <w:rPr>
        <w:rFonts w:ascii="Times New Roman" w:eastAsia="Times New Roman" w:hAnsi="Times New Roman" w:cs="Times New Roman" w:hint="default"/>
        <w:b/>
        <w:bCs/>
        <w:i w:val="0"/>
        <w:iCs w:val="0"/>
        <w:color w:val="0433FF"/>
        <w:w w:val="100"/>
        <w:sz w:val="22"/>
        <w:szCs w:val="22"/>
        <w:u w:val="thick" w:color="0433FF"/>
        <w:lang w:val="en-US" w:eastAsia="en-US" w:bidi="ar-SA"/>
      </w:rPr>
    </w:lvl>
    <w:lvl w:ilvl="1" w:tplc="FC6C7CEA">
      <w:numFmt w:val="bullet"/>
      <w:lvlText w:val="•"/>
      <w:lvlJc w:val="left"/>
      <w:pPr>
        <w:ind w:left="1686" w:hanging="440"/>
      </w:pPr>
      <w:rPr>
        <w:rFonts w:hint="default"/>
        <w:lang w:val="en-US" w:eastAsia="en-US" w:bidi="ar-SA"/>
      </w:rPr>
    </w:lvl>
    <w:lvl w:ilvl="2" w:tplc="7AEAEC5E">
      <w:numFmt w:val="bullet"/>
      <w:lvlText w:val="•"/>
      <w:lvlJc w:val="left"/>
      <w:pPr>
        <w:ind w:left="2612" w:hanging="440"/>
      </w:pPr>
      <w:rPr>
        <w:rFonts w:hint="default"/>
        <w:lang w:val="en-US" w:eastAsia="en-US" w:bidi="ar-SA"/>
      </w:rPr>
    </w:lvl>
    <w:lvl w:ilvl="3" w:tplc="6B806F90">
      <w:numFmt w:val="bullet"/>
      <w:lvlText w:val="•"/>
      <w:lvlJc w:val="left"/>
      <w:pPr>
        <w:ind w:left="3538" w:hanging="440"/>
      </w:pPr>
      <w:rPr>
        <w:rFonts w:hint="default"/>
        <w:lang w:val="en-US" w:eastAsia="en-US" w:bidi="ar-SA"/>
      </w:rPr>
    </w:lvl>
    <w:lvl w:ilvl="4" w:tplc="5D109EDC">
      <w:numFmt w:val="bullet"/>
      <w:lvlText w:val="•"/>
      <w:lvlJc w:val="left"/>
      <w:pPr>
        <w:ind w:left="4464" w:hanging="440"/>
      </w:pPr>
      <w:rPr>
        <w:rFonts w:hint="default"/>
        <w:lang w:val="en-US" w:eastAsia="en-US" w:bidi="ar-SA"/>
      </w:rPr>
    </w:lvl>
    <w:lvl w:ilvl="5" w:tplc="E0C4761E">
      <w:numFmt w:val="bullet"/>
      <w:lvlText w:val="•"/>
      <w:lvlJc w:val="left"/>
      <w:pPr>
        <w:ind w:left="5390" w:hanging="440"/>
      </w:pPr>
      <w:rPr>
        <w:rFonts w:hint="default"/>
        <w:lang w:val="en-US" w:eastAsia="en-US" w:bidi="ar-SA"/>
      </w:rPr>
    </w:lvl>
    <w:lvl w:ilvl="6" w:tplc="FD7C1492">
      <w:numFmt w:val="bullet"/>
      <w:lvlText w:val="•"/>
      <w:lvlJc w:val="left"/>
      <w:pPr>
        <w:ind w:left="6316" w:hanging="440"/>
      </w:pPr>
      <w:rPr>
        <w:rFonts w:hint="default"/>
        <w:lang w:val="en-US" w:eastAsia="en-US" w:bidi="ar-SA"/>
      </w:rPr>
    </w:lvl>
    <w:lvl w:ilvl="7" w:tplc="9E76AA08">
      <w:numFmt w:val="bullet"/>
      <w:lvlText w:val="•"/>
      <w:lvlJc w:val="left"/>
      <w:pPr>
        <w:ind w:left="7242" w:hanging="440"/>
      </w:pPr>
      <w:rPr>
        <w:rFonts w:hint="default"/>
        <w:lang w:val="en-US" w:eastAsia="en-US" w:bidi="ar-SA"/>
      </w:rPr>
    </w:lvl>
    <w:lvl w:ilvl="8" w:tplc="7D4C4D8E">
      <w:numFmt w:val="bullet"/>
      <w:lvlText w:val="•"/>
      <w:lvlJc w:val="left"/>
      <w:pPr>
        <w:ind w:left="8168" w:hanging="440"/>
      </w:pPr>
      <w:rPr>
        <w:rFonts w:hint="default"/>
        <w:lang w:val="en-US" w:eastAsia="en-US" w:bidi="ar-SA"/>
      </w:rPr>
    </w:lvl>
  </w:abstractNum>
  <w:abstractNum w:abstractNumId="27" w15:restartNumberingAfterBreak="0">
    <w:nsid w:val="41092C27"/>
    <w:multiLevelType w:val="hybridMultilevel"/>
    <w:tmpl w:val="226E39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3781880"/>
    <w:multiLevelType w:val="hybridMultilevel"/>
    <w:tmpl w:val="EFAC406A"/>
    <w:lvl w:ilvl="0" w:tplc="FFFFFFFF">
      <w:start w:val="1"/>
      <w:numFmt w:val="lowerLetter"/>
      <w:lvlText w:val="%1."/>
      <w:lvlJc w:val="left"/>
      <w:pPr>
        <w:ind w:left="360" w:hanging="360"/>
      </w:pPr>
      <w:rPr>
        <w:rFonts w:hint="default"/>
      </w:rPr>
    </w:lvl>
    <w:lvl w:ilvl="1" w:tplc="FFFFFFFF">
      <w:start w:val="1"/>
      <w:numFmt w:val="lowerLetter"/>
      <w:lvlText w:val="%2."/>
      <w:lvlJc w:val="left"/>
      <w:pPr>
        <w:ind w:left="1170" w:hanging="360"/>
      </w:pPr>
    </w:lvl>
    <w:lvl w:ilvl="2" w:tplc="FFFFFFFF">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9" w15:restartNumberingAfterBreak="0">
    <w:nsid w:val="445D58E6"/>
    <w:multiLevelType w:val="multilevel"/>
    <w:tmpl w:val="51C2E714"/>
    <w:styleLink w:val="CurrentList1"/>
    <w:lvl w:ilvl="0">
      <w:start w:val="2"/>
      <w:numFmt w:val="upperRoman"/>
      <w:lvlText w:val="%1."/>
      <w:lvlJc w:val="left"/>
      <w:pPr>
        <w:ind w:left="1540" w:hanging="861"/>
      </w:pPr>
      <w:rPr>
        <w:rFonts w:ascii="Times New Roman" w:eastAsia="Times New Roman" w:hAnsi="Times New Roman" w:cs="Times New Roman" w:hint="default"/>
        <w:b/>
        <w:bCs/>
        <w:i w:val="0"/>
        <w:iCs w:val="0"/>
        <w:w w:val="100"/>
        <w:sz w:val="24"/>
        <w:szCs w:val="24"/>
        <w:lang w:val="en-US" w:eastAsia="en-US" w:bidi="ar-SA"/>
      </w:rPr>
    </w:lvl>
    <w:lvl w:ilvl="1">
      <w:numFmt w:val="bullet"/>
      <w:lvlText w:val=""/>
      <w:lvlJc w:val="left"/>
      <w:pPr>
        <w:ind w:left="1400" w:hanging="361"/>
      </w:pPr>
      <w:rPr>
        <w:rFonts w:ascii="Symbol" w:eastAsia="Symbol" w:hAnsi="Symbol" w:cs="Symbol" w:hint="default"/>
        <w:b w:val="0"/>
        <w:bCs w:val="0"/>
        <w:i w:val="0"/>
        <w:iCs w:val="0"/>
        <w:w w:val="100"/>
        <w:sz w:val="20"/>
        <w:szCs w:val="20"/>
        <w:lang w:val="en-US" w:eastAsia="en-US" w:bidi="ar-SA"/>
      </w:rPr>
    </w:lvl>
    <w:lvl w:ilvl="2">
      <w:numFmt w:val="bullet"/>
      <w:lvlText w:val=""/>
      <w:lvlJc w:val="left"/>
      <w:pPr>
        <w:ind w:left="1760" w:hanging="361"/>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1760" w:hanging="361"/>
      </w:pPr>
      <w:rPr>
        <w:rFonts w:hint="default"/>
        <w:lang w:val="en-US" w:eastAsia="en-US" w:bidi="ar-SA"/>
      </w:rPr>
    </w:lvl>
    <w:lvl w:ilvl="4">
      <w:numFmt w:val="bullet"/>
      <w:lvlText w:val="•"/>
      <w:lvlJc w:val="left"/>
      <w:pPr>
        <w:ind w:left="2940" w:hanging="361"/>
      </w:pPr>
      <w:rPr>
        <w:rFonts w:hint="default"/>
        <w:lang w:val="en-US" w:eastAsia="en-US" w:bidi="ar-SA"/>
      </w:rPr>
    </w:lvl>
    <w:lvl w:ilvl="5">
      <w:numFmt w:val="bullet"/>
      <w:lvlText w:val="•"/>
      <w:lvlJc w:val="left"/>
      <w:pPr>
        <w:ind w:left="4120" w:hanging="361"/>
      </w:pPr>
      <w:rPr>
        <w:rFonts w:hint="default"/>
        <w:lang w:val="en-US" w:eastAsia="en-US" w:bidi="ar-SA"/>
      </w:rPr>
    </w:lvl>
    <w:lvl w:ilvl="6">
      <w:numFmt w:val="bullet"/>
      <w:lvlText w:val="•"/>
      <w:lvlJc w:val="left"/>
      <w:pPr>
        <w:ind w:left="5300" w:hanging="361"/>
      </w:pPr>
      <w:rPr>
        <w:rFonts w:hint="default"/>
        <w:lang w:val="en-US" w:eastAsia="en-US" w:bidi="ar-SA"/>
      </w:rPr>
    </w:lvl>
    <w:lvl w:ilvl="7">
      <w:numFmt w:val="bullet"/>
      <w:lvlText w:val="•"/>
      <w:lvlJc w:val="left"/>
      <w:pPr>
        <w:ind w:left="6480" w:hanging="361"/>
      </w:pPr>
      <w:rPr>
        <w:rFonts w:hint="default"/>
        <w:lang w:val="en-US" w:eastAsia="en-US" w:bidi="ar-SA"/>
      </w:rPr>
    </w:lvl>
    <w:lvl w:ilvl="8">
      <w:numFmt w:val="bullet"/>
      <w:lvlText w:val="•"/>
      <w:lvlJc w:val="left"/>
      <w:pPr>
        <w:ind w:left="7660" w:hanging="361"/>
      </w:pPr>
      <w:rPr>
        <w:rFonts w:hint="default"/>
        <w:lang w:val="en-US" w:eastAsia="en-US" w:bidi="ar-SA"/>
      </w:rPr>
    </w:lvl>
  </w:abstractNum>
  <w:abstractNum w:abstractNumId="30" w15:restartNumberingAfterBreak="0">
    <w:nsid w:val="44634D38"/>
    <w:multiLevelType w:val="hybridMultilevel"/>
    <w:tmpl w:val="4AB8F944"/>
    <w:lvl w:ilvl="0" w:tplc="48A69968">
      <w:start w:val="1"/>
      <w:numFmt w:val="decimal"/>
      <w:lvlText w:val="%1."/>
      <w:lvlJc w:val="left"/>
      <w:pPr>
        <w:ind w:left="1401" w:hanging="362"/>
      </w:pPr>
      <w:rPr>
        <w:rFonts w:ascii="Times New Roman" w:eastAsia="Times New Roman" w:hAnsi="Times New Roman" w:cs="Times New Roman" w:hint="default"/>
        <w:b w:val="0"/>
        <w:bCs w:val="0"/>
        <w:i w:val="0"/>
        <w:iCs w:val="0"/>
        <w:w w:val="100"/>
        <w:sz w:val="24"/>
        <w:szCs w:val="24"/>
        <w:lang w:val="en-US" w:eastAsia="en-US" w:bidi="ar-SA"/>
      </w:rPr>
    </w:lvl>
    <w:lvl w:ilvl="1" w:tplc="C0B8C75A">
      <w:numFmt w:val="bullet"/>
      <w:lvlText w:val="•"/>
      <w:lvlJc w:val="left"/>
      <w:pPr>
        <w:ind w:left="2262" w:hanging="362"/>
      </w:pPr>
      <w:rPr>
        <w:rFonts w:hint="default"/>
        <w:lang w:val="en-US" w:eastAsia="en-US" w:bidi="ar-SA"/>
      </w:rPr>
    </w:lvl>
    <w:lvl w:ilvl="2" w:tplc="3B2095C0">
      <w:numFmt w:val="bullet"/>
      <w:lvlText w:val="•"/>
      <w:lvlJc w:val="left"/>
      <w:pPr>
        <w:ind w:left="3124" w:hanging="362"/>
      </w:pPr>
      <w:rPr>
        <w:rFonts w:hint="default"/>
        <w:lang w:val="en-US" w:eastAsia="en-US" w:bidi="ar-SA"/>
      </w:rPr>
    </w:lvl>
    <w:lvl w:ilvl="3" w:tplc="5D6C74CC">
      <w:numFmt w:val="bullet"/>
      <w:lvlText w:val="•"/>
      <w:lvlJc w:val="left"/>
      <w:pPr>
        <w:ind w:left="3986" w:hanging="362"/>
      </w:pPr>
      <w:rPr>
        <w:rFonts w:hint="default"/>
        <w:lang w:val="en-US" w:eastAsia="en-US" w:bidi="ar-SA"/>
      </w:rPr>
    </w:lvl>
    <w:lvl w:ilvl="4" w:tplc="168441D2">
      <w:numFmt w:val="bullet"/>
      <w:lvlText w:val="•"/>
      <w:lvlJc w:val="left"/>
      <w:pPr>
        <w:ind w:left="4848" w:hanging="362"/>
      </w:pPr>
      <w:rPr>
        <w:rFonts w:hint="default"/>
        <w:lang w:val="en-US" w:eastAsia="en-US" w:bidi="ar-SA"/>
      </w:rPr>
    </w:lvl>
    <w:lvl w:ilvl="5" w:tplc="6A5EF6BC">
      <w:numFmt w:val="bullet"/>
      <w:lvlText w:val="•"/>
      <w:lvlJc w:val="left"/>
      <w:pPr>
        <w:ind w:left="5710" w:hanging="362"/>
      </w:pPr>
      <w:rPr>
        <w:rFonts w:hint="default"/>
        <w:lang w:val="en-US" w:eastAsia="en-US" w:bidi="ar-SA"/>
      </w:rPr>
    </w:lvl>
    <w:lvl w:ilvl="6" w:tplc="33E8A094">
      <w:numFmt w:val="bullet"/>
      <w:lvlText w:val="•"/>
      <w:lvlJc w:val="left"/>
      <w:pPr>
        <w:ind w:left="6572" w:hanging="362"/>
      </w:pPr>
      <w:rPr>
        <w:rFonts w:hint="default"/>
        <w:lang w:val="en-US" w:eastAsia="en-US" w:bidi="ar-SA"/>
      </w:rPr>
    </w:lvl>
    <w:lvl w:ilvl="7" w:tplc="DF9ACB9C">
      <w:numFmt w:val="bullet"/>
      <w:lvlText w:val="•"/>
      <w:lvlJc w:val="left"/>
      <w:pPr>
        <w:ind w:left="7434" w:hanging="362"/>
      </w:pPr>
      <w:rPr>
        <w:rFonts w:hint="default"/>
        <w:lang w:val="en-US" w:eastAsia="en-US" w:bidi="ar-SA"/>
      </w:rPr>
    </w:lvl>
    <w:lvl w:ilvl="8" w:tplc="DC4E2F76">
      <w:numFmt w:val="bullet"/>
      <w:lvlText w:val="•"/>
      <w:lvlJc w:val="left"/>
      <w:pPr>
        <w:ind w:left="8296" w:hanging="362"/>
      </w:pPr>
      <w:rPr>
        <w:rFonts w:hint="default"/>
        <w:lang w:val="en-US" w:eastAsia="en-US" w:bidi="ar-SA"/>
      </w:rPr>
    </w:lvl>
  </w:abstractNum>
  <w:abstractNum w:abstractNumId="31" w15:restartNumberingAfterBreak="0">
    <w:nsid w:val="482F0285"/>
    <w:multiLevelType w:val="multilevel"/>
    <w:tmpl w:val="BA168B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9546CDE"/>
    <w:multiLevelType w:val="hybridMultilevel"/>
    <w:tmpl w:val="C206DDE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3" w15:restartNumberingAfterBreak="0">
    <w:nsid w:val="4F897234"/>
    <w:multiLevelType w:val="hybridMultilevel"/>
    <w:tmpl w:val="06C4F0AC"/>
    <w:lvl w:ilvl="0" w:tplc="9C9A5508">
      <w:start w:val="1"/>
      <w:numFmt w:val="decimal"/>
      <w:lvlText w:val="%1."/>
      <w:lvlJc w:val="left"/>
      <w:pPr>
        <w:ind w:left="1400" w:hanging="361"/>
      </w:pPr>
      <w:rPr>
        <w:rFonts w:ascii="Times New Roman" w:eastAsia="Times New Roman" w:hAnsi="Times New Roman" w:cs="Times New Roman" w:hint="default"/>
        <w:b w:val="0"/>
        <w:bCs w:val="0"/>
        <w:i w:val="0"/>
        <w:iCs w:val="0"/>
        <w:w w:val="100"/>
        <w:sz w:val="24"/>
        <w:szCs w:val="24"/>
        <w:lang w:val="en-US" w:eastAsia="en-US" w:bidi="ar-SA"/>
      </w:rPr>
    </w:lvl>
    <w:lvl w:ilvl="1" w:tplc="85E8A0DC">
      <w:numFmt w:val="bullet"/>
      <w:lvlText w:val="•"/>
      <w:lvlJc w:val="left"/>
      <w:pPr>
        <w:ind w:left="2262" w:hanging="361"/>
      </w:pPr>
      <w:rPr>
        <w:rFonts w:hint="default"/>
        <w:lang w:val="en-US" w:eastAsia="en-US" w:bidi="ar-SA"/>
      </w:rPr>
    </w:lvl>
    <w:lvl w:ilvl="2" w:tplc="C9729B0C">
      <w:numFmt w:val="bullet"/>
      <w:lvlText w:val="•"/>
      <w:lvlJc w:val="left"/>
      <w:pPr>
        <w:ind w:left="3124" w:hanging="361"/>
      </w:pPr>
      <w:rPr>
        <w:rFonts w:hint="default"/>
        <w:lang w:val="en-US" w:eastAsia="en-US" w:bidi="ar-SA"/>
      </w:rPr>
    </w:lvl>
    <w:lvl w:ilvl="3" w:tplc="C7627AB6">
      <w:numFmt w:val="bullet"/>
      <w:lvlText w:val="•"/>
      <w:lvlJc w:val="left"/>
      <w:pPr>
        <w:ind w:left="3986" w:hanging="361"/>
      </w:pPr>
      <w:rPr>
        <w:rFonts w:hint="default"/>
        <w:lang w:val="en-US" w:eastAsia="en-US" w:bidi="ar-SA"/>
      </w:rPr>
    </w:lvl>
    <w:lvl w:ilvl="4" w:tplc="3998DFDE">
      <w:numFmt w:val="bullet"/>
      <w:lvlText w:val="•"/>
      <w:lvlJc w:val="left"/>
      <w:pPr>
        <w:ind w:left="4848" w:hanging="361"/>
      </w:pPr>
      <w:rPr>
        <w:rFonts w:hint="default"/>
        <w:lang w:val="en-US" w:eastAsia="en-US" w:bidi="ar-SA"/>
      </w:rPr>
    </w:lvl>
    <w:lvl w:ilvl="5" w:tplc="C18803F0">
      <w:numFmt w:val="bullet"/>
      <w:lvlText w:val="•"/>
      <w:lvlJc w:val="left"/>
      <w:pPr>
        <w:ind w:left="5710" w:hanging="361"/>
      </w:pPr>
      <w:rPr>
        <w:rFonts w:hint="default"/>
        <w:lang w:val="en-US" w:eastAsia="en-US" w:bidi="ar-SA"/>
      </w:rPr>
    </w:lvl>
    <w:lvl w:ilvl="6" w:tplc="54E09BAA">
      <w:numFmt w:val="bullet"/>
      <w:lvlText w:val="•"/>
      <w:lvlJc w:val="left"/>
      <w:pPr>
        <w:ind w:left="6572" w:hanging="361"/>
      </w:pPr>
      <w:rPr>
        <w:rFonts w:hint="default"/>
        <w:lang w:val="en-US" w:eastAsia="en-US" w:bidi="ar-SA"/>
      </w:rPr>
    </w:lvl>
    <w:lvl w:ilvl="7" w:tplc="56C4153A">
      <w:numFmt w:val="bullet"/>
      <w:lvlText w:val="•"/>
      <w:lvlJc w:val="left"/>
      <w:pPr>
        <w:ind w:left="7434" w:hanging="361"/>
      </w:pPr>
      <w:rPr>
        <w:rFonts w:hint="default"/>
        <w:lang w:val="en-US" w:eastAsia="en-US" w:bidi="ar-SA"/>
      </w:rPr>
    </w:lvl>
    <w:lvl w:ilvl="8" w:tplc="99DC076A">
      <w:numFmt w:val="bullet"/>
      <w:lvlText w:val="•"/>
      <w:lvlJc w:val="left"/>
      <w:pPr>
        <w:ind w:left="8296" w:hanging="361"/>
      </w:pPr>
      <w:rPr>
        <w:rFonts w:hint="default"/>
        <w:lang w:val="en-US" w:eastAsia="en-US" w:bidi="ar-SA"/>
      </w:rPr>
    </w:lvl>
  </w:abstractNum>
  <w:abstractNum w:abstractNumId="34" w15:restartNumberingAfterBreak="0">
    <w:nsid w:val="52E5551D"/>
    <w:multiLevelType w:val="hybridMultilevel"/>
    <w:tmpl w:val="2144B9BE"/>
    <w:lvl w:ilvl="0" w:tplc="3508C46A">
      <w:start w:val="1"/>
      <w:numFmt w:val="decimal"/>
      <w:lvlText w:val="%1."/>
      <w:lvlJc w:val="left"/>
      <w:pPr>
        <w:ind w:left="1400" w:hanging="361"/>
        <w:jc w:val="right"/>
      </w:pPr>
      <w:rPr>
        <w:rFonts w:ascii="Times New Roman" w:eastAsia="Times New Roman" w:hAnsi="Times New Roman" w:cs="Times New Roman" w:hint="default"/>
        <w:b w:val="0"/>
        <w:bCs w:val="0"/>
        <w:i w:val="0"/>
        <w:iCs w:val="0"/>
        <w:w w:val="100"/>
        <w:sz w:val="24"/>
        <w:szCs w:val="24"/>
        <w:lang w:val="en-US" w:eastAsia="en-US" w:bidi="ar-SA"/>
      </w:rPr>
    </w:lvl>
    <w:lvl w:ilvl="1" w:tplc="D1CE4ED4">
      <w:numFmt w:val="bullet"/>
      <w:lvlText w:val="•"/>
      <w:lvlJc w:val="left"/>
      <w:pPr>
        <w:ind w:left="2262" w:hanging="361"/>
      </w:pPr>
      <w:rPr>
        <w:rFonts w:hint="default"/>
        <w:lang w:val="en-US" w:eastAsia="en-US" w:bidi="ar-SA"/>
      </w:rPr>
    </w:lvl>
    <w:lvl w:ilvl="2" w:tplc="B2143A54">
      <w:numFmt w:val="bullet"/>
      <w:lvlText w:val="•"/>
      <w:lvlJc w:val="left"/>
      <w:pPr>
        <w:ind w:left="3124" w:hanging="361"/>
      </w:pPr>
      <w:rPr>
        <w:rFonts w:hint="default"/>
        <w:lang w:val="en-US" w:eastAsia="en-US" w:bidi="ar-SA"/>
      </w:rPr>
    </w:lvl>
    <w:lvl w:ilvl="3" w:tplc="20E0BC8A">
      <w:numFmt w:val="bullet"/>
      <w:lvlText w:val="•"/>
      <w:lvlJc w:val="left"/>
      <w:pPr>
        <w:ind w:left="3986" w:hanging="361"/>
      </w:pPr>
      <w:rPr>
        <w:rFonts w:hint="default"/>
        <w:lang w:val="en-US" w:eastAsia="en-US" w:bidi="ar-SA"/>
      </w:rPr>
    </w:lvl>
    <w:lvl w:ilvl="4" w:tplc="75E427A8">
      <w:numFmt w:val="bullet"/>
      <w:lvlText w:val="•"/>
      <w:lvlJc w:val="left"/>
      <w:pPr>
        <w:ind w:left="4848" w:hanging="361"/>
      </w:pPr>
      <w:rPr>
        <w:rFonts w:hint="default"/>
        <w:lang w:val="en-US" w:eastAsia="en-US" w:bidi="ar-SA"/>
      </w:rPr>
    </w:lvl>
    <w:lvl w:ilvl="5" w:tplc="9D1825EC">
      <w:numFmt w:val="bullet"/>
      <w:lvlText w:val="•"/>
      <w:lvlJc w:val="left"/>
      <w:pPr>
        <w:ind w:left="5710" w:hanging="361"/>
      </w:pPr>
      <w:rPr>
        <w:rFonts w:hint="default"/>
        <w:lang w:val="en-US" w:eastAsia="en-US" w:bidi="ar-SA"/>
      </w:rPr>
    </w:lvl>
    <w:lvl w:ilvl="6" w:tplc="2758E27C">
      <w:numFmt w:val="bullet"/>
      <w:lvlText w:val="•"/>
      <w:lvlJc w:val="left"/>
      <w:pPr>
        <w:ind w:left="6572" w:hanging="361"/>
      </w:pPr>
      <w:rPr>
        <w:rFonts w:hint="default"/>
        <w:lang w:val="en-US" w:eastAsia="en-US" w:bidi="ar-SA"/>
      </w:rPr>
    </w:lvl>
    <w:lvl w:ilvl="7" w:tplc="666A6868">
      <w:numFmt w:val="bullet"/>
      <w:lvlText w:val="•"/>
      <w:lvlJc w:val="left"/>
      <w:pPr>
        <w:ind w:left="7434" w:hanging="361"/>
      </w:pPr>
      <w:rPr>
        <w:rFonts w:hint="default"/>
        <w:lang w:val="en-US" w:eastAsia="en-US" w:bidi="ar-SA"/>
      </w:rPr>
    </w:lvl>
    <w:lvl w:ilvl="8" w:tplc="EF1A7320">
      <w:numFmt w:val="bullet"/>
      <w:lvlText w:val="•"/>
      <w:lvlJc w:val="left"/>
      <w:pPr>
        <w:ind w:left="8296" w:hanging="361"/>
      </w:pPr>
      <w:rPr>
        <w:rFonts w:hint="default"/>
        <w:lang w:val="en-US" w:eastAsia="en-US" w:bidi="ar-SA"/>
      </w:rPr>
    </w:lvl>
  </w:abstractNum>
  <w:abstractNum w:abstractNumId="35" w15:restartNumberingAfterBreak="0">
    <w:nsid w:val="547C6278"/>
    <w:multiLevelType w:val="hybridMultilevel"/>
    <w:tmpl w:val="BA68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F200B0"/>
    <w:multiLevelType w:val="hybridMultilevel"/>
    <w:tmpl w:val="0180D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E5073D"/>
    <w:multiLevelType w:val="hybridMultilevel"/>
    <w:tmpl w:val="AB402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8F19EA"/>
    <w:multiLevelType w:val="hybridMultilevel"/>
    <w:tmpl w:val="C1B25F00"/>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B2E3E01"/>
    <w:multiLevelType w:val="hybridMultilevel"/>
    <w:tmpl w:val="DC3A4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DF549E4"/>
    <w:multiLevelType w:val="hybridMultilevel"/>
    <w:tmpl w:val="E1E84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7D0577"/>
    <w:multiLevelType w:val="hybridMultilevel"/>
    <w:tmpl w:val="C11C0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1D278A8"/>
    <w:multiLevelType w:val="hybridMultilevel"/>
    <w:tmpl w:val="37D2DD0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3" w15:restartNumberingAfterBreak="0">
    <w:nsid w:val="61EF6BFF"/>
    <w:multiLevelType w:val="hybridMultilevel"/>
    <w:tmpl w:val="D2D607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45E26B1"/>
    <w:multiLevelType w:val="multilevel"/>
    <w:tmpl w:val="2DCC5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5F07879"/>
    <w:multiLevelType w:val="hybridMultilevel"/>
    <w:tmpl w:val="F320CD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6" w15:restartNumberingAfterBreak="0">
    <w:nsid w:val="698B4419"/>
    <w:multiLevelType w:val="hybridMultilevel"/>
    <w:tmpl w:val="63927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683ADC"/>
    <w:multiLevelType w:val="hybridMultilevel"/>
    <w:tmpl w:val="EFAC406A"/>
    <w:lvl w:ilvl="0" w:tplc="04090019">
      <w:start w:val="1"/>
      <w:numFmt w:val="lowerLetter"/>
      <w:lvlText w:val="%1."/>
      <w:lvlJc w:val="left"/>
      <w:pPr>
        <w:ind w:left="450" w:hanging="360"/>
      </w:pPr>
      <w:rPr>
        <w:rFonts w:hint="default"/>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8" w15:restartNumberingAfterBreak="0">
    <w:nsid w:val="6DC72F34"/>
    <w:multiLevelType w:val="hybridMultilevel"/>
    <w:tmpl w:val="14CC5288"/>
    <w:lvl w:ilvl="0" w:tplc="B2A86B60">
      <w:start w:val="1"/>
      <w:numFmt w:val="decimal"/>
      <w:lvlText w:val="%1."/>
      <w:lvlJc w:val="left"/>
      <w:pPr>
        <w:ind w:left="460" w:hanging="480"/>
      </w:pPr>
      <w:rPr>
        <w:rFonts w:ascii="Times New Roman" w:eastAsia="Times New Roman" w:hAnsi="Times New Roman" w:cs="Times New Roman" w:hint="default"/>
        <w:b w:val="0"/>
        <w:bCs w:val="0"/>
        <w:i w:val="0"/>
        <w:iCs w:val="0"/>
        <w:w w:val="100"/>
        <w:sz w:val="24"/>
        <w:szCs w:val="24"/>
        <w:lang w:val="en-US" w:eastAsia="en-US" w:bidi="ar-SA"/>
      </w:rPr>
    </w:lvl>
    <w:lvl w:ilvl="1" w:tplc="B79A2E88">
      <w:numFmt w:val="bullet"/>
      <w:lvlText w:val="•"/>
      <w:lvlJc w:val="left"/>
      <w:pPr>
        <w:ind w:left="1320" w:hanging="480"/>
      </w:pPr>
      <w:rPr>
        <w:rFonts w:hint="default"/>
        <w:lang w:val="en-US" w:eastAsia="en-US" w:bidi="ar-SA"/>
      </w:rPr>
    </w:lvl>
    <w:lvl w:ilvl="2" w:tplc="85D22C10">
      <w:numFmt w:val="bullet"/>
      <w:lvlText w:val="•"/>
      <w:lvlJc w:val="left"/>
      <w:pPr>
        <w:ind w:left="2180" w:hanging="480"/>
      </w:pPr>
      <w:rPr>
        <w:rFonts w:hint="default"/>
        <w:lang w:val="en-US" w:eastAsia="en-US" w:bidi="ar-SA"/>
      </w:rPr>
    </w:lvl>
    <w:lvl w:ilvl="3" w:tplc="B5587A44">
      <w:numFmt w:val="bullet"/>
      <w:lvlText w:val="•"/>
      <w:lvlJc w:val="left"/>
      <w:pPr>
        <w:ind w:left="3040" w:hanging="480"/>
      </w:pPr>
      <w:rPr>
        <w:rFonts w:hint="default"/>
        <w:lang w:val="en-US" w:eastAsia="en-US" w:bidi="ar-SA"/>
      </w:rPr>
    </w:lvl>
    <w:lvl w:ilvl="4" w:tplc="25822F3E">
      <w:numFmt w:val="bullet"/>
      <w:lvlText w:val="•"/>
      <w:lvlJc w:val="left"/>
      <w:pPr>
        <w:ind w:left="3900" w:hanging="480"/>
      </w:pPr>
      <w:rPr>
        <w:rFonts w:hint="default"/>
        <w:lang w:val="en-US" w:eastAsia="en-US" w:bidi="ar-SA"/>
      </w:rPr>
    </w:lvl>
    <w:lvl w:ilvl="5" w:tplc="E5F80944">
      <w:numFmt w:val="bullet"/>
      <w:lvlText w:val="•"/>
      <w:lvlJc w:val="left"/>
      <w:pPr>
        <w:ind w:left="4760" w:hanging="480"/>
      </w:pPr>
      <w:rPr>
        <w:rFonts w:hint="default"/>
        <w:lang w:val="en-US" w:eastAsia="en-US" w:bidi="ar-SA"/>
      </w:rPr>
    </w:lvl>
    <w:lvl w:ilvl="6" w:tplc="F2765B1E">
      <w:numFmt w:val="bullet"/>
      <w:lvlText w:val="•"/>
      <w:lvlJc w:val="left"/>
      <w:pPr>
        <w:ind w:left="5620" w:hanging="480"/>
      </w:pPr>
      <w:rPr>
        <w:rFonts w:hint="default"/>
        <w:lang w:val="en-US" w:eastAsia="en-US" w:bidi="ar-SA"/>
      </w:rPr>
    </w:lvl>
    <w:lvl w:ilvl="7" w:tplc="1534B79A">
      <w:numFmt w:val="bullet"/>
      <w:lvlText w:val="•"/>
      <w:lvlJc w:val="left"/>
      <w:pPr>
        <w:ind w:left="6480" w:hanging="480"/>
      </w:pPr>
      <w:rPr>
        <w:rFonts w:hint="default"/>
        <w:lang w:val="en-US" w:eastAsia="en-US" w:bidi="ar-SA"/>
      </w:rPr>
    </w:lvl>
    <w:lvl w:ilvl="8" w:tplc="1BD8718C">
      <w:numFmt w:val="bullet"/>
      <w:lvlText w:val="•"/>
      <w:lvlJc w:val="left"/>
      <w:pPr>
        <w:ind w:left="7340" w:hanging="480"/>
      </w:pPr>
      <w:rPr>
        <w:rFonts w:hint="default"/>
        <w:lang w:val="en-US" w:eastAsia="en-US" w:bidi="ar-SA"/>
      </w:rPr>
    </w:lvl>
  </w:abstractNum>
  <w:abstractNum w:abstractNumId="49" w15:restartNumberingAfterBreak="0">
    <w:nsid w:val="72A0422F"/>
    <w:multiLevelType w:val="hybridMultilevel"/>
    <w:tmpl w:val="D378649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0" w15:restartNumberingAfterBreak="0">
    <w:nsid w:val="73554AAF"/>
    <w:multiLevelType w:val="hybridMultilevel"/>
    <w:tmpl w:val="C6D42A4E"/>
    <w:lvl w:ilvl="0" w:tplc="6C42A358">
      <w:start w:val="1"/>
      <w:numFmt w:val="decimal"/>
      <w:lvlText w:val="%1."/>
      <w:lvlJc w:val="left"/>
      <w:pPr>
        <w:ind w:left="335" w:hanging="236"/>
      </w:pPr>
      <w:rPr>
        <w:rFonts w:ascii="Times New Roman" w:eastAsia="Times New Roman" w:hAnsi="Times New Roman" w:cs="Times New Roman" w:hint="default"/>
        <w:b/>
        <w:bCs/>
        <w:i w:val="0"/>
        <w:iCs w:val="0"/>
        <w:w w:val="100"/>
        <w:sz w:val="24"/>
        <w:szCs w:val="24"/>
        <w:lang w:val="en-US" w:eastAsia="en-US" w:bidi="ar-SA"/>
      </w:rPr>
    </w:lvl>
    <w:lvl w:ilvl="1" w:tplc="FDAC699C">
      <w:start w:val="1"/>
      <w:numFmt w:val="lowerLetter"/>
      <w:lvlText w:val="%2."/>
      <w:lvlJc w:val="left"/>
      <w:pPr>
        <w:ind w:left="100" w:hanging="240"/>
      </w:pPr>
      <w:rPr>
        <w:rFonts w:ascii="Times New Roman" w:eastAsia="Times New Roman" w:hAnsi="Times New Roman" w:cs="Times New Roman" w:hint="default"/>
        <w:b/>
        <w:bCs/>
        <w:i w:val="0"/>
        <w:iCs w:val="0"/>
        <w:w w:val="100"/>
        <w:sz w:val="24"/>
        <w:szCs w:val="24"/>
        <w:lang w:val="en-US" w:eastAsia="en-US" w:bidi="ar-SA"/>
      </w:rPr>
    </w:lvl>
    <w:lvl w:ilvl="2" w:tplc="18A86C00">
      <w:start w:val="1"/>
      <w:numFmt w:val="lowerRoman"/>
      <w:lvlText w:val="%3."/>
      <w:lvlJc w:val="left"/>
      <w:pPr>
        <w:ind w:left="187" w:hanging="187"/>
      </w:pPr>
      <w:rPr>
        <w:rFonts w:ascii="Times New Roman" w:eastAsia="Times New Roman" w:hAnsi="Times New Roman" w:cs="Times New Roman" w:hint="default"/>
        <w:b/>
        <w:bCs/>
        <w:i w:val="0"/>
        <w:iCs w:val="0"/>
        <w:w w:val="100"/>
        <w:sz w:val="24"/>
        <w:szCs w:val="24"/>
        <w:lang w:val="en-US" w:eastAsia="en-US" w:bidi="ar-SA"/>
      </w:rPr>
    </w:lvl>
    <w:lvl w:ilvl="3" w:tplc="938001FE">
      <w:numFmt w:val="bullet"/>
      <w:lvlText w:val="•"/>
      <w:lvlJc w:val="left"/>
      <w:pPr>
        <w:ind w:left="2491" w:hanging="187"/>
      </w:pPr>
      <w:rPr>
        <w:rFonts w:hint="default"/>
        <w:lang w:val="en-US" w:eastAsia="en-US" w:bidi="ar-SA"/>
      </w:rPr>
    </w:lvl>
    <w:lvl w:ilvl="4" w:tplc="CA70E57A">
      <w:numFmt w:val="bullet"/>
      <w:lvlText w:val="•"/>
      <w:lvlJc w:val="left"/>
      <w:pPr>
        <w:ind w:left="3566" w:hanging="187"/>
      </w:pPr>
      <w:rPr>
        <w:rFonts w:hint="default"/>
        <w:lang w:val="en-US" w:eastAsia="en-US" w:bidi="ar-SA"/>
      </w:rPr>
    </w:lvl>
    <w:lvl w:ilvl="5" w:tplc="07C0AC88">
      <w:numFmt w:val="bullet"/>
      <w:lvlText w:val="•"/>
      <w:lvlJc w:val="left"/>
      <w:pPr>
        <w:ind w:left="4642" w:hanging="187"/>
      </w:pPr>
      <w:rPr>
        <w:rFonts w:hint="default"/>
        <w:lang w:val="en-US" w:eastAsia="en-US" w:bidi="ar-SA"/>
      </w:rPr>
    </w:lvl>
    <w:lvl w:ilvl="6" w:tplc="4FF01BFA">
      <w:numFmt w:val="bullet"/>
      <w:lvlText w:val="•"/>
      <w:lvlJc w:val="left"/>
      <w:pPr>
        <w:ind w:left="5717" w:hanging="187"/>
      </w:pPr>
      <w:rPr>
        <w:rFonts w:hint="default"/>
        <w:lang w:val="en-US" w:eastAsia="en-US" w:bidi="ar-SA"/>
      </w:rPr>
    </w:lvl>
    <w:lvl w:ilvl="7" w:tplc="94923784">
      <w:numFmt w:val="bullet"/>
      <w:lvlText w:val="•"/>
      <w:lvlJc w:val="left"/>
      <w:pPr>
        <w:ind w:left="6793" w:hanging="187"/>
      </w:pPr>
      <w:rPr>
        <w:rFonts w:hint="default"/>
        <w:lang w:val="en-US" w:eastAsia="en-US" w:bidi="ar-SA"/>
      </w:rPr>
    </w:lvl>
    <w:lvl w:ilvl="8" w:tplc="17543BCE">
      <w:numFmt w:val="bullet"/>
      <w:lvlText w:val="•"/>
      <w:lvlJc w:val="left"/>
      <w:pPr>
        <w:ind w:left="7868" w:hanging="187"/>
      </w:pPr>
      <w:rPr>
        <w:rFonts w:hint="default"/>
        <w:lang w:val="en-US" w:eastAsia="en-US" w:bidi="ar-SA"/>
      </w:rPr>
    </w:lvl>
  </w:abstractNum>
  <w:abstractNum w:abstractNumId="51" w15:restartNumberingAfterBreak="0">
    <w:nsid w:val="743F58B6"/>
    <w:multiLevelType w:val="hybridMultilevel"/>
    <w:tmpl w:val="E8F80D70"/>
    <w:lvl w:ilvl="0" w:tplc="DA50C800">
      <w:numFmt w:val="bullet"/>
      <w:lvlText w:val=""/>
      <w:lvlJc w:val="left"/>
      <w:pPr>
        <w:ind w:left="1400" w:hanging="360"/>
      </w:pPr>
      <w:rPr>
        <w:rFonts w:ascii="Symbol" w:eastAsia="Symbol" w:hAnsi="Symbol" w:cs="Symbol" w:hint="default"/>
        <w:b w:val="0"/>
        <w:bCs w:val="0"/>
        <w:i w:val="0"/>
        <w:iCs w:val="0"/>
        <w:w w:val="100"/>
        <w:sz w:val="24"/>
        <w:szCs w:val="24"/>
        <w:lang w:val="en-US" w:eastAsia="en-US" w:bidi="ar-SA"/>
      </w:rPr>
    </w:lvl>
    <w:lvl w:ilvl="1" w:tplc="61C095B0">
      <w:numFmt w:val="bullet"/>
      <w:lvlText w:val="•"/>
      <w:lvlJc w:val="left"/>
      <w:pPr>
        <w:ind w:left="2262" w:hanging="360"/>
      </w:pPr>
      <w:rPr>
        <w:rFonts w:hint="default"/>
        <w:lang w:val="en-US" w:eastAsia="en-US" w:bidi="ar-SA"/>
      </w:rPr>
    </w:lvl>
    <w:lvl w:ilvl="2" w:tplc="F2AA2B2C">
      <w:numFmt w:val="bullet"/>
      <w:lvlText w:val="•"/>
      <w:lvlJc w:val="left"/>
      <w:pPr>
        <w:ind w:left="3124" w:hanging="360"/>
      </w:pPr>
      <w:rPr>
        <w:rFonts w:hint="default"/>
        <w:lang w:val="en-US" w:eastAsia="en-US" w:bidi="ar-SA"/>
      </w:rPr>
    </w:lvl>
    <w:lvl w:ilvl="3" w:tplc="83EC7492">
      <w:numFmt w:val="bullet"/>
      <w:lvlText w:val="•"/>
      <w:lvlJc w:val="left"/>
      <w:pPr>
        <w:ind w:left="3986" w:hanging="360"/>
      </w:pPr>
      <w:rPr>
        <w:rFonts w:hint="default"/>
        <w:lang w:val="en-US" w:eastAsia="en-US" w:bidi="ar-SA"/>
      </w:rPr>
    </w:lvl>
    <w:lvl w:ilvl="4" w:tplc="A4389C2A">
      <w:numFmt w:val="bullet"/>
      <w:lvlText w:val="•"/>
      <w:lvlJc w:val="left"/>
      <w:pPr>
        <w:ind w:left="4848" w:hanging="360"/>
      </w:pPr>
      <w:rPr>
        <w:rFonts w:hint="default"/>
        <w:lang w:val="en-US" w:eastAsia="en-US" w:bidi="ar-SA"/>
      </w:rPr>
    </w:lvl>
    <w:lvl w:ilvl="5" w:tplc="677A4D52">
      <w:numFmt w:val="bullet"/>
      <w:lvlText w:val="•"/>
      <w:lvlJc w:val="left"/>
      <w:pPr>
        <w:ind w:left="5710" w:hanging="360"/>
      </w:pPr>
      <w:rPr>
        <w:rFonts w:hint="default"/>
        <w:lang w:val="en-US" w:eastAsia="en-US" w:bidi="ar-SA"/>
      </w:rPr>
    </w:lvl>
    <w:lvl w:ilvl="6" w:tplc="AD8C4396">
      <w:numFmt w:val="bullet"/>
      <w:lvlText w:val="•"/>
      <w:lvlJc w:val="left"/>
      <w:pPr>
        <w:ind w:left="6572" w:hanging="360"/>
      </w:pPr>
      <w:rPr>
        <w:rFonts w:hint="default"/>
        <w:lang w:val="en-US" w:eastAsia="en-US" w:bidi="ar-SA"/>
      </w:rPr>
    </w:lvl>
    <w:lvl w:ilvl="7" w:tplc="496C15B8">
      <w:numFmt w:val="bullet"/>
      <w:lvlText w:val="•"/>
      <w:lvlJc w:val="left"/>
      <w:pPr>
        <w:ind w:left="7434" w:hanging="360"/>
      </w:pPr>
      <w:rPr>
        <w:rFonts w:hint="default"/>
        <w:lang w:val="en-US" w:eastAsia="en-US" w:bidi="ar-SA"/>
      </w:rPr>
    </w:lvl>
    <w:lvl w:ilvl="8" w:tplc="AF049AB6">
      <w:numFmt w:val="bullet"/>
      <w:lvlText w:val="•"/>
      <w:lvlJc w:val="left"/>
      <w:pPr>
        <w:ind w:left="8296" w:hanging="360"/>
      </w:pPr>
      <w:rPr>
        <w:rFonts w:hint="default"/>
        <w:lang w:val="en-US" w:eastAsia="en-US" w:bidi="ar-SA"/>
      </w:rPr>
    </w:lvl>
  </w:abstractNum>
  <w:abstractNum w:abstractNumId="52" w15:restartNumberingAfterBreak="0">
    <w:nsid w:val="78F06314"/>
    <w:multiLevelType w:val="hybridMultilevel"/>
    <w:tmpl w:val="46E2A124"/>
    <w:lvl w:ilvl="0" w:tplc="0409000F">
      <w:start w:val="1"/>
      <w:numFmt w:val="decimal"/>
      <w:lvlText w:val="%1."/>
      <w:lvlJc w:val="left"/>
      <w:pPr>
        <w:ind w:left="4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AC36B7F"/>
    <w:multiLevelType w:val="hybridMultilevel"/>
    <w:tmpl w:val="6C58F966"/>
    <w:lvl w:ilvl="0" w:tplc="6F208832">
      <w:start w:val="1"/>
      <w:numFmt w:val="decimal"/>
      <w:lvlText w:val="%1."/>
      <w:lvlJc w:val="left"/>
      <w:pPr>
        <w:ind w:left="1400" w:hanging="361"/>
      </w:pPr>
      <w:rPr>
        <w:rFonts w:ascii="Times New Roman" w:eastAsia="Times New Roman" w:hAnsi="Times New Roman" w:cs="Times New Roman" w:hint="default"/>
        <w:b w:val="0"/>
        <w:bCs w:val="0"/>
        <w:i w:val="0"/>
        <w:iCs w:val="0"/>
        <w:w w:val="100"/>
        <w:sz w:val="24"/>
        <w:szCs w:val="24"/>
        <w:lang w:val="en-US" w:eastAsia="en-US" w:bidi="ar-SA"/>
      </w:rPr>
    </w:lvl>
    <w:lvl w:ilvl="1" w:tplc="626899E0">
      <w:numFmt w:val="bullet"/>
      <w:lvlText w:val="•"/>
      <w:lvlJc w:val="left"/>
      <w:pPr>
        <w:ind w:left="2262" w:hanging="361"/>
      </w:pPr>
      <w:rPr>
        <w:rFonts w:hint="default"/>
        <w:lang w:val="en-US" w:eastAsia="en-US" w:bidi="ar-SA"/>
      </w:rPr>
    </w:lvl>
    <w:lvl w:ilvl="2" w:tplc="D5DABF9C">
      <w:numFmt w:val="bullet"/>
      <w:lvlText w:val="•"/>
      <w:lvlJc w:val="left"/>
      <w:pPr>
        <w:ind w:left="3124" w:hanging="361"/>
      </w:pPr>
      <w:rPr>
        <w:rFonts w:hint="default"/>
        <w:lang w:val="en-US" w:eastAsia="en-US" w:bidi="ar-SA"/>
      </w:rPr>
    </w:lvl>
    <w:lvl w:ilvl="3" w:tplc="74F2E152">
      <w:numFmt w:val="bullet"/>
      <w:lvlText w:val="•"/>
      <w:lvlJc w:val="left"/>
      <w:pPr>
        <w:ind w:left="3986" w:hanging="361"/>
      </w:pPr>
      <w:rPr>
        <w:rFonts w:hint="default"/>
        <w:lang w:val="en-US" w:eastAsia="en-US" w:bidi="ar-SA"/>
      </w:rPr>
    </w:lvl>
    <w:lvl w:ilvl="4" w:tplc="B44C789C">
      <w:numFmt w:val="bullet"/>
      <w:lvlText w:val="•"/>
      <w:lvlJc w:val="left"/>
      <w:pPr>
        <w:ind w:left="4848" w:hanging="361"/>
      </w:pPr>
      <w:rPr>
        <w:rFonts w:hint="default"/>
        <w:lang w:val="en-US" w:eastAsia="en-US" w:bidi="ar-SA"/>
      </w:rPr>
    </w:lvl>
    <w:lvl w:ilvl="5" w:tplc="7A6AB98A">
      <w:numFmt w:val="bullet"/>
      <w:lvlText w:val="•"/>
      <w:lvlJc w:val="left"/>
      <w:pPr>
        <w:ind w:left="5710" w:hanging="361"/>
      </w:pPr>
      <w:rPr>
        <w:rFonts w:hint="default"/>
        <w:lang w:val="en-US" w:eastAsia="en-US" w:bidi="ar-SA"/>
      </w:rPr>
    </w:lvl>
    <w:lvl w:ilvl="6" w:tplc="6F962552">
      <w:numFmt w:val="bullet"/>
      <w:lvlText w:val="•"/>
      <w:lvlJc w:val="left"/>
      <w:pPr>
        <w:ind w:left="6572" w:hanging="361"/>
      </w:pPr>
      <w:rPr>
        <w:rFonts w:hint="default"/>
        <w:lang w:val="en-US" w:eastAsia="en-US" w:bidi="ar-SA"/>
      </w:rPr>
    </w:lvl>
    <w:lvl w:ilvl="7" w:tplc="1B4EF1CC">
      <w:numFmt w:val="bullet"/>
      <w:lvlText w:val="•"/>
      <w:lvlJc w:val="left"/>
      <w:pPr>
        <w:ind w:left="7434" w:hanging="361"/>
      </w:pPr>
      <w:rPr>
        <w:rFonts w:hint="default"/>
        <w:lang w:val="en-US" w:eastAsia="en-US" w:bidi="ar-SA"/>
      </w:rPr>
    </w:lvl>
    <w:lvl w:ilvl="8" w:tplc="D7BAAE40">
      <w:numFmt w:val="bullet"/>
      <w:lvlText w:val="•"/>
      <w:lvlJc w:val="left"/>
      <w:pPr>
        <w:ind w:left="8296" w:hanging="361"/>
      </w:pPr>
      <w:rPr>
        <w:rFonts w:hint="default"/>
        <w:lang w:val="en-US" w:eastAsia="en-US" w:bidi="ar-SA"/>
      </w:rPr>
    </w:lvl>
  </w:abstractNum>
  <w:abstractNum w:abstractNumId="54" w15:restartNumberingAfterBreak="0">
    <w:nsid w:val="7C4F2F95"/>
    <w:multiLevelType w:val="hybridMultilevel"/>
    <w:tmpl w:val="FFFFFFFF"/>
    <w:lvl w:ilvl="0" w:tplc="9092C974">
      <w:start w:val="1"/>
      <w:numFmt w:val="upperRoman"/>
      <w:lvlText w:val="%1."/>
      <w:lvlJc w:val="left"/>
      <w:pPr>
        <w:ind w:left="1300" w:hanging="720"/>
      </w:pPr>
      <w:rPr>
        <w:rFonts w:cs="Times New Roman" w:hint="default"/>
        <w:color w:val="auto"/>
      </w:rPr>
    </w:lvl>
    <w:lvl w:ilvl="1" w:tplc="04090019" w:tentative="1">
      <w:start w:val="1"/>
      <w:numFmt w:val="lowerLetter"/>
      <w:lvlText w:val="%2."/>
      <w:lvlJc w:val="left"/>
      <w:pPr>
        <w:ind w:left="1660" w:hanging="360"/>
      </w:pPr>
      <w:rPr>
        <w:rFonts w:cs="Times New Roman"/>
      </w:rPr>
    </w:lvl>
    <w:lvl w:ilvl="2" w:tplc="0409001B" w:tentative="1">
      <w:start w:val="1"/>
      <w:numFmt w:val="lowerRoman"/>
      <w:lvlText w:val="%3."/>
      <w:lvlJc w:val="right"/>
      <w:pPr>
        <w:ind w:left="2380" w:hanging="180"/>
      </w:pPr>
      <w:rPr>
        <w:rFonts w:cs="Times New Roman"/>
      </w:rPr>
    </w:lvl>
    <w:lvl w:ilvl="3" w:tplc="0409000F" w:tentative="1">
      <w:start w:val="1"/>
      <w:numFmt w:val="decimal"/>
      <w:lvlText w:val="%4."/>
      <w:lvlJc w:val="left"/>
      <w:pPr>
        <w:ind w:left="3100" w:hanging="360"/>
      </w:pPr>
      <w:rPr>
        <w:rFonts w:cs="Times New Roman"/>
      </w:rPr>
    </w:lvl>
    <w:lvl w:ilvl="4" w:tplc="04090019" w:tentative="1">
      <w:start w:val="1"/>
      <w:numFmt w:val="lowerLetter"/>
      <w:lvlText w:val="%5."/>
      <w:lvlJc w:val="left"/>
      <w:pPr>
        <w:ind w:left="3820" w:hanging="360"/>
      </w:pPr>
      <w:rPr>
        <w:rFonts w:cs="Times New Roman"/>
      </w:rPr>
    </w:lvl>
    <w:lvl w:ilvl="5" w:tplc="0409001B" w:tentative="1">
      <w:start w:val="1"/>
      <w:numFmt w:val="lowerRoman"/>
      <w:lvlText w:val="%6."/>
      <w:lvlJc w:val="right"/>
      <w:pPr>
        <w:ind w:left="4540" w:hanging="180"/>
      </w:pPr>
      <w:rPr>
        <w:rFonts w:cs="Times New Roman"/>
      </w:rPr>
    </w:lvl>
    <w:lvl w:ilvl="6" w:tplc="0409000F" w:tentative="1">
      <w:start w:val="1"/>
      <w:numFmt w:val="decimal"/>
      <w:lvlText w:val="%7."/>
      <w:lvlJc w:val="left"/>
      <w:pPr>
        <w:ind w:left="5260" w:hanging="360"/>
      </w:pPr>
      <w:rPr>
        <w:rFonts w:cs="Times New Roman"/>
      </w:rPr>
    </w:lvl>
    <w:lvl w:ilvl="7" w:tplc="04090019" w:tentative="1">
      <w:start w:val="1"/>
      <w:numFmt w:val="lowerLetter"/>
      <w:lvlText w:val="%8."/>
      <w:lvlJc w:val="left"/>
      <w:pPr>
        <w:ind w:left="5980" w:hanging="360"/>
      </w:pPr>
      <w:rPr>
        <w:rFonts w:cs="Times New Roman"/>
      </w:rPr>
    </w:lvl>
    <w:lvl w:ilvl="8" w:tplc="0409001B" w:tentative="1">
      <w:start w:val="1"/>
      <w:numFmt w:val="lowerRoman"/>
      <w:lvlText w:val="%9."/>
      <w:lvlJc w:val="right"/>
      <w:pPr>
        <w:ind w:left="6700" w:hanging="180"/>
      </w:pPr>
      <w:rPr>
        <w:rFonts w:cs="Times New Roman"/>
      </w:rPr>
    </w:lvl>
  </w:abstractNum>
  <w:num w:numId="1" w16cid:durableId="138613947">
    <w:abstractNumId w:val="34"/>
  </w:num>
  <w:num w:numId="2" w16cid:durableId="762994030">
    <w:abstractNumId w:val="50"/>
  </w:num>
  <w:num w:numId="3" w16cid:durableId="158429277">
    <w:abstractNumId w:val="8"/>
  </w:num>
  <w:num w:numId="4" w16cid:durableId="655844430">
    <w:abstractNumId w:val="48"/>
  </w:num>
  <w:num w:numId="5" w16cid:durableId="1019425757">
    <w:abstractNumId w:val="51"/>
  </w:num>
  <w:num w:numId="6" w16cid:durableId="1786659887">
    <w:abstractNumId w:val="53"/>
  </w:num>
  <w:num w:numId="7" w16cid:durableId="1520851027">
    <w:abstractNumId w:val="30"/>
  </w:num>
  <w:num w:numId="8" w16cid:durableId="843127341">
    <w:abstractNumId w:val="33"/>
  </w:num>
  <w:num w:numId="9" w16cid:durableId="201598726">
    <w:abstractNumId w:val="21"/>
  </w:num>
  <w:num w:numId="10" w16cid:durableId="1381782312">
    <w:abstractNumId w:val="1"/>
  </w:num>
  <w:num w:numId="11" w16cid:durableId="1608388320">
    <w:abstractNumId w:val="26"/>
  </w:num>
  <w:num w:numId="12" w16cid:durableId="2022465450">
    <w:abstractNumId w:val="49"/>
  </w:num>
  <w:num w:numId="13" w16cid:durableId="1970277987">
    <w:abstractNumId w:val="9"/>
  </w:num>
  <w:num w:numId="14" w16cid:durableId="1023245989">
    <w:abstractNumId w:val="10"/>
  </w:num>
  <w:num w:numId="15" w16cid:durableId="581453645">
    <w:abstractNumId w:val="37"/>
  </w:num>
  <w:num w:numId="16" w16cid:durableId="1795564080">
    <w:abstractNumId w:val="27"/>
  </w:num>
  <w:num w:numId="17" w16cid:durableId="1888488765">
    <w:abstractNumId w:val="38"/>
  </w:num>
  <w:num w:numId="18" w16cid:durableId="1461611598">
    <w:abstractNumId w:val="47"/>
  </w:num>
  <w:num w:numId="19" w16cid:durableId="1820342614">
    <w:abstractNumId w:val="29"/>
  </w:num>
  <w:num w:numId="20" w16cid:durableId="623077735">
    <w:abstractNumId w:val="28"/>
  </w:num>
  <w:num w:numId="21" w16cid:durableId="18481159">
    <w:abstractNumId w:val="17"/>
  </w:num>
  <w:num w:numId="22" w16cid:durableId="1191257974">
    <w:abstractNumId w:val="52"/>
  </w:num>
  <w:num w:numId="23" w16cid:durableId="1659188989">
    <w:abstractNumId w:val="25"/>
  </w:num>
  <w:num w:numId="24" w16cid:durableId="494031465">
    <w:abstractNumId w:val="19"/>
  </w:num>
  <w:num w:numId="25" w16cid:durableId="1019968185">
    <w:abstractNumId w:val="14"/>
  </w:num>
  <w:num w:numId="26" w16cid:durableId="1859849655">
    <w:abstractNumId w:val="7"/>
  </w:num>
  <w:num w:numId="27" w16cid:durableId="1192110357">
    <w:abstractNumId w:val="43"/>
  </w:num>
  <w:num w:numId="28" w16cid:durableId="1623000201">
    <w:abstractNumId w:val="42"/>
  </w:num>
  <w:num w:numId="29" w16cid:durableId="942304261">
    <w:abstractNumId w:val="22"/>
  </w:num>
  <w:num w:numId="30" w16cid:durableId="1724328284">
    <w:abstractNumId w:val="46"/>
  </w:num>
  <w:num w:numId="31" w16cid:durableId="131675490">
    <w:abstractNumId w:val="35"/>
  </w:num>
  <w:num w:numId="32" w16cid:durableId="1762987149">
    <w:abstractNumId w:val="36"/>
  </w:num>
  <w:num w:numId="33" w16cid:durableId="35929090">
    <w:abstractNumId w:val="41"/>
  </w:num>
  <w:num w:numId="34" w16cid:durableId="1350713026">
    <w:abstractNumId w:val="23"/>
  </w:num>
  <w:num w:numId="35" w16cid:durableId="41174059">
    <w:abstractNumId w:val="45"/>
  </w:num>
  <w:num w:numId="36" w16cid:durableId="1127045316">
    <w:abstractNumId w:val="4"/>
  </w:num>
  <w:num w:numId="37" w16cid:durableId="1145783163">
    <w:abstractNumId w:val="18"/>
  </w:num>
  <w:num w:numId="38" w16cid:durableId="474303607">
    <w:abstractNumId w:val="6"/>
  </w:num>
  <w:num w:numId="39" w16cid:durableId="151988850">
    <w:abstractNumId w:val="54"/>
  </w:num>
  <w:num w:numId="40" w16cid:durableId="154610111">
    <w:abstractNumId w:val="2"/>
  </w:num>
  <w:num w:numId="41" w16cid:durableId="1476407545">
    <w:abstractNumId w:val="12"/>
  </w:num>
  <w:num w:numId="42" w16cid:durableId="591671329">
    <w:abstractNumId w:val="0"/>
  </w:num>
  <w:num w:numId="43" w16cid:durableId="2072073117">
    <w:abstractNumId w:val="11"/>
  </w:num>
  <w:num w:numId="44" w16cid:durableId="146939434">
    <w:abstractNumId w:val="39"/>
  </w:num>
  <w:num w:numId="45" w16cid:durableId="1248538307">
    <w:abstractNumId w:val="40"/>
  </w:num>
  <w:num w:numId="46" w16cid:durableId="507788375">
    <w:abstractNumId w:val="5"/>
  </w:num>
  <w:num w:numId="47" w16cid:durableId="1260600974">
    <w:abstractNumId w:val="3"/>
  </w:num>
  <w:num w:numId="48" w16cid:durableId="2066678394">
    <w:abstractNumId w:val="24"/>
  </w:num>
  <w:num w:numId="49" w16cid:durableId="834877256">
    <w:abstractNumId w:val="31"/>
  </w:num>
  <w:num w:numId="50" w16cid:durableId="34275880">
    <w:abstractNumId w:val="44"/>
  </w:num>
  <w:num w:numId="51" w16cid:durableId="1586457297">
    <w:abstractNumId w:val="13"/>
  </w:num>
  <w:num w:numId="52" w16cid:durableId="1245262559">
    <w:abstractNumId w:val="32"/>
  </w:num>
  <w:num w:numId="53" w16cid:durableId="2025085832">
    <w:abstractNumId w:val="20"/>
  </w:num>
  <w:num w:numId="54" w16cid:durableId="2102144558">
    <w:abstractNumId w:val="15"/>
  </w:num>
  <w:num w:numId="55" w16cid:durableId="349962983">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kolec, Jeanne">
    <w15:presenceInfo w15:providerId="AD" w15:userId="S::jsokole@luc.edu::038ae9b0-1420-4ee8-bc9c-feab74884be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A1B"/>
    <w:rsid w:val="0000532E"/>
    <w:rsid w:val="0001271B"/>
    <w:rsid w:val="00024080"/>
    <w:rsid w:val="000336F0"/>
    <w:rsid w:val="000351C0"/>
    <w:rsid w:val="00035D3E"/>
    <w:rsid w:val="0003632E"/>
    <w:rsid w:val="00042F6E"/>
    <w:rsid w:val="00044FC6"/>
    <w:rsid w:val="000466A1"/>
    <w:rsid w:val="00056C32"/>
    <w:rsid w:val="0005701D"/>
    <w:rsid w:val="00057882"/>
    <w:rsid w:val="0007404F"/>
    <w:rsid w:val="0007442B"/>
    <w:rsid w:val="000763E6"/>
    <w:rsid w:val="0007774B"/>
    <w:rsid w:val="00097FF5"/>
    <w:rsid w:val="000A5D3E"/>
    <w:rsid w:val="000A758B"/>
    <w:rsid w:val="000B00E7"/>
    <w:rsid w:val="000B2514"/>
    <w:rsid w:val="000C1A0D"/>
    <w:rsid w:val="000C65C8"/>
    <w:rsid w:val="000D59E6"/>
    <w:rsid w:val="000F3CF6"/>
    <w:rsid w:val="000F4DF0"/>
    <w:rsid w:val="00116767"/>
    <w:rsid w:val="00121C79"/>
    <w:rsid w:val="001258F0"/>
    <w:rsid w:val="00136C43"/>
    <w:rsid w:val="00146378"/>
    <w:rsid w:val="001464D9"/>
    <w:rsid w:val="00147694"/>
    <w:rsid w:val="0015134C"/>
    <w:rsid w:val="001565BB"/>
    <w:rsid w:val="00170AEC"/>
    <w:rsid w:val="00173374"/>
    <w:rsid w:val="001756FD"/>
    <w:rsid w:val="00182208"/>
    <w:rsid w:val="00191778"/>
    <w:rsid w:val="00197484"/>
    <w:rsid w:val="001A5735"/>
    <w:rsid w:val="001A7847"/>
    <w:rsid w:val="001D7CC9"/>
    <w:rsid w:val="001E41D2"/>
    <w:rsid w:val="001F11A5"/>
    <w:rsid w:val="001F54D7"/>
    <w:rsid w:val="0020023A"/>
    <w:rsid w:val="00200E79"/>
    <w:rsid w:val="002011E3"/>
    <w:rsid w:val="0020544F"/>
    <w:rsid w:val="0021146D"/>
    <w:rsid w:val="002278B1"/>
    <w:rsid w:val="00231E46"/>
    <w:rsid w:val="00233820"/>
    <w:rsid w:val="00237A57"/>
    <w:rsid w:val="00254C95"/>
    <w:rsid w:val="00257FD2"/>
    <w:rsid w:val="00262266"/>
    <w:rsid w:val="002641AD"/>
    <w:rsid w:val="00281741"/>
    <w:rsid w:val="00285D43"/>
    <w:rsid w:val="00291760"/>
    <w:rsid w:val="00293A8F"/>
    <w:rsid w:val="00296614"/>
    <w:rsid w:val="00296918"/>
    <w:rsid w:val="002A49DC"/>
    <w:rsid w:val="002C0E71"/>
    <w:rsid w:val="002D7036"/>
    <w:rsid w:val="002F002D"/>
    <w:rsid w:val="00300862"/>
    <w:rsid w:val="00303D8B"/>
    <w:rsid w:val="00305096"/>
    <w:rsid w:val="0030636F"/>
    <w:rsid w:val="00311BD6"/>
    <w:rsid w:val="00320988"/>
    <w:rsid w:val="003268F6"/>
    <w:rsid w:val="0033765E"/>
    <w:rsid w:val="0035177E"/>
    <w:rsid w:val="0035554B"/>
    <w:rsid w:val="00362A49"/>
    <w:rsid w:val="00363EA9"/>
    <w:rsid w:val="00380D8B"/>
    <w:rsid w:val="003A03E6"/>
    <w:rsid w:val="003B2A28"/>
    <w:rsid w:val="003B38A2"/>
    <w:rsid w:val="003B4926"/>
    <w:rsid w:val="003B5E9B"/>
    <w:rsid w:val="003C7AE7"/>
    <w:rsid w:val="003E0593"/>
    <w:rsid w:val="003E2F49"/>
    <w:rsid w:val="003E3B2A"/>
    <w:rsid w:val="00402866"/>
    <w:rsid w:val="00423E40"/>
    <w:rsid w:val="00426D27"/>
    <w:rsid w:val="004314EC"/>
    <w:rsid w:val="00431547"/>
    <w:rsid w:val="00432F1B"/>
    <w:rsid w:val="00464038"/>
    <w:rsid w:val="004659FB"/>
    <w:rsid w:val="00466BF9"/>
    <w:rsid w:val="00467FA4"/>
    <w:rsid w:val="00472EBF"/>
    <w:rsid w:val="00492F4C"/>
    <w:rsid w:val="00493132"/>
    <w:rsid w:val="0049647B"/>
    <w:rsid w:val="004979B5"/>
    <w:rsid w:val="004A0AA8"/>
    <w:rsid w:val="004B0B71"/>
    <w:rsid w:val="004B1630"/>
    <w:rsid w:val="004C2202"/>
    <w:rsid w:val="004C4667"/>
    <w:rsid w:val="004C6F5D"/>
    <w:rsid w:val="004C755F"/>
    <w:rsid w:val="004C7B60"/>
    <w:rsid w:val="004D014F"/>
    <w:rsid w:val="004E3E85"/>
    <w:rsid w:val="004F0089"/>
    <w:rsid w:val="004F1A5B"/>
    <w:rsid w:val="004F4CE3"/>
    <w:rsid w:val="005031D3"/>
    <w:rsid w:val="00524B78"/>
    <w:rsid w:val="0054273F"/>
    <w:rsid w:val="005527ED"/>
    <w:rsid w:val="0056615F"/>
    <w:rsid w:val="00582E40"/>
    <w:rsid w:val="00585F5E"/>
    <w:rsid w:val="00590C91"/>
    <w:rsid w:val="00593BE4"/>
    <w:rsid w:val="00595847"/>
    <w:rsid w:val="00595871"/>
    <w:rsid w:val="005A1257"/>
    <w:rsid w:val="005C4E40"/>
    <w:rsid w:val="005C52CC"/>
    <w:rsid w:val="005C7070"/>
    <w:rsid w:val="005D150E"/>
    <w:rsid w:val="005D4D66"/>
    <w:rsid w:val="005E07C7"/>
    <w:rsid w:val="005E0AAD"/>
    <w:rsid w:val="005F0574"/>
    <w:rsid w:val="005F0F8D"/>
    <w:rsid w:val="00612B90"/>
    <w:rsid w:val="00614FA8"/>
    <w:rsid w:val="006313CC"/>
    <w:rsid w:val="00635D92"/>
    <w:rsid w:val="0063603E"/>
    <w:rsid w:val="00652414"/>
    <w:rsid w:val="006556C8"/>
    <w:rsid w:val="00677F0E"/>
    <w:rsid w:val="0068175A"/>
    <w:rsid w:val="006A1061"/>
    <w:rsid w:val="006A403C"/>
    <w:rsid w:val="006A7D9F"/>
    <w:rsid w:val="006B1C1D"/>
    <w:rsid w:val="006C159B"/>
    <w:rsid w:val="006C6183"/>
    <w:rsid w:val="006D6390"/>
    <w:rsid w:val="006D65DA"/>
    <w:rsid w:val="006E27E1"/>
    <w:rsid w:val="006E7116"/>
    <w:rsid w:val="0070411B"/>
    <w:rsid w:val="00704337"/>
    <w:rsid w:val="0071006A"/>
    <w:rsid w:val="00713F89"/>
    <w:rsid w:val="00715714"/>
    <w:rsid w:val="0071622E"/>
    <w:rsid w:val="00733015"/>
    <w:rsid w:val="00765386"/>
    <w:rsid w:val="0077169F"/>
    <w:rsid w:val="00784570"/>
    <w:rsid w:val="00784AA8"/>
    <w:rsid w:val="00791745"/>
    <w:rsid w:val="007934AE"/>
    <w:rsid w:val="0079466C"/>
    <w:rsid w:val="007A1A7A"/>
    <w:rsid w:val="007A5954"/>
    <w:rsid w:val="007B3BE0"/>
    <w:rsid w:val="007B5C1F"/>
    <w:rsid w:val="007C0153"/>
    <w:rsid w:val="007C1016"/>
    <w:rsid w:val="007C3CD8"/>
    <w:rsid w:val="007D5DC6"/>
    <w:rsid w:val="007D7AD0"/>
    <w:rsid w:val="007E12DB"/>
    <w:rsid w:val="007E1A30"/>
    <w:rsid w:val="007E34B0"/>
    <w:rsid w:val="007E499B"/>
    <w:rsid w:val="007F22FC"/>
    <w:rsid w:val="007F4B0A"/>
    <w:rsid w:val="007F73EC"/>
    <w:rsid w:val="00803E2C"/>
    <w:rsid w:val="00813BCB"/>
    <w:rsid w:val="00836B26"/>
    <w:rsid w:val="00840113"/>
    <w:rsid w:val="00844D3B"/>
    <w:rsid w:val="00856232"/>
    <w:rsid w:val="00862F23"/>
    <w:rsid w:val="00865FC6"/>
    <w:rsid w:val="008663EA"/>
    <w:rsid w:val="0087065B"/>
    <w:rsid w:val="00870E34"/>
    <w:rsid w:val="00881C49"/>
    <w:rsid w:val="0088271E"/>
    <w:rsid w:val="00883366"/>
    <w:rsid w:val="00891AF9"/>
    <w:rsid w:val="008927D3"/>
    <w:rsid w:val="008A645A"/>
    <w:rsid w:val="008B19A8"/>
    <w:rsid w:val="008B45B3"/>
    <w:rsid w:val="008B6168"/>
    <w:rsid w:val="008D425C"/>
    <w:rsid w:val="008D74E4"/>
    <w:rsid w:val="008E7397"/>
    <w:rsid w:val="008F62B2"/>
    <w:rsid w:val="008F7015"/>
    <w:rsid w:val="008F724B"/>
    <w:rsid w:val="00913F97"/>
    <w:rsid w:val="00925B9B"/>
    <w:rsid w:val="0093189B"/>
    <w:rsid w:val="009354D2"/>
    <w:rsid w:val="00937B42"/>
    <w:rsid w:val="0094366C"/>
    <w:rsid w:val="00950558"/>
    <w:rsid w:val="00954297"/>
    <w:rsid w:val="00954C10"/>
    <w:rsid w:val="0096043E"/>
    <w:rsid w:val="00964E57"/>
    <w:rsid w:val="00974214"/>
    <w:rsid w:val="00974EE7"/>
    <w:rsid w:val="00976DD1"/>
    <w:rsid w:val="00981E39"/>
    <w:rsid w:val="00984BB9"/>
    <w:rsid w:val="009900D0"/>
    <w:rsid w:val="009C668E"/>
    <w:rsid w:val="009D45B5"/>
    <w:rsid w:val="009D74CE"/>
    <w:rsid w:val="009E4F02"/>
    <w:rsid w:val="009E6201"/>
    <w:rsid w:val="009F4B66"/>
    <w:rsid w:val="009F4E22"/>
    <w:rsid w:val="00A01AE4"/>
    <w:rsid w:val="00A060BB"/>
    <w:rsid w:val="00A272B4"/>
    <w:rsid w:val="00A3263A"/>
    <w:rsid w:val="00A34C66"/>
    <w:rsid w:val="00A41279"/>
    <w:rsid w:val="00A50FE0"/>
    <w:rsid w:val="00A51511"/>
    <w:rsid w:val="00A6287A"/>
    <w:rsid w:val="00A731A2"/>
    <w:rsid w:val="00A77485"/>
    <w:rsid w:val="00A811CC"/>
    <w:rsid w:val="00A85FAB"/>
    <w:rsid w:val="00A9121F"/>
    <w:rsid w:val="00A94DF7"/>
    <w:rsid w:val="00A97A84"/>
    <w:rsid w:val="00AB519D"/>
    <w:rsid w:val="00AB7780"/>
    <w:rsid w:val="00AC3943"/>
    <w:rsid w:val="00AC7C07"/>
    <w:rsid w:val="00AD0C97"/>
    <w:rsid w:val="00AD3779"/>
    <w:rsid w:val="00AE3D57"/>
    <w:rsid w:val="00AE5FFF"/>
    <w:rsid w:val="00B022C1"/>
    <w:rsid w:val="00B17EF5"/>
    <w:rsid w:val="00B24643"/>
    <w:rsid w:val="00B35D75"/>
    <w:rsid w:val="00B45B54"/>
    <w:rsid w:val="00B547A0"/>
    <w:rsid w:val="00B604ED"/>
    <w:rsid w:val="00B631F5"/>
    <w:rsid w:val="00B73348"/>
    <w:rsid w:val="00B771E2"/>
    <w:rsid w:val="00B8658C"/>
    <w:rsid w:val="00B96023"/>
    <w:rsid w:val="00BA25C6"/>
    <w:rsid w:val="00BA596F"/>
    <w:rsid w:val="00BD0B37"/>
    <w:rsid w:val="00BE1194"/>
    <w:rsid w:val="00BE1B03"/>
    <w:rsid w:val="00BF3D2F"/>
    <w:rsid w:val="00C0577A"/>
    <w:rsid w:val="00C14287"/>
    <w:rsid w:val="00C37321"/>
    <w:rsid w:val="00C4626E"/>
    <w:rsid w:val="00C53467"/>
    <w:rsid w:val="00C54F40"/>
    <w:rsid w:val="00C56A1B"/>
    <w:rsid w:val="00C6151A"/>
    <w:rsid w:val="00C75EF7"/>
    <w:rsid w:val="00C85C4A"/>
    <w:rsid w:val="00C862D4"/>
    <w:rsid w:val="00C86BF9"/>
    <w:rsid w:val="00C927A9"/>
    <w:rsid w:val="00CA290F"/>
    <w:rsid w:val="00CA6957"/>
    <w:rsid w:val="00CB0269"/>
    <w:rsid w:val="00CB331A"/>
    <w:rsid w:val="00CC0EB7"/>
    <w:rsid w:val="00CC6D42"/>
    <w:rsid w:val="00CD25F8"/>
    <w:rsid w:val="00CD2CAA"/>
    <w:rsid w:val="00CD64A3"/>
    <w:rsid w:val="00CD7BDD"/>
    <w:rsid w:val="00CE0CC5"/>
    <w:rsid w:val="00CE6033"/>
    <w:rsid w:val="00D00948"/>
    <w:rsid w:val="00D01B07"/>
    <w:rsid w:val="00D322AE"/>
    <w:rsid w:val="00D43425"/>
    <w:rsid w:val="00D463BF"/>
    <w:rsid w:val="00D56681"/>
    <w:rsid w:val="00D60D57"/>
    <w:rsid w:val="00D6196A"/>
    <w:rsid w:val="00D62272"/>
    <w:rsid w:val="00D63454"/>
    <w:rsid w:val="00D64A21"/>
    <w:rsid w:val="00D67001"/>
    <w:rsid w:val="00D7478B"/>
    <w:rsid w:val="00D8135E"/>
    <w:rsid w:val="00D8433E"/>
    <w:rsid w:val="00D956B8"/>
    <w:rsid w:val="00D95C2B"/>
    <w:rsid w:val="00D9726F"/>
    <w:rsid w:val="00DA1495"/>
    <w:rsid w:val="00DA247C"/>
    <w:rsid w:val="00DA33F4"/>
    <w:rsid w:val="00DA5EC5"/>
    <w:rsid w:val="00DD31B1"/>
    <w:rsid w:val="00DD4625"/>
    <w:rsid w:val="00DE1A4E"/>
    <w:rsid w:val="00DE425D"/>
    <w:rsid w:val="00DF4F50"/>
    <w:rsid w:val="00DF596C"/>
    <w:rsid w:val="00E10E33"/>
    <w:rsid w:val="00E150A1"/>
    <w:rsid w:val="00E4071B"/>
    <w:rsid w:val="00E40DA7"/>
    <w:rsid w:val="00E436AB"/>
    <w:rsid w:val="00E709E4"/>
    <w:rsid w:val="00E7480C"/>
    <w:rsid w:val="00E85F9B"/>
    <w:rsid w:val="00E86476"/>
    <w:rsid w:val="00E9309F"/>
    <w:rsid w:val="00E97AB1"/>
    <w:rsid w:val="00EA060F"/>
    <w:rsid w:val="00EA11A0"/>
    <w:rsid w:val="00EC11E7"/>
    <w:rsid w:val="00EC1D1F"/>
    <w:rsid w:val="00EC4E47"/>
    <w:rsid w:val="00EC6BAF"/>
    <w:rsid w:val="00ED3AC5"/>
    <w:rsid w:val="00EE4FEA"/>
    <w:rsid w:val="00EE7133"/>
    <w:rsid w:val="00F10CF3"/>
    <w:rsid w:val="00F16C00"/>
    <w:rsid w:val="00F22111"/>
    <w:rsid w:val="00F23E21"/>
    <w:rsid w:val="00F31BC4"/>
    <w:rsid w:val="00F34A04"/>
    <w:rsid w:val="00F35BC7"/>
    <w:rsid w:val="00F4026E"/>
    <w:rsid w:val="00F54565"/>
    <w:rsid w:val="00F67091"/>
    <w:rsid w:val="00F67E90"/>
    <w:rsid w:val="00F702AB"/>
    <w:rsid w:val="00F77C74"/>
    <w:rsid w:val="00F90C0B"/>
    <w:rsid w:val="00F952EA"/>
    <w:rsid w:val="00FA0B09"/>
    <w:rsid w:val="00FA6C3F"/>
    <w:rsid w:val="00FB5A85"/>
    <w:rsid w:val="00FB7768"/>
    <w:rsid w:val="00FC4F8D"/>
    <w:rsid w:val="00FE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5A041"/>
  <w15:docId w15:val="{2FDFF440-E702-884B-8009-6D832D2C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80"/>
      <w:outlineLvl w:val="0"/>
    </w:pPr>
    <w:rPr>
      <w:b/>
      <w:bCs/>
      <w:sz w:val="24"/>
      <w:szCs w:val="24"/>
    </w:rPr>
  </w:style>
  <w:style w:type="paragraph" w:styleId="Heading2">
    <w:name w:val="heading 2"/>
    <w:basedOn w:val="Normal"/>
    <w:uiPriority w:val="9"/>
    <w:unhideWhenUsed/>
    <w:qFormat/>
    <w:pPr>
      <w:ind w:left="680"/>
      <w:jc w:val="both"/>
      <w:outlineLvl w:val="1"/>
    </w:pPr>
    <w:rPr>
      <w:b/>
      <w:bCs/>
      <w:sz w:val="24"/>
      <w:szCs w:val="24"/>
    </w:rPr>
  </w:style>
  <w:style w:type="paragraph" w:styleId="Heading3">
    <w:name w:val="heading 3"/>
    <w:basedOn w:val="Normal"/>
    <w:next w:val="Normal"/>
    <w:link w:val="Heading3Char"/>
    <w:uiPriority w:val="9"/>
    <w:semiHidden/>
    <w:unhideWhenUsed/>
    <w:qFormat/>
    <w:rsid w:val="00257F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57F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57FD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36"/>
      <w:ind w:left="760" w:hanging="660"/>
    </w:pPr>
    <w:rPr>
      <w:b/>
      <w:bCs/>
      <w:u w:val="single" w:color="000000"/>
    </w:rPr>
  </w:style>
  <w:style w:type="paragraph" w:styleId="TOC2">
    <w:name w:val="toc 2"/>
    <w:basedOn w:val="Normal"/>
    <w:uiPriority w:val="39"/>
    <w:qFormat/>
    <w:pPr>
      <w:spacing w:before="236"/>
      <w:ind w:left="320"/>
    </w:pPr>
    <w:rPr>
      <w:b/>
      <w:bCs/>
      <w:u w:val="single" w:color="000000"/>
    </w:rPr>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spacing w:before="30"/>
      <w:ind w:left="100"/>
    </w:pPr>
    <w:rPr>
      <w:rFonts w:ascii="Arial" w:eastAsia="Arial" w:hAnsi="Arial" w:cs="Arial"/>
      <w:b/>
      <w:bCs/>
      <w:sz w:val="32"/>
      <w:szCs w:val="32"/>
    </w:rPr>
  </w:style>
  <w:style w:type="paragraph" w:styleId="ListParagraph">
    <w:name w:val="List Paragraph"/>
    <w:basedOn w:val="Normal"/>
    <w:uiPriority w:val="34"/>
    <w:qFormat/>
    <w:pPr>
      <w:ind w:left="100"/>
    </w:pPr>
  </w:style>
  <w:style w:type="paragraph" w:customStyle="1" w:styleId="TableParagraph">
    <w:name w:val="Table Paragraph"/>
    <w:basedOn w:val="Normal"/>
    <w:uiPriority w:val="1"/>
    <w:qFormat/>
    <w:pPr>
      <w:spacing w:line="246" w:lineRule="exact"/>
    </w:pPr>
  </w:style>
  <w:style w:type="character" w:styleId="CommentReference">
    <w:name w:val="annotation reference"/>
    <w:basedOn w:val="DefaultParagraphFont"/>
    <w:uiPriority w:val="99"/>
    <w:semiHidden/>
    <w:unhideWhenUsed/>
    <w:rsid w:val="000A758B"/>
    <w:rPr>
      <w:sz w:val="16"/>
      <w:szCs w:val="16"/>
    </w:rPr>
  </w:style>
  <w:style w:type="paragraph" w:styleId="CommentText">
    <w:name w:val="annotation text"/>
    <w:basedOn w:val="Normal"/>
    <w:link w:val="CommentTextChar"/>
    <w:uiPriority w:val="99"/>
    <w:semiHidden/>
    <w:unhideWhenUsed/>
    <w:rsid w:val="000A758B"/>
    <w:rPr>
      <w:sz w:val="20"/>
      <w:szCs w:val="20"/>
    </w:rPr>
  </w:style>
  <w:style w:type="character" w:customStyle="1" w:styleId="CommentTextChar">
    <w:name w:val="Comment Text Char"/>
    <w:basedOn w:val="DefaultParagraphFont"/>
    <w:link w:val="CommentText"/>
    <w:uiPriority w:val="99"/>
    <w:semiHidden/>
    <w:rsid w:val="000A758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A758B"/>
    <w:rPr>
      <w:b/>
      <w:bCs/>
    </w:rPr>
  </w:style>
  <w:style w:type="character" w:customStyle="1" w:styleId="CommentSubjectChar">
    <w:name w:val="Comment Subject Char"/>
    <w:basedOn w:val="CommentTextChar"/>
    <w:link w:val="CommentSubject"/>
    <w:uiPriority w:val="99"/>
    <w:semiHidden/>
    <w:rsid w:val="000A758B"/>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197484"/>
    <w:rPr>
      <w:color w:val="0000FF"/>
      <w:u w:val="single"/>
    </w:rPr>
  </w:style>
  <w:style w:type="character" w:styleId="UnresolvedMention">
    <w:name w:val="Unresolved Mention"/>
    <w:basedOn w:val="DefaultParagraphFont"/>
    <w:uiPriority w:val="99"/>
    <w:semiHidden/>
    <w:unhideWhenUsed/>
    <w:rsid w:val="00191778"/>
    <w:rPr>
      <w:color w:val="605E5C"/>
      <w:shd w:val="clear" w:color="auto" w:fill="E1DFDD"/>
    </w:rPr>
  </w:style>
  <w:style w:type="character" w:styleId="FollowedHyperlink">
    <w:name w:val="FollowedHyperlink"/>
    <w:basedOn w:val="DefaultParagraphFont"/>
    <w:uiPriority w:val="99"/>
    <w:semiHidden/>
    <w:unhideWhenUsed/>
    <w:rsid w:val="008D425C"/>
    <w:rPr>
      <w:color w:val="800080" w:themeColor="followedHyperlink"/>
      <w:u w:val="single"/>
    </w:rPr>
  </w:style>
  <w:style w:type="paragraph" w:styleId="Revision">
    <w:name w:val="Revision"/>
    <w:hidden/>
    <w:uiPriority w:val="99"/>
    <w:semiHidden/>
    <w:rsid w:val="00362A49"/>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2641AD"/>
    <w:pPr>
      <w:tabs>
        <w:tab w:val="center" w:pos="4680"/>
        <w:tab w:val="right" w:pos="9360"/>
      </w:tabs>
    </w:pPr>
  </w:style>
  <w:style w:type="character" w:customStyle="1" w:styleId="HeaderChar">
    <w:name w:val="Header Char"/>
    <w:basedOn w:val="DefaultParagraphFont"/>
    <w:link w:val="Header"/>
    <w:uiPriority w:val="99"/>
    <w:rsid w:val="002641AD"/>
    <w:rPr>
      <w:rFonts w:ascii="Times New Roman" w:eastAsia="Times New Roman" w:hAnsi="Times New Roman" w:cs="Times New Roman"/>
    </w:rPr>
  </w:style>
  <w:style w:type="paragraph" w:styleId="Footer">
    <w:name w:val="footer"/>
    <w:basedOn w:val="Normal"/>
    <w:link w:val="FooterChar"/>
    <w:uiPriority w:val="99"/>
    <w:unhideWhenUsed/>
    <w:rsid w:val="002641AD"/>
    <w:pPr>
      <w:tabs>
        <w:tab w:val="center" w:pos="4680"/>
        <w:tab w:val="right" w:pos="9360"/>
      </w:tabs>
    </w:pPr>
  </w:style>
  <w:style w:type="character" w:customStyle="1" w:styleId="FooterChar">
    <w:name w:val="Footer Char"/>
    <w:basedOn w:val="DefaultParagraphFont"/>
    <w:link w:val="Footer"/>
    <w:uiPriority w:val="99"/>
    <w:rsid w:val="002641AD"/>
    <w:rPr>
      <w:rFonts w:ascii="Times New Roman" w:eastAsia="Times New Roman" w:hAnsi="Times New Roman" w:cs="Times New Roman"/>
    </w:rPr>
  </w:style>
  <w:style w:type="numbering" w:customStyle="1" w:styleId="CurrentList1">
    <w:name w:val="Current List1"/>
    <w:uiPriority w:val="99"/>
    <w:rsid w:val="00765386"/>
    <w:pPr>
      <w:numPr>
        <w:numId w:val="19"/>
      </w:numPr>
    </w:pPr>
  </w:style>
  <w:style w:type="table" w:customStyle="1" w:styleId="TableGrid">
    <w:name w:val="TableGrid"/>
    <w:rsid w:val="0035177E"/>
    <w:pPr>
      <w:widowControl/>
      <w:autoSpaceDE/>
      <w:autoSpaceDN/>
    </w:pPr>
    <w:rPr>
      <w:rFonts w:eastAsiaTheme="minorEastAsia"/>
      <w:sz w:val="24"/>
      <w:szCs w:val="24"/>
    </w:rPr>
    <w:tblPr>
      <w:tblCellMar>
        <w:top w:w="0" w:type="dxa"/>
        <w:left w:w="0" w:type="dxa"/>
        <w:bottom w:w="0" w:type="dxa"/>
        <w:right w:w="0" w:type="dxa"/>
      </w:tblCellMar>
    </w:tblPr>
  </w:style>
  <w:style w:type="character" w:styleId="PageNumber">
    <w:name w:val="page number"/>
    <w:basedOn w:val="DefaultParagraphFont"/>
    <w:uiPriority w:val="99"/>
    <w:semiHidden/>
    <w:unhideWhenUsed/>
    <w:rsid w:val="0030636F"/>
  </w:style>
  <w:style w:type="character" w:customStyle="1" w:styleId="BodyTextChar">
    <w:name w:val="Body Text Char"/>
    <w:basedOn w:val="DefaultParagraphFont"/>
    <w:link w:val="BodyText"/>
    <w:uiPriority w:val="1"/>
    <w:rsid w:val="0001271B"/>
    <w:rPr>
      <w:rFonts w:ascii="Times New Roman" w:eastAsia="Times New Roman" w:hAnsi="Times New Roman" w:cs="Times New Roman"/>
      <w:sz w:val="24"/>
      <w:szCs w:val="24"/>
    </w:rPr>
  </w:style>
  <w:style w:type="paragraph" w:customStyle="1" w:styleId="content">
    <w:name w:val="content"/>
    <w:basedOn w:val="Normal"/>
    <w:rsid w:val="008F62B2"/>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E9309F"/>
    <w:rPr>
      <w:b/>
      <w:bCs/>
    </w:rPr>
  </w:style>
  <w:style w:type="paragraph" w:styleId="NormalWeb">
    <w:name w:val="Normal (Web)"/>
    <w:basedOn w:val="Normal"/>
    <w:uiPriority w:val="99"/>
    <w:unhideWhenUsed/>
    <w:rsid w:val="002278B1"/>
    <w:pPr>
      <w:widowControl/>
      <w:autoSpaceDE/>
      <w:autoSpaceDN/>
      <w:spacing w:before="100" w:beforeAutospacing="1" w:after="100" w:afterAutospacing="1"/>
    </w:pPr>
    <w:rPr>
      <w:sz w:val="24"/>
      <w:szCs w:val="24"/>
    </w:rPr>
  </w:style>
  <w:style w:type="character" w:customStyle="1" w:styleId="TitleChar">
    <w:name w:val="Title Char"/>
    <w:basedOn w:val="DefaultParagraphFont"/>
    <w:link w:val="Title"/>
    <w:uiPriority w:val="10"/>
    <w:rsid w:val="00C75EF7"/>
    <w:rPr>
      <w:rFonts w:ascii="Arial" w:eastAsia="Arial" w:hAnsi="Arial" w:cs="Arial"/>
      <w:b/>
      <w:bCs/>
      <w:sz w:val="32"/>
      <w:szCs w:val="32"/>
    </w:rPr>
  </w:style>
  <w:style w:type="paragraph" w:styleId="Subtitle">
    <w:name w:val="Subtitle"/>
    <w:basedOn w:val="Normal"/>
    <w:next w:val="Normal"/>
    <w:link w:val="SubtitleChar"/>
    <w:uiPriority w:val="11"/>
    <w:qFormat/>
    <w:rsid w:val="00C75EF7"/>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C75EF7"/>
    <w:rPr>
      <w:rFonts w:eastAsiaTheme="minorEastAsia"/>
      <w:color w:val="5A5A5A" w:themeColor="text1" w:themeTint="A5"/>
      <w:spacing w:val="15"/>
    </w:rPr>
  </w:style>
  <w:style w:type="paragraph" w:styleId="TOCHeading">
    <w:name w:val="TOC Heading"/>
    <w:basedOn w:val="Heading1"/>
    <w:next w:val="Normal"/>
    <w:uiPriority w:val="39"/>
    <w:unhideWhenUsed/>
    <w:qFormat/>
    <w:rsid w:val="000F3CF6"/>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0F3CF6"/>
    <w:pPr>
      <w:widowControl/>
      <w:autoSpaceDE/>
      <w:autoSpaceDN/>
      <w:spacing w:after="100" w:line="259" w:lineRule="auto"/>
      <w:ind w:left="440"/>
    </w:pPr>
    <w:rPr>
      <w:rFonts w:asciiTheme="minorHAnsi" w:eastAsiaTheme="minorEastAsia" w:hAnsiTheme="minorHAnsi"/>
    </w:rPr>
  </w:style>
  <w:style w:type="paragraph" w:styleId="BalloonText">
    <w:name w:val="Balloon Text"/>
    <w:basedOn w:val="Normal"/>
    <w:link w:val="BalloonTextChar"/>
    <w:uiPriority w:val="99"/>
    <w:semiHidden/>
    <w:unhideWhenUsed/>
    <w:rsid w:val="007C3C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CD8"/>
    <w:rPr>
      <w:rFonts w:ascii="Segoe UI" w:eastAsia="Times New Roman" w:hAnsi="Segoe UI" w:cs="Segoe UI"/>
      <w:sz w:val="18"/>
      <w:szCs w:val="18"/>
    </w:rPr>
  </w:style>
  <w:style w:type="table" w:styleId="TableGrid0">
    <w:name w:val="Table Grid"/>
    <w:basedOn w:val="TableNormal"/>
    <w:uiPriority w:val="39"/>
    <w:rsid w:val="00813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57FD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57FD2"/>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57FD2"/>
    <w:rPr>
      <w:rFonts w:asciiTheme="majorHAnsi" w:eastAsiaTheme="majorEastAsia" w:hAnsiTheme="majorHAnsi" w:cstheme="majorBidi"/>
      <w:color w:val="365F91" w:themeColor="accent1" w:themeShade="BF"/>
    </w:rPr>
  </w:style>
  <w:style w:type="character" w:styleId="Emphasis">
    <w:name w:val="Emphasis"/>
    <w:basedOn w:val="DefaultParagraphFont"/>
    <w:uiPriority w:val="20"/>
    <w:qFormat/>
    <w:rsid w:val="00257F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02628">
      <w:bodyDiv w:val="1"/>
      <w:marLeft w:val="0"/>
      <w:marRight w:val="0"/>
      <w:marTop w:val="0"/>
      <w:marBottom w:val="0"/>
      <w:divBdr>
        <w:top w:val="none" w:sz="0" w:space="0" w:color="auto"/>
        <w:left w:val="none" w:sz="0" w:space="0" w:color="auto"/>
        <w:bottom w:val="none" w:sz="0" w:space="0" w:color="auto"/>
        <w:right w:val="none" w:sz="0" w:space="0" w:color="auto"/>
      </w:divBdr>
    </w:div>
    <w:div w:id="114254663">
      <w:bodyDiv w:val="1"/>
      <w:marLeft w:val="0"/>
      <w:marRight w:val="0"/>
      <w:marTop w:val="0"/>
      <w:marBottom w:val="0"/>
      <w:divBdr>
        <w:top w:val="none" w:sz="0" w:space="0" w:color="auto"/>
        <w:left w:val="none" w:sz="0" w:space="0" w:color="auto"/>
        <w:bottom w:val="none" w:sz="0" w:space="0" w:color="auto"/>
        <w:right w:val="none" w:sz="0" w:space="0" w:color="auto"/>
      </w:divBdr>
    </w:div>
    <w:div w:id="392119522">
      <w:bodyDiv w:val="1"/>
      <w:marLeft w:val="0"/>
      <w:marRight w:val="0"/>
      <w:marTop w:val="0"/>
      <w:marBottom w:val="0"/>
      <w:divBdr>
        <w:top w:val="none" w:sz="0" w:space="0" w:color="auto"/>
        <w:left w:val="none" w:sz="0" w:space="0" w:color="auto"/>
        <w:bottom w:val="none" w:sz="0" w:space="0" w:color="auto"/>
        <w:right w:val="none" w:sz="0" w:space="0" w:color="auto"/>
      </w:divBdr>
    </w:div>
    <w:div w:id="413285841">
      <w:bodyDiv w:val="1"/>
      <w:marLeft w:val="0"/>
      <w:marRight w:val="0"/>
      <w:marTop w:val="0"/>
      <w:marBottom w:val="0"/>
      <w:divBdr>
        <w:top w:val="none" w:sz="0" w:space="0" w:color="auto"/>
        <w:left w:val="none" w:sz="0" w:space="0" w:color="auto"/>
        <w:bottom w:val="none" w:sz="0" w:space="0" w:color="auto"/>
        <w:right w:val="none" w:sz="0" w:space="0" w:color="auto"/>
      </w:divBdr>
    </w:div>
    <w:div w:id="606811372">
      <w:bodyDiv w:val="1"/>
      <w:marLeft w:val="0"/>
      <w:marRight w:val="0"/>
      <w:marTop w:val="0"/>
      <w:marBottom w:val="0"/>
      <w:divBdr>
        <w:top w:val="none" w:sz="0" w:space="0" w:color="auto"/>
        <w:left w:val="none" w:sz="0" w:space="0" w:color="auto"/>
        <w:bottom w:val="none" w:sz="0" w:space="0" w:color="auto"/>
        <w:right w:val="none" w:sz="0" w:space="0" w:color="auto"/>
      </w:divBdr>
    </w:div>
    <w:div w:id="800810062">
      <w:bodyDiv w:val="1"/>
      <w:marLeft w:val="0"/>
      <w:marRight w:val="0"/>
      <w:marTop w:val="0"/>
      <w:marBottom w:val="0"/>
      <w:divBdr>
        <w:top w:val="none" w:sz="0" w:space="0" w:color="auto"/>
        <w:left w:val="none" w:sz="0" w:space="0" w:color="auto"/>
        <w:bottom w:val="none" w:sz="0" w:space="0" w:color="auto"/>
        <w:right w:val="none" w:sz="0" w:space="0" w:color="auto"/>
      </w:divBdr>
    </w:div>
    <w:div w:id="887105473">
      <w:bodyDiv w:val="1"/>
      <w:marLeft w:val="0"/>
      <w:marRight w:val="0"/>
      <w:marTop w:val="0"/>
      <w:marBottom w:val="0"/>
      <w:divBdr>
        <w:top w:val="none" w:sz="0" w:space="0" w:color="auto"/>
        <w:left w:val="none" w:sz="0" w:space="0" w:color="auto"/>
        <w:bottom w:val="none" w:sz="0" w:space="0" w:color="auto"/>
        <w:right w:val="none" w:sz="0" w:space="0" w:color="auto"/>
      </w:divBdr>
    </w:div>
    <w:div w:id="1514880709">
      <w:bodyDiv w:val="1"/>
      <w:marLeft w:val="0"/>
      <w:marRight w:val="0"/>
      <w:marTop w:val="0"/>
      <w:marBottom w:val="0"/>
      <w:divBdr>
        <w:top w:val="none" w:sz="0" w:space="0" w:color="auto"/>
        <w:left w:val="none" w:sz="0" w:space="0" w:color="auto"/>
        <w:bottom w:val="none" w:sz="0" w:space="0" w:color="auto"/>
        <w:right w:val="none" w:sz="0" w:space="0" w:color="auto"/>
      </w:divBdr>
    </w:div>
    <w:div w:id="1926302212">
      <w:bodyDiv w:val="1"/>
      <w:marLeft w:val="0"/>
      <w:marRight w:val="0"/>
      <w:marTop w:val="0"/>
      <w:marBottom w:val="0"/>
      <w:divBdr>
        <w:top w:val="none" w:sz="0" w:space="0" w:color="auto"/>
        <w:left w:val="none" w:sz="0" w:space="0" w:color="auto"/>
        <w:bottom w:val="none" w:sz="0" w:space="0" w:color="auto"/>
        <w:right w:val="none" w:sz="0" w:space="0" w:color="auto"/>
      </w:divBdr>
    </w:div>
    <w:div w:id="2129154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uc.edu/media/lucedu/socialwork/pdfs/advisingsupportforms2019handbook/Internal_Transfer_Application_19-20.pdf" TargetMode="External"/><Relationship Id="rId18" Type="http://schemas.openxmlformats.org/officeDocument/2006/relationships/hyperlink" Target="https://www.luc.edu/bursar/withdrawalschedulechangecalendars/" TargetMode="External"/><Relationship Id="rId26" Type="http://schemas.openxmlformats.org/officeDocument/2006/relationships/hyperlink" Target="https://www.luc.edu/media/lucedu/socialwork/pdfs/academicadvising/bswforms/UGRD_Request_%20for_Incomplete.pdf" TargetMode="External"/><Relationship Id="rId39" Type="http://schemas.openxmlformats.org/officeDocument/2006/relationships/hyperlink" Target="https://www.luc.edu/wellness/medical/services/" TargetMode="External"/><Relationship Id="rId21" Type="http://schemas.openxmlformats.org/officeDocument/2006/relationships/comments" Target="comments.xml"/><Relationship Id="rId34" Type="http://schemas.openxmlformats.org/officeDocument/2006/relationships/footer" Target="footer3.xml"/><Relationship Id="rId42" Type="http://schemas.openxmlformats.org/officeDocument/2006/relationships/hyperlink" Target="mailto:SSW-Wellness@luc.edu" TargetMode="External"/><Relationship Id="rId47" Type="http://schemas.openxmlformats.org/officeDocument/2006/relationships/hyperlink" Target="https://www.luc.edu/media/lucedu/registrationrecords/provostpdfformsasof2022/Appeal%20for%20Change%20of%20Academic%20Record.pdf" TargetMode="External"/><Relationship Id="rId50" Type="http://schemas.openxmlformats.org/officeDocument/2006/relationships/hyperlink" Target="https://www.luc.edu/media/lucedu/registrationrecords/provostpdfformsasof2022/Notice%20of%20Intent%20to%20Withdraw.pdf" TargetMode="External"/><Relationship Id="rId55" Type="http://schemas.openxmlformats.org/officeDocument/2006/relationships/hyperlink" Target="https://www.luc.edu/bursar/withdrawalschedulechangecalendars/"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luc.edu/media/lucedu/socialwork/pdfs/advisingsupportforms2019handbook/Multiple_Degree_Application_19-20%20(1).pdf" TargetMode="External"/><Relationship Id="rId29" Type="http://schemas.openxmlformats.org/officeDocument/2006/relationships/header" Target="header1.xml"/><Relationship Id="rId11" Type="http://schemas.openxmlformats.org/officeDocument/2006/relationships/hyperlink" Target="https://soniaplacements.luc.edu/SoniaOnline/School.aspx?SchoolId=1" TargetMode="External"/><Relationship Id="rId24" Type="http://schemas.microsoft.com/office/2018/08/relationships/commentsExtensible" Target="commentsExtensible.xml"/><Relationship Id="rId32" Type="http://schemas.openxmlformats.org/officeDocument/2006/relationships/footer" Target="footer2.xml"/><Relationship Id="rId37" Type="http://schemas.openxmlformats.org/officeDocument/2006/relationships/hyperlink" Target="https://www.luc.edu/dos/" TargetMode="External"/><Relationship Id="rId40" Type="http://schemas.openxmlformats.org/officeDocument/2006/relationships/hyperlink" Target="https://www.luc.edu/socialwork/student-support/forms/" TargetMode="External"/><Relationship Id="rId45" Type="http://schemas.openxmlformats.org/officeDocument/2006/relationships/hyperlink" Target="http://wpacouncil.org/files/wpa-plagiarism-statement.pdf" TargetMode="External"/><Relationship Id="rId53" Type="http://schemas.openxmlformats.org/officeDocument/2006/relationships/hyperlink" Target="https://www.luc.edu/bursar/emergencywithdrawpolicy/" TargetMode="External"/><Relationship Id="rId58" Type="http://schemas.openxmlformats.org/officeDocument/2006/relationships/hyperlink" Target="https://www.luc.edu/law/currentstudents/library/"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luc.edu/academics/catalog/undergrad/reg_requiredhonors.shtml" TargetMode="External"/><Relationship Id="rId14" Type="http://schemas.openxmlformats.org/officeDocument/2006/relationships/hyperlink" Target="https://www.luc.edu/socialwork/student-support/forms/" TargetMode="External"/><Relationship Id="rId22" Type="http://schemas.microsoft.com/office/2011/relationships/commentsExtended" Target="commentsExtended.xml"/><Relationship Id="rId27" Type="http://schemas.openxmlformats.org/officeDocument/2006/relationships/hyperlink" Target="file:///C:\Users\Jen\AppData\Local\Microsoft\Windows\INetCache\Content.Outlook\BHRAUZH0\LOA%20form" TargetMode="External"/><Relationship Id="rId30" Type="http://schemas.openxmlformats.org/officeDocument/2006/relationships/header" Target="header2.xml"/><Relationship Id="rId35" Type="http://schemas.openxmlformats.org/officeDocument/2006/relationships/hyperlink" Target="https://www.socialworkers.org/About/Ethics/Code-of-Ethics/Code-of-Ethics-English" TargetMode="External"/><Relationship Id="rId43" Type="http://schemas.openxmlformats.org/officeDocument/2006/relationships/hyperlink" Target="https://www.luc.edu/bursar/withdrawalschedulechangecalendars/" TargetMode="External"/><Relationship Id="rId48" Type="http://schemas.openxmlformats.org/officeDocument/2006/relationships/hyperlink" Target="https://www.luc.edu/academics/catalog/undergrad/reg_academicgrievance.shtml" TargetMode="External"/><Relationship Id="rId56" Type="http://schemas.openxmlformats.org/officeDocument/2006/relationships/hyperlink" Target="https://www.luc.edu/media/lucedu/registrationrecords/provostpdfformsasof2022/Notice%20of%20Intent%20to%20Withdraw.pdf" TargetMode="External"/><Relationship Id="rId8" Type="http://schemas.openxmlformats.org/officeDocument/2006/relationships/image" Target="media/image1.png"/><Relationship Id="rId51" Type="http://schemas.openxmlformats.org/officeDocument/2006/relationships/hyperlink" Target="https://www.luc.edu/finaid/aid-process/responsibilities/academic-progress/" TargetMode="External"/><Relationship Id="rId3" Type="http://schemas.openxmlformats.org/officeDocument/2006/relationships/styles" Target="styles.xml"/><Relationship Id="rId12" Type="http://schemas.openxmlformats.org/officeDocument/2006/relationships/hyperlink" Target="https://www.luc.edu/socialwork/student-support/forms/" TargetMode="External"/><Relationship Id="rId17" Type="http://schemas.openxmlformats.org/officeDocument/2006/relationships/hyperlink" Target="mailto:SOWK-Advising@luc.edu" TargetMode="External"/><Relationship Id="rId25" Type="http://schemas.openxmlformats.org/officeDocument/2006/relationships/hyperlink" Target="https://www.luc.edu/media/lucedu/socialwork/pdfs/academicadvising/bswforms/Course_Audit_Request.pdf" TargetMode="External"/><Relationship Id="rId33" Type="http://schemas.openxmlformats.org/officeDocument/2006/relationships/header" Target="header3.xml"/><Relationship Id="rId38" Type="http://schemas.openxmlformats.org/officeDocument/2006/relationships/hyperlink" Target="https://www.luc.edu/sac/sacstudents/" TargetMode="External"/><Relationship Id="rId46" Type="http://schemas.openxmlformats.org/officeDocument/2006/relationships/hyperlink" Target="http://www.luc.edu/" TargetMode="External"/><Relationship Id="rId59" Type="http://schemas.openxmlformats.org/officeDocument/2006/relationships/hyperlink" Target="http://libraries.luc.edu/ask-librarian-chat" TargetMode="External"/><Relationship Id="rId20" Type="http://schemas.openxmlformats.org/officeDocument/2006/relationships/hyperlink" Target="https://www.luc.edu/academics/catalog/undergrad/reg_graduation.shtml" TargetMode="External"/><Relationship Id="rId41" Type="http://schemas.openxmlformats.org/officeDocument/2006/relationships/hyperlink" Target="mailto:" TargetMode="External"/><Relationship Id="rId54" Type="http://schemas.openxmlformats.org/officeDocument/2006/relationships/hyperlink" Target="https://www.luc.edu/bursar/tuition_insurance.shtml"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OWK-Advising@LUC.edu" TargetMode="External"/><Relationship Id="rId23" Type="http://schemas.microsoft.com/office/2016/09/relationships/commentsIds" Target="commentsIds.xml"/><Relationship Id="rId28" Type="http://schemas.openxmlformats.org/officeDocument/2006/relationships/hyperlink" Target="mailto:lufinaid@luc.edu" TargetMode="External"/><Relationship Id="rId36" Type="http://schemas.openxmlformats.org/officeDocument/2006/relationships/hyperlink" Target="https://www.luc.edu/cura/about/coordinatedassistanceresourceeducationcare/" TargetMode="External"/><Relationship Id="rId49" Type="http://schemas.openxmlformats.org/officeDocument/2006/relationships/hyperlink" Target="https://www.luc.edu/bursar/withdrawalschedulechangecalendars/" TargetMode="External"/><Relationship Id="rId57" Type="http://schemas.openxmlformats.org/officeDocument/2006/relationships/hyperlink" Target="https://www.luc.edu/writing/" TargetMode="External"/><Relationship Id="rId10" Type="http://schemas.openxmlformats.org/officeDocument/2006/relationships/hyperlink" Target="https://www.luc.edu/core/index.shtml" TargetMode="External"/><Relationship Id="rId31" Type="http://schemas.openxmlformats.org/officeDocument/2006/relationships/footer" Target="footer1.xml"/><Relationship Id="rId44" Type="http://schemas.openxmlformats.org/officeDocument/2006/relationships/hyperlink" Target="http://wpacouncil.org/files/wpa-plagiarism-statement.pdf" TargetMode="External"/><Relationship Id="rId52" Type="http://schemas.openxmlformats.org/officeDocument/2006/relationships/hyperlink" Target="https://www.luc.edu/media/lucedu/registrationrecords/provostpdfformsasof2022/Appeal%20for%20Change%20of%20Academic%20Record.pdf" TargetMode="External"/><Relationship Id="rId60" Type="http://schemas.openxmlformats.org/officeDocument/2006/relationships/hyperlink" Target="https://www.luc.edu/bursar/location.shtml" TargetMode="External"/><Relationship Id="rId4" Type="http://schemas.openxmlformats.org/officeDocument/2006/relationships/settings" Target="settings.xml"/><Relationship Id="rId9" Type="http://schemas.openxmlformats.org/officeDocument/2006/relationships/hyperlink" Target="https://www.luc.edu/osccr/community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FEEB3-ED50-4029-81FF-FA3B31923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39</Pages>
  <Words>13965</Words>
  <Characters>79604</Characters>
  <Application>Microsoft Office Word</Application>
  <DocSecurity>0</DocSecurity>
  <Lines>663</Lines>
  <Paragraphs>186</Paragraphs>
  <ScaleCrop>false</ScaleCrop>
  <HeadingPairs>
    <vt:vector size="2" baseType="variant">
      <vt:variant>
        <vt:lpstr>Title</vt:lpstr>
      </vt:variant>
      <vt:variant>
        <vt:i4>1</vt:i4>
      </vt:variant>
    </vt:vector>
  </HeadingPairs>
  <TitlesOfParts>
    <vt:vector size="1" baseType="lpstr">
      <vt:lpstr>BSW Handbook draft summer 2022 (1)</vt:lpstr>
    </vt:vector>
  </TitlesOfParts>
  <Company/>
  <LinksUpToDate>false</LinksUpToDate>
  <CharactersWithSpaces>93383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BSW Handbook draft summer 2022 (1)</dc:title>
  <dc:creator>Carr, Nancy</dc:creator>
  <cp:lastModifiedBy>Gamboa, Jennifer</cp:lastModifiedBy>
  <cp:revision>30</cp:revision>
  <cp:lastPrinted>2022-10-21T19:15:00Z</cp:lastPrinted>
  <dcterms:created xsi:type="dcterms:W3CDTF">2024-08-19T21:22:00Z</dcterms:created>
  <dcterms:modified xsi:type="dcterms:W3CDTF">2024-08-23T20:10:00Z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2022-09-23T00:00:00Z</vt:filetime>
  </property>
  <property fmtid="{D5CDD505-2E9C-101B-9397-08002B2CF9AE}" pid="3" name="Creator">
    <vt:lpwstr>TextEdit</vt:lpwstr>
  </property>
  <property fmtid="{D5CDD505-2E9C-101B-9397-08002B2CF9AE}" pid="4" name="LastSaved">
    <vt:filetime>2022-09-23T00:00:00Z</vt:filetime>
  </property>
  <property fmtid="{D5CDD505-2E9C-101B-9397-08002B2CF9AE}" pid="5" name="Producer">
    <vt:lpwstr>macOS Version 12.5.1 (Build 21G83) Quartz PDFContext</vt:lpwstr>
  </property>
</Properties>
</file>